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6120"/>
        </w:tabs>
        <w:spacing w:line="430" w:lineRule="exact"/>
        <w:rPr>
          <w:rFonts w:ascii="黑体" w:eastAsia="黑体"/>
          <w:b/>
          <w:bCs/>
          <w:sz w:val="32"/>
          <w:szCs w:val="32"/>
        </w:rPr>
      </w:pPr>
    </w:p>
    <w:p>
      <w:pPr>
        <w:tabs>
          <w:tab w:val="left" w:pos="6120"/>
        </w:tabs>
        <w:spacing w:line="480" w:lineRule="exact"/>
        <w:jc w:val="center"/>
        <w:rPr>
          <w:rFonts w:hint="eastAsia" w:eastAsia="黑体"/>
          <w:b/>
          <w:bCs/>
          <w:sz w:val="44"/>
          <w:szCs w:val="44"/>
        </w:rPr>
      </w:pPr>
      <w:r>
        <w:rPr>
          <w:rFonts w:hint="eastAsia" w:eastAsia="黑体"/>
          <w:b/>
          <w:bCs/>
          <w:sz w:val="44"/>
          <w:szCs w:val="44"/>
        </w:rPr>
        <w:t>高级英语</w:t>
      </w:r>
      <w:r>
        <w:rPr>
          <w:rFonts w:hint="eastAsia" w:eastAsia="黑体"/>
          <w:b/>
          <w:bCs/>
          <w:sz w:val="44"/>
          <w:szCs w:val="44"/>
          <w:lang w:val="en-US" w:eastAsia="zh-CN"/>
        </w:rPr>
        <w:t>2</w:t>
      </w:r>
      <w:r>
        <w:rPr>
          <w:rFonts w:hint="eastAsia" w:eastAsia="黑体"/>
          <w:b/>
          <w:bCs/>
          <w:sz w:val="44"/>
          <w:szCs w:val="44"/>
        </w:rPr>
        <w:t>课程大纲</w:t>
      </w:r>
    </w:p>
    <w:p>
      <w:pPr>
        <w:tabs>
          <w:tab w:val="left" w:pos="6120"/>
        </w:tabs>
        <w:spacing w:line="430" w:lineRule="exact"/>
        <w:jc w:val="center"/>
        <w:rPr>
          <w:rFonts w:eastAsia="黑体"/>
        </w:rPr>
      </w:pPr>
      <w:r>
        <w:rPr>
          <w:rFonts w:hint="eastAsia"/>
        </w:rPr>
        <w:t>（Advanced</w:t>
      </w:r>
      <w:r>
        <w:t xml:space="preserve"> English</w:t>
      </w:r>
      <w:r>
        <w:rPr>
          <w:rFonts w:hint="eastAsia"/>
          <w:lang w:val="en-US" w:eastAsia="zh-CN"/>
        </w:rPr>
        <w:t xml:space="preserve"> 2</w:t>
      </w:r>
      <w:r>
        <w:rPr>
          <w:rFonts w:hint="eastAsia"/>
        </w:rPr>
        <w:t>）</w:t>
      </w:r>
    </w:p>
    <w:p>
      <w:pPr>
        <w:tabs>
          <w:tab w:val="left" w:pos="6120"/>
        </w:tabs>
        <w:spacing w:line="360" w:lineRule="auto"/>
        <w:ind w:firstLine="422" w:firstLineChars="200"/>
        <w:rPr>
          <w:rFonts w:eastAsia="微软雅黑"/>
          <w:b/>
          <w:szCs w:val="21"/>
        </w:rPr>
      </w:pPr>
    </w:p>
    <w:p>
      <w:pPr>
        <w:tabs>
          <w:tab w:val="left" w:pos="6120"/>
        </w:tabs>
        <w:spacing w:line="360" w:lineRule="auto"/>
        <w:ind w:firstLine="482" w:firstLineChars="200"/>
        <w:rPr>
          <w:sz w:val="24"/>
        </w:rPr>
      </w:pPr>
      <w:r>
        <w:rPr>
          <w:rFonts w:hint="eastAsia" w:ascii="微软雅黑" w:hAnsi="微软雅黑" w:eastAsia="微软雅黑"/>
          <w:b/>
          <w:sz w:val="24"/>
        </w:rPr>
        <w:t>课程性质：</w:t>
      </w:r>
      <w:r>
        <w:rPr>
          <w:rFonts w:hint="eastAsia"/>
          <w:sz w:val="24"/>
        </w:rPr>
        <w:t xml:space="preserve"> </w:t>
      </w:r>
      <w:sdt>
        <w:sdtPr>
          <w:rPr>
            <w:rFonts w:hint="eastAsia"/>
            <w:sz w:val="24"/>
          </w:rPr>
          <w:id w:val="1584803095"/>
          <w:placeholder>
            <w:docPart w:val="4F27BD9DFA3D4A1F87968E5CECF864B4"/>
          </w:placeholder>
          <w:dropDownList>
            <w:listItem w:value="选择一项。"/>
            <w:listItem w:displayText="共同基础课" w:value="共同基础课"/>
            <w:listItem w:displayText="学科专业基础课" w:value="学科专业基础课"/>
            <w:listItem w:displayText="专业核心课" w:value="专业核心课"/>
            <w:listItem w:displayText="专业方向课" w:value="专业方向课"/>
            <w:listItem w:displayText="通识核心课" w:value="通识核心课"/>
            <w:listItem w:displayText="创新创业教育课程" w:value="创新创业教育课程"/>
          </w:dropDownList>
        </w:sdtPr>
        <w:sdtEndPr>
          <w:rPr>
            <w:rFonts w:hint="eastAsia"/>
            <w:sz w:val="24"/>
          </w:rPr>
        </w:sdtEndPr>
        <w:sdtContent>
          <w:r>
            <w:rPr>
              <w:rFonts w:hint="eastAsia" w:ascii="Times New Roman" w:hAnsi="Times New Roman" w:eastAsia="宋体" w:cs="Times New Roman"/>
              <w:kern w:val="2"/>
              <w:sz w:val="24"/>
              <w:szCs w:val="24"/>
              <w:lang w:val="en-US" w:eastAsia="zh-CN" w:bidi="ar-SA"/>
            </w:rPr>
            <w:t>专业核心课</w:t>
          </w:r>
        </w:sdtContent>
      </w:sdt>
    </w:p>
    <w:p>
      <w:pPr>
        <w:tabs>
          <w:tab w:val="left" w:pos="6120"/>
        </w:tabs>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课程学分/学时：</w:t>
      </w:r>
      <w:r>
        <w:rPr>
          <w:rFonts w:hint="eastAsia" w:ascii="华文宋体" w:hAnsi="华文宋体" w:eastAsia="华文宋体" w:cs="华文宋体"/>
          <w:sz w:val="24"/>
        </w:rPr>
        <w:t>2</w:t>
      </w:r>
      <w:r>
        <w:rPr>
          <w:rFonts w:hint="eastAsia" w:ascii="华文宋体" w:hAnsi="华文宋体" w:eastAsia="华文宋体" w:cs="华文宋体"/>
          <w:sz w:val="24"/>
          <w:lang w:val="en-US" w:eastAsia="zh-CN"/>
        </w:rPr>
        <w:t>.0</w:t>
      </w:r>
      <w:r>
        <w:rPr>
          <w:rFonts w:hint="eastAsia" w:ascii="华文宋体" w:hAnsi="华文宋体" w:eastAsia="华文宋体" w:cs="华文宋体"/>
          <w:sz w:val="24"/>
        </w:rPr>
        <w:t>学分/3</w:t>
      </w:r>
      <w:r>
        <w:rPr>
          <w:rFonts w:hint="eastAsia" w:ascii="华文宋体" w:hAnsi="华文宋体" w:eastAsia="华文宋体" w:cs="华文宋体"/>
          <w:sz w:val="24"/>
          <w:lang w:val="en-US" w:eastAsia="zh-CN"/>
        </w:rPr>
        <w:t>2</w:t>
      </w:r>
      <w:r>
        <w:rPr>
          <w:rFonts w:hint="eastAsia" w:ascii="华文宋体" w:hAnsi="华文宋体" w:eastAsia="华文宋体" w:cs="华文宋体"/>
          <w:sz w:val="24"/>
        </w:rPr>
        <w:t>学时</w:t>
      </w:r>
    </w:p>
    <w:p>
      <w:pPr>
        <w:tabs>
          <w:tab w:val="left" w:pos="6120"/>
        </w:tabs>
        <w:spacing w:line="360" w:lineRule="auto"/>
        <w:ind w:firstLine="482" w:firstLineChars="200"/>
        <w:rPr>
          <w:rFonts w:hint="eastAsia" w:ascii="华文宋体" w:hAnsi="华文宋体" w:eastAsia="华文宋体" w:cs="华文宋体"/>
          <w:sz w:val="24"/>
          <w:lang w:val="en-US" w:eastAsia="zh-CN"/>
        </w:rPr>
      </w:pPr>
      <w:r>
        <w:rPr>
          <w:rFonts w:hint="eastAsia" w:ascii="微软雅黑" w:hAnsi="微软雅黑" w:eastAsia="微软雅黑"/>
          <w:b/>
          <w:sz w:val="24"/>
        </w:rPr>
        <w:t xml:space="preserve">上课时间/教室： </w:t>
      </w:r>
      <w:r>
        <w:rPr>
          <w:rFonts w:hint="eastAsia" w:ascii="微软雅黑" w:hAnsi="微软雅黑" w:eastAsia="微软雅黑"/>
          <w:b w:val="0"/>
          <w:bCs/>
          <w:sz w:val="24"/>
          <w:lang w:eastAsia="zh-CN"/>
        </w:rPr>
        <w:t>待定</w:t>
      </w:r>
    </w:p>
    <w:p>
      <w:pPr>
        <w:tabs>
          <w:tab w:val="left" w:pos="6120"/>
        </w:tabs>
        <w:spacing w:line="360" w:lineRule="auto"/>
        <w:ind w:firstLine="482" w:firstLineChars="200"/>
        <w:rPr>
          <w:rFonts w:hint="eastAsia" w:ascii="华文宋体" w:hAnsi="华文宋体" w:eastAsia="华文宋体" w:cs="华文宋体"/>
          <w:sz w:val="24"/>
          <w:lang w:val="en-US" w:eastAsia="zh-CN"/>
        </w:rPr>
      </w:pPr>
      <w:r>
        <w:rPr>
          <w:rFonts w:hint="eastAsia" w:ascii="微软雅黑" w:hAnsi="微软雅黑" w:eastAsia="微软雅黑"/>
          <w:b/>
          <w:sz w:val="24"/>
        </w:rPr>
        <w:t>开课学院：</w:t>
      </w:r>
      <w:r>
        <w:rPr>
          <w:rFonts w:hint="eastAsia" w:ascii="华文宋体" w:hAnsi="华文宋体" w:eastAsia="华文宋体" w:cs="华文宋体"/>
          <w:sz w:val="24"/>
          <w:lang w:val="en-US" w:eastAsia="zh-CN"/>
        </w:rPr>
        <w:t>外国语学院</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教师姓名/职称：</w:t>
      </w:r>
      <w:r>
        <w:rPr>
          <w:rFonts w:hint="eastAsia" w:ascii="华文宋体" w:hAnsi="华文宋体" w:eastAsia="华文宋体" w:cs="华文宋体"/>
          <w:sz w:val="24"/>
          <w:lang w:val="en-US" w:eastAsia="zh-CN"/>
        </w:rPr>
        <w:t xml:space="preserve">李艳/讲师 </w:t>
      </w:r>
    </w:p>
    <w:p>
      <w:pPr>
        <w:tabs>
          <w:tab w:val="left" w:pos="6120"/>
        </w:tabs>
        <w:spacing w:line="360" w:lineRule="auto"/>
        <w:ind w:firstLine="482" w:firstLineChars="200"/>
        <w:rPr>
          <w:rFonts w:ascii="宋体" w:hAnsi="宋体"/>
          <w:b/>
          <w:sz w:val="24"/>
        </w:rPr>
      </w:pPr>
      <w:r>
        <w:rPr>
          <w:rFonts w:hint="eastAsia" w:ascii="微软雅黑" w:hAnsi="微软雅黑" w:eastAsia="微软雅黑"/>
          <w:b/>
          <w:sz w:val="24"/>
        </w:rPr>
        <w:t>教师联系方式：</w:t>
      </w:r>
      <w:r>
        <w:rPr>
          <w:rFonts w:hint="eastAsia" w:ascii="华文宋体" w:hAnsi="华文宋体" w:eastAsia="华文宋体" w:cs="华文宋体"/>
          <w:sz w:val="24"/>
          <w:lang w:val="en-US" w:eastAsia="zh-CN"/>
        </w:rPr>
        <w:t>15120681899； 1169048560@qq.com</w:t>
      </w:r>
    </w:p>
    <w:p>
      <w:pPr>
        <w:tabs>
          <w:tab w:val="left" w:pos="6120"/>
        </w:tabs>
        <w:spacing w:line="360" w:lineRule="auto"/>
        <w:ind w:firstLine="482" w:firstLineChars="200"/>
        <w:rPr>
          <w:rFonts w:hint="eastAsia" w:ascii="华文宋体" w:hAnsi="华文宋体" w:eastAsia="华文宋体" w:cs="华文宋体"/>
          <w:sz w:val="24"/>
          <w:lang w:val="en-US" w:eastAsia="zh-CN"/>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r>
        <w:rPr>
          <w:rFonts w:hint="eastAsia" w:ascii="华文宋体" w:hAnsi="华文宋体" w:eastAsia="华文宋体" w:cs="华文宋体"/>
          <w:sz w:val="24"/>
          <w:lang w:val="en-US" w:eastAsia="zh-CN"/>
        </w:rPr>
        <w:t>南区办公楼303</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tabs>
          <w:tab w:val="left" w:pos="6120"/>
        </w:tabs>
        <w:spacing w:line="360" w:lineRule="auto"/>
        <w:ind w:left="0" w:leftChars="0" w:firstLine="420" w:firstLineChars="200"/>
        <w:rPr>
          <w:rFonts w:ascii="宋体" w:hAnsi="宋体"/>
          <w:sz w:val="21"/>
          <w:szCs w:val="21"/>
        </w:rPr>
      </w:pPr>
      <w:r>
        <w:rPr>
          <w:rFonts w:hint="eastAsia" w:ascii="宋体" w:hAnsi="宋体"/>
          <w:sz w:val="21"/>
          <w:szCs w:val="21"/>
        </w:rPr>
        <w:t>本课程是英语专业大三学生高级阶段的学习，是基础英语的延续，为学生英语学习的高级阶段提供听说读写和研究的全方位语言训练，是我国外语教学英语专业教育的实验性课程。本课程主要任务和目的是对学生进行全面、严格的技能训练，培养他们实际运用语言的能力，同时拓展视野，陶冶情操，提高素养。</w:t>
      </w:r>
    </w:p>
    <w:p>
      <w:pPr>
        <w:tabs>
          <w:tab w:val="left" w:pos="6120"/>
        </w:tabs>
        <w:spacing w:line="360" w:lineRule="auto"/>
        <w:ind w:left="0" w:leftChars="0" w:firstLine="420" w:firstLineChars="200"/>
        <w:rPr>
          <w:rFonts w:ascii="宋体" w:hAnsi="宋体"/>
          <w:sz w:val="21"/>
          <w:szCs w:val="21"/>
        </w:rPr>
      </w:pPr>
      <w:r>
        <w:rPr>
          <w:rFonts w:hint="eastAsia" w:ascii="宋体" w:hAnsi="宋体"/>
          <w:sz w:val="21"/>
          <w:szCs w:val="21"/>
        </w:rPr>
        <w:t>高级英语是英语专业高年级阶段综合专业课，重点在于培养学生分析和鉴赏英文著作的水平和语言运用能力。难点是对中西方文化差异的把握以及语言知识的掌握。讲解课文前安排学生做课文思考题、查工具书等活动；除了学习课文中的语言重难点以外，还根据课文提出针对大意或细节的问题以及推理性问题，引导学生深入思考，并在篇章结构、文体分析等方面要求学生解释分析，并对词语、句法、修辞、篇章、文体等方面的问题进行讨论，从而提高学生的英语应用能力。</w:t>
      </w:r>
    </w:p>
    <w:p>
      <w:pPr>
        <w:spacing w:line="360" w:lineRule="auto"/>
        <w:ind w:left="420" w:leftChars="200"/>
        <w:rPr>
          <w:rFonts w:ascii="宋体" w:hAnsi="宋体"/>
          <w:b/>
          <w:sz w:val="21"/>
          <w:szCs w:val="21"/>
        </w:rPr>
      </w:pPr>
      <w:r>
        <w:rPr>
          <w:rFonts w:hint="eastAsia" w:ascii="宋体" w:hAnsi="宋体"/>
          <w:b/>
          <w:sz w:val="21"/>
          <w:szCs w:val="21"/>
        </w:rPr>
        <w:t>知识目标</w:t>
      </w:r>
    </w:p>
    <w:p>
      <w:pPr>
        <w:numPr>
          <w:ilvl w:val="0"/>
          <w:numId w:val="1"/>
        </w:numPr>
        <w:spacing w:line="360" w:lineRule="auto"/>
        <w:ind w:left="420" w:leftChars="200"/>
        <w:rPr>
          <w:rFonts w:ascii="宋体" w:hAnsi="宋体"/>
          <w:sz w:val="21"/>
          <w:szCs w:val="21"/>
        </w:rPr>
      </w:pPr>
      <w:r>
        <w:rPr>
          <w:rFonts w:hint="eastAsia" w:ascii="宋体" w:hAnsi="宋体"/>
          <w:sz w:val="21"/>
          <w:szCs w:val="21"/>
        </w:rPr>
        <w:t>了解和掌握活用型英语词汇</w:t>
      </w:r>
    </w:p>
    <w:p>
      <w:pPr>
        <w:numPr>
          <w:ilvl w:val="0"/>
          <w:numId w:val="1"/>
        </w:numPr>
        <w:spacing w:line="360" w:lineRule="auto"/>
        <w:ind w:left="420" w:leftChars="200"/>
        <w:rPr>
          <w:rFonts w:ascii="宋体" w:hAnsi="宋体"/>
          <w:sz w:val="21"/>
          <w:szCs w:val="21"/>
        </w:rPr>
      </w:pPr>
      <w:r>
        <w:rPr>
          <w:rFonts w:hint="eastAsia" w:ascii="宋体" w:hAnsi="宋体"/>
          <w:sz w:val="21"/>
          <w:szCs w:val="21"/>
        </w:rPr>
        <w:t>了解和系统掌握英文修辞知识</w:t>
      </w:r>
    </w:p>
    <w:p>
      <w:pPr>
        <w:numPr>
          <w:ilvl w:val="0"/>
          <w:numId w:val="1"/>
        </w:numPr>
        <w:spacing w:line="360" w:lineRule="auto"/>
        <w:ind w:left="420" w:leftChars="200"/>
        <w:rPr>
          <w:rFonts w:ascii="宋体" w:hAnsi="宋体"/>
          <w:sz w:val="21"/>
          <w:szCs w:val="21"/>
        </w:rPr>
      </w:pPr>
      <w:r>
        <w:rPr>
          <w:rFonts w:hint="eastAsia" w:ascii="宋体" w:hAnsi="宋体"/>
          <w:sz w:val="21"/>
          <w:szCs w:val="21"/>
        </w:rPr>
        <w:t>了解和掌握英语佳作中的基本逻辑和谋篇布局方法</w:t>
      </w:r>
    </w:p>
    <w:p>
      <w:pPr>
        <w:numPr>
          <w:ilvl w:val="0"/>
          <w:numId w:val="2"/>
        </w:numPr>
        <w:spacing w:line="360" w:lineRule="auto"/>
        <w:ind w:firstLine="420" w:firstLineChars="0"/>
        <w:rPr>
          <w:rFonts w:ascii="宋体" w:hAnsi="宋体"/>
          <w:sz w:val="21"/>
          <w:szCs w:val="21"/>
        </w:rPr>
      </w:pPr>
      <w:r>
        <w:rPr>
          <w:rFonts w:hint="eastAsia" w:ascii="宋体" w:hAnsi="宋体"/>
          <w:sz w:val="21"/>
          <w:szCs w:val="21"/>
        </w:rPr>
        <w:t>了解和掌握英语佳作中的典型写作技巧</w:t>
      </w:r>
    </w:p>
    <w:p>
      <w:pPr>
        <w:numPr>
          <w:ilvl w:val="0"/>
          <w:numId w:val="2"/>
        </w:numPr>
        <w:spacing w:line="360" w:lineRule="auto"/>
        <w:ind w:left="0" w:leftChars="0" w:firstLine="420" w:firstLineChars="0"/>
        <w:rPr>
          <w:rFonts w:ascii="宋体" w:hAnsi="宋体"/>
          <w:sz w:val="21"/>
          <w:szCs w:val="21"/>
        </w:rPr>
      </w:pPr>
      <w:r>
        <w:rPr>
          <w:rFonts w:hint="eastAsia" w:ascii="宋体" w:hAnsi="宋体"/>
          <w:sz w:val="21"/>
          <w:szCs w:val="21"/>
        </w:rPr>
        <w:t>深入了解和掌握英语国家的文化要素各个组成部分</w:t>
      </w:r>
    </w:p>
    <w:p>
      <w:pPr>
        <w:spacing w:line="360" w:lineRule="auto"/>
        <w:ind w:left="420" w:leftChars="200"/>
        <w:rPr>
          <w:rFonts w:ascii="宋体" w:hAnsi="宋体"/>
          <w:b/>
          <w:sz w:val="21"/>
          <w:szCs w:val="21"/>
        </w:rPr>
      </w:pPr>
      <w:r>
        <w:rPr>
          <w:rFonts w:hint="eastAsia" w:ascii="宋体" w:hAnsi="宋体"/>
          <w:b/>
          <w:sz w:val="21"/>
          <w:szCs w:val="21"/>
        </w:rPr>
        <w:t>能力目标</w:t>
      </w:r>
    </w:p>
    <w:p>
      <w:pPr>
        <w:numPr>
          <w:ilvl w:val="0"/>
          <w:numId w:val="3"/>
        </w:numPr>
        <w:spacing w:line="360" w:lineRule="auto"/>
        <w:ind w:left="420" w:leftChars="200"/>
        <w:rPr>
          <w:rFonts w:ascii="宋体" w:hAnsi="宋体"/>
          <w:sz w:val="21"/>
          <w:szCs w:val="21"/>
        </w:rPr>
      </w:pPr>
      <w:r>
        <w:rPr>
          <w:rFonts w:hint="eastAsia" w:ascii="宋体" w:hAnsi="宋体"/>
          <w:sz w:val="21"/>
          <w:szCs w:val="21"/>
        </w:rPr>
        <w:t>具备自主学习能力</w:t>
      </w:r>
    </w:p>
    <w:p>
      <w:pPr>
        <w:numPr>
          <w:ilvl w:val="0"/>
          <w:numId w:val="3"/>
        </w:numPr>
        <w:spacing w:line="360" w:lineRule="auto"/>
        <w:ind w:left="420" w:leftChars="200"/>
        <w:rPr>
          <w:rFonts w:ascii="宋体" w:hAnsi="宋体"/>
          <w:sz w:val="21"/>
          <w:szCs w:val="21"/>
        </w:rPr>
      </w:pPr>
      <w:r>
        <w:rPr>
          <w:rFonts w:hint="eastAsia" w:ascii="宋体" w:hAnsi="宋体"/>
          <w:sz w:val="21"/>
          <w:szCs w:val="21"/>
        </w:rPr>
        <w:t>具备对英文语篇的进阶阅读赏析能力</w:t>
      </w:r>
    </w:p>
    <w:p>
      <w:pPr>
        <w:numPr>
          <w:ilvl w:val="0"/>
          <w:numId w:val="3"/>
        </w:numPr>
        <w:spacing w:line="360" w:lineRule="auto"/>
        <w:ind w:left="420" w:leftChars="200"/>
        <w:rPr>
          <w:rFonts w:ascii="宋体" w:hAnsi="宋体"/>
          <w:sz w:val="21"/>
          <w:szCs w:val="21"/>
        </w:rPr>
      </w:pPr>
      <w:r>
        <w:rPr>
          <w:rFonts w:hint="eastAsia" w:ascii="宋体" w:hAnsi="宋体"/>
          <w:sz w:val="21"/>
          <w:szCs w:val="21"/>
        </w:rPr>
        <w:t>具备对英文语篇的进阶概括能力</w:t>
      </w:r>
    </w:p>
    <w:p>
      <w:pPr>
        <w:numPr>
          <w:ilvl w:val="0"/>
          <w:numId w:val="3"/>
        </w:numPr>
        <w:spacing w:line="360" w:lineRule="auto"/>
        <w:ind w:left="420" w:leftChars="200"/>
        <w:rPr>
          <w:rFonts w:ascii="宋体" w:hAnsi="宋体"/>
          <w:sz w:val="21"/>
          <w:szCs w:val="21"/>
        </w:rPr>
      </w:pPr>
      <w:r>
        <w:rPr>
          <w:rFonts w:hint="eastAsia" w:ascii="宋体" w:hAnsi="宋体"/>
          <w:sz w:val="21"/>
          <w:szCs w:val="21"/>
        </w:rPr>
        <w:t>具备使用英文进行进阶表达的能力</w:t>
      </w:r>
    </w:p>
    <w:p>
      <w:pPr>
        <w:widowControl w:val="0"/>
        <w:numPr>
          <w:ilvl w:val="0"/>
          <w:numId w:val="0"/>
        </w:numPr>
        <w:spacing w:line="360" w:lineRule="auto"/>
        <w:ind w:firstLine="420" w:firstLineChars="0"/>
        <w:jc w:val="both"/>
        <w:rPr>
          <w:rFonts w:hint="eastAsia" w:ascii="宋体" w:hAnsi="宋体"/>
          <w:b/>
          <w:bCs/>
          <w:sz w:val="21"/>
          <w:szCs w:val="21"/>
          <w:lang w:eastAsia="zh-CN"/>
        </w:rPr>
      </w:pPr>
      <w:r>
        <w:rPr>
          <w:rFonts w:hint="eastAsia" w:ascii="宋体" w:hAnsi="宋体"/>
          <w:b/>
          <w:bCs/>
          <w:sz w:val="21"/>
          <w:szCs w:val="21"/>
          <w:lang w:eastAsia="zh-CN"/>
        </w:rPr>
        <w:t>对标四种品质：</w:t>
      </w:r>
    </w:p>
    <w:p>
      <w:pPr>
        <w:widowControl w:val="0"/>
        <w:numPr>
          <w:ilvl w:val="0"/>
          <w:numId w:val="4"/>
        </w:numPr>
        <w:spacing w:line="360" w:lineRule="auto"/>
        <w:ind w:firstLine="420" w:firstLineChars="0"/>
        <w:jc w:val="both"/>
        <w:rPr>
          <w:rFonts w:hint="eastAsia" w:ascii="宋体" w:hAnsi="宋体"/>
          <w:sz w:val="21"/>
          <w:szCs w:val="21"/>
          <w:lang w:eastAsia="zh-CN"/>
        </w:rPr>
      </w:pPr>
      <w:r>
        <w:rPr>
          <w:rFonts w:hint="eastAsia" w:ascii="宋体" w:hAnsi="宋体"/>
          <w:sz w:val="21"/>
          <w:szCs w:val="21"/>
          <w:lang w:eastAsia="zh-CN"/>
        </w:rPr>
        <w:t>专业方法：</w:t>
      </w:r>
      <w:r>
        <w:rPr>
          <w:rFonts w:hint="eastAsia" w:ascii="宋体" w:hAnsi="宋体"/>
          <w:sz w:val="21"/>
          <w:szCs w:val="21"/>
        </w:rPr>
        <w:t>对中西方文化差异的把握以及</w:t>
      </w:r>
      <w:r>
        <w:rPr>
          <w:rFonts w:hint="eastAsia" w:ascii="宋体" w:hAnsi="宋体"/>
          <w:sz w:val="21"/>
          <w:szCs w:val="21"/>
          <w:lang w:eastAsia="zh-CN"/>
        </w:rPr>
        <w:t>分析和鉴赏英文著作的水平</w:t>
      </w:r>
    </w:p>
    <w:p>
      <w:pPr>
        <w:widowControl w:val="0"/>
        <w:numPr>
          <w:ilvl w:val="0"/>
          <w:numId w:val="4"/>
        </w:numPr>
        <w:spacing w:line="360" w:lineRule="auto"/>
        <w:ind w:firstLine="420" w:firstLineChars="0"/>
        <w:jc w:val="both"/>
        <w:rPr>
          <w:rFonts w:hint="eastAsia" w:ascii="宋体" w:hAnsi="宋体"/>
          <w:sz w:val="21"/>
          <w:szCs w:val="21"/>
          <w:lang w:eastAsia="zh-CN"/>
        </w:rPr>
      </w:pPr>
      <w:r>
        <w:rPr>
          <w:rFonts w:hint="eastAsia" w:ascii="宋体" w:hAnsi="宋体"/>
          <w:sz w:val="21"/>
          <w:szCs w:val="21"/>
          <w:lang w:eastAsia="zh-CN"/>
        </w:rPr>
        <w:t>专业技术：对语言知识的掌握</w:t>
      </w:r>
      <w:r>
        <w:rPr>
          <w:rFonts w:hint="eastAsia" w:ascii="宋体" w:hAnsi="宋体"/>
          <w:sz w:val="21"/>
          <w:szCs w:val="21"/>
        </w:rPr>
        <w:t>和语言运用能力</w:t>
      </w:r>
      <w:r>
        <w:rPr>
          <w:rFonts w:hint="eastAsia" w:ascii="宋体" w:hAnsi="宋体"/>
          <w:sz w:val="21"/>
          <w:szCs w:val="21"/>
          <w:lang w:eastAsia="zh-CN"/>
        </w:rPr>
        <w:t>，</w:t>
      </w:r>
      <w:r>
        <w:rPr>
          <w:rFonts w:hint="eastAsia" w:ascii="宋体" w:hAnsi="宋体"/>
          <w:sz w:val="21"/>
          <w:szCs w:val="21"/>
        </w:rPr>
        <w:t>了解和掌握英语佳作的阅读技巧</w:t>
      </w:r>
    </w:p>
    <w:p>
      <w:pPr>
        <w:widowControl w:val="0"/>
        <w:numPr>
          <w:ilvl w:val="0"/>
          <w:numId w:val="4"/>
        </w:numPr>
        <w:spacing w:line="360" w:lineRule="auto"/>
        <w:ind w:firstLine="420" w:firstLineChars="0"/>
        <w:jc w:val="both"/>
        <w:rPr>
          <w:rFonts w:hint="eastAsia" w:ascii="宋体" w:hAnsi="宋体"/>
          <w:sz w:val="21"/>
          <w:szCs w:val="21"/>
          <w:lang w:eastAsia="zh-CN"/>
        </w:rPr>
      </w:pPr>
      <w:r>
        <w:rPr>
          <w:rFonts w:hint="eastAsia" w:ascii="宋体" w:hAnsi="宋体"/>
          <w:sz w:val="21"/>
          <w:szCs w:val="21"/>
          <w:lang w:eastAsia="zh-CN"/>
        </w:rPr>
        <w:t>思维方式：培养感知文化差异性的能力、批判性思维和思辨能力</w:t>
      </w:r>
    </w:p>
    <w:p>
      <w:pPr>
        <w:widowControl w:val="0"/>
        <w:numPr>
          <w:ilvl w:val="0"/>
          <w:numId w:val="4"/>
        </w:numPr>
        <w:spacing w:line="360" w:lineRule="auto"/>
        <w:ind w:firstLine="420" w:firstLineChars="0"/>
        <w:jc w:val="both"/>
        <w:rPr>
          <w:rFonts w:hint="eastAsia" w:ascii="宋体" w:hAnsi="宋体"/>
          <w:sz w:val="21"/>
          <w:szCs w:val="21"/>
          <w:lang w:eastAsia="zh-CN"/>
        </w:rPr>
      </w:pPr>
      <w:r>
        <w:rPr>
          <w:rFonts w:hint="eastAsia" w:ascii="宋体" w:hAnsi="宋体"/>
          <w:sz w:val="21"/>
          <w:szCs w:val="21"/>
          <w:lang w:eastAsia="zh-CN"/>
        </w:rPr>
        <w:t>价值观：树立正确的人生观、世界观和价值观，能够以客观公正的态度对事物、事件进行评判</w:t>
      </w: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hint="eastAsia" w:ascii="宋体" w:hAnsi="宋体"/>
          <w:color w:val="000000"/>
          <w:sz w:val="21"/>
          <w:szCs w:val="21"/>
        </w:rPr>
      </w:pPr>
      <w:r>
        <w:rPr>
          <w:rFonts w:hint="eastAsia" w:ascii="微软雅黑" w:hAnsi="微软雅黑" w:eastAsia="微软雅黑"/>
          <w:b/>
          <w:sz w:val="24"/>
        </w:rPr>
        <w:t>使用教材：</w:t>
      </w:r>
      <w:r>
        <w:rPr>
          <w:rFonts w:hint="eastAsia" w:ascii="微软雅黑" w:hAnsi="微软雅黑" w:eastAsia="微软雅黑"/>
          <w:b/>
          <w:sz w:val="21"/>
          <w:szCs w:val="21"/>
        </w:rPr>
        <w:t xml:space="preserve"> </w:t>
      </w:r>
      <w:r>
        <w:rPr>
          <w:rFonts w:hint="eastAsia" w:ascii="宋体" w:hAnsi="宋体"/>
          <w:color w:val="000000"/>
          <w:sz w:val="21"/>
          <w:szCs w:val="21"/>
        </w:rPr>
        <w:t>《综合教程》第</w:t>
      </w:r>
      <w:r>
        <w:rPr>
          <w:rFonts w:hint="eastAsia" w:ascii="宋体" w:hAnsi="宋体"/>
          <w:color w:val="000000"/>
          <w:sz w:val="21"/>
          <w:szCs w:val="21"/>
          <w:lang w:eastAsia="zh-CN"/>
        </w:rPr>
        <w:t>六</w:t>
      </w:r>
      <w:r>
        <w:rPr>
          <w:rFonts w:hint="eastAsia" w:ascii="宋体" w:hAnsi="宋体"/>
          <w:color w:val="000000"/>
          <w:sz w:val="21"/>
          <w:szCs w:val="21"/>
        </w:rPr>
        <w:t>册、何兆熊主编、上海外语教育出版社、2013年&lt;第二版&gt;、42.00元、</w:t>
      </w:r>
      <w:r>
        <w:rPr>
          <w:rFonts w:ascii="宋体" w:hAnsi="宋体"/>
          <w:color w:val="000000"/>
          <w:sz w:val="21"/>
          <w:szCs w:val="21"/>
        </w:rPr>
        <w:t>ISBN</w:t>
      </w:r>
      <w:r>
        <w:rPr>
          <w:rFonts w:hint="eastAsia" w:ascii="宋体" w:hAnsi="宋体"/>
          <w:color w:val="000000"/>
          <w:sz w:val="21"/>
          <w:szCs w:val="21"/>
        </w:rPr>
        <w:t>编号: 9787544630047</w:t>
      </w:r>
    </w:p>
    <w:p>
      <w:pPr>
        <w:spacing w:line="360" w:lineRule="auto"/>
        <w:ind w:firstLine="482" w:firstLineChars="200"/>
        <w:rPr>
          <w:rFonts w:ascii="宋体" w:hAnsi="宋体"/>
          <w:b/>
          <w:szCs w:val="21"/>
        </w:rPr>
      </w:pPr>
      <w:r>
        <w:rPr>
          <w:rFonts w:hint="eastAsia" w:ascii="微软雅黑" w:hAnsi="微软雅黑" w:eastAsia="微软雅黑"/>
          <w:b/>
          <w:sz w:val="24"/>
        </w:rPr>
        <w:t>阅读书目（必读、选读）：</w:t>
      </w:r>
    </w:p>
    <w:p>
      <w:pPr>
        <w:numPr>
          <w:ilvl w:val="0"/>
          <w:numId w:val="5"/>
        </w:numPr>
        <w:spacing w:line="360" w:lineRule="auto"/>
        <w:rPr>
          <w:rFonts w:hint="default" w:ascii="Times New Roman" w:hAnsi="Times New Roman" w:eastAsia="黑体" w:cs="Times New Roman"/>
          <w:i w:val="0"/>
          <w:iCs w:val="0"/>
          <w:sz w:val="21"/>
          <w:szCs w:val="21"/>
        </w:rPr>
      </w:pPr>
      <w:r>
        <w:rPr>
          <w:rFonts w:hint="default" w:ascii="Times New Roman" w:hAnsi="Times New Roman" w:cs="Times New Roman"/>
          <w:i/>
          <w:iCs/>
          <w:sz w:val="21"/>
          <w:szCs w:val="21"/>
        </w:rPr>
        <w:t>Merrian-Webster’s Vocabulary Builder.</w:t>
      </w:r>
      <w:r>
        <w:rPr>
          <w:rFonts w:hint="default" w:ascii="Times New Roman" w:hAnsi="Times New Roman" w:cs="Times New Roman"/>
          <w:i w:val="0"/>
          <w:iCs w:val="0"/>
          <w:sz w:val="21"/>
          <w:szCs w:val="21"/>
        </w:rPr>
        <w:t xml:space="preserve"> Mary W. Cornog. Merriam-Webster, Inc.2010. RMB44.30. ISBN: 0877798559</w:t>
      </w:r>
    </w:p>
    <w:p>
      <w:pPr>
        <w:numPr>
          <w:ilvl w:val="0"/>
          <w:numId w:val="5"/>
        </w:numPr>
        <w:spacing w:line="360" w:lineRule="auto"/>
        <w:rPr>
          <w:rFonts w:hint="default" w:ascii="Times New Roman" w:hAnsi="Times New Roman" w:cs="Times New Roman"/>
          <w:i w:val="0"/>
          <w:iCs w:val="0"/>
          <w:sz w:val="21"/>
          <w:szCs w:val="21"/>
        </w:rPr>
      </w:pPr>
      <w:r>
        <w:rPr>
          <w:rFonts w:hint="default" w:ascii="Times New Roman" w:hAnsi="Times New Roman" w:cs="Times New Roman"/>
          <w:i/>
          <w:iCs/>
          <w:sz w:val="21"/>
          <w:szCs w:val="21"/>
        </w:rPr>
        <w:fldChar w:fldCharType="begin"/>
      </w:r>
      <w:r>
        <w:rPr>
          <w:rFonts w:hint="default" w:ascii="Times New Roman" w:hAnsi="Times New Roman" w:cs="Times New Roman"/>
          <w:i/>
          <w:iCs/>
          <w:sz w:val="21"/>
          <w:szCs w:val="21"/>
        </w:rPr>
        <w:instrText xml:space="preserve"> HYPERLINK "http://www.baidu.com/link?url=aSTckPsRMOwgeAaRuP3hSlYDqscabuWGbE4VZFH75b5QfvzBSEAz6_vU-D3-RBnw2gmm68KIiIdh_x-aA6RX9q&amp;wd=&amp;eqid=f21fdcd8001134d10000000257903203" \t "_blank" </w:instrText>
      </w:r>
      <w:r>
        <w:rPr>
          <w:rFonts w:hint="default" w:ascii="Times New Roman" w:hAnsi="Times New Roman" w:cs="Times New Roman"/>
          <w:i/>
          <w:iCs/>
          <w:sz w:val="21"/>
          <w:szCs w:val="21"/>
        </w:rPr>
        <w:fldChar w:fldCharType="separate"/>
      </w:r>
      <w:r>
        <w:rPr>
          <w:rFonts w:hint="default" w:ascii="Times New Roman" w:hAnsi="Times New Roman" w:cs="Times New Roman"/>
          <w:i/>
          <w:iCs/>
          <w:sz w:val="21"/>
          <w:szCs w:val="21"/>
        </w:rPr>
        <w:t>The Complete Essays</w:t>
      </w:r>
      <w:r>
        <w:rPr>
          <w:rFonts w:hint="default" w:ascii="Times New Roman" w:hAnsi="Times New Roman" w:cs="Times New Roman"/>
          <w:i/>
          <w:iCs/>
          <w:sz w:val="21"/>
          <w:szCs w:val="21"/>
        </w:rPr>
        <w:fldChar w:fldCharType="end"/>
      </w:r>
      <w:r>
        <w:rPr>
          <w:rFonts w:hint="default" w:ascii="Times New Roman" w:hAnsi="Times New Roman" w:cs="Times New Roman"/>
          <w:i/>
          <w:iCs/>
          <w:sz w:val="21"/>
          <w:szCs w:val="21"/>
        </w:rPr>
        <w:t>.</w:t>
      </w:r>
      <w:r>
        <w:rPr>
          <w:rFonts w:hint="default" w:ascii="Times New Roman" w:hAnsi="Times New Roman" w:cs="Times New Roman"/>
          <w:i w:val="0"/>
          <w:iCs w:val="0"/>
          <w:sz w:val="21"/>
          <w:szCs w:val="21"/>
        </w:rPr>
        <w:t xml:space="preserve"> Michel De Montaigne. Penguin Classics. 2003. RMB56.00. ISBN: 0140446044</w:t>
      </w:r>
    </w:p>
    <w:p>
      <w:pPr>
        <w:numPr>
          <w:ilvl w:val="0"/>
          <w:numId w:val="5"/>
        </w:numPr>
        <w:spacing w:line="360" w:lineRule="auto"/>
        <w:rPr>
          <w:rFonts w:hint="default" w:ascii="Times New Roman" w:hAnsi="Times New Roman" w:cs="Times New Roman"/>
          <w:i w:val="0"/>
          <w:iCs w:val="0"/>
          <w:sz w:val="21"/>
          <w:szCs w:val="21"/>
        </w:rPr>
      </w:pPr>
      <w:r>
        <w:rPr>
          <w:rFonts w:hint="default" w:ascii="Times New Roman" w:hAnsi="Times New Roman" w:cs="Times New Roman"/>
          <w:i/>
          <w:iCs/>
          <w:sz w:val="21"/>
          <w:szCs w:val="21"/>
        </w:rPr>
        <w:t>The Elements of Style.</w:t>
      </w:r>
      <w:r>
        <w:rPr>
          <w:rFonts w:hint="default" w:ascii="Times New Roman" w:hAnsi="Times New Roman" w:cs="Times New Roman"/>
          <w:i w:val="0"/>
          <w:iCs w:val="0"/>
          <w:sz w:val="21"/>
          <w:szCs w:val="21"/>
        </w:rPr>
        <w:t xml:space="preserve"> William Strunk. Penguin. 2005. RMB 156.00. ISBN：9781594200694</w:t>
      </w:r>
    </w:p>
    <w:p>
      <w:pPr>
        <w:numPr>
          <w:ilvl w:val="0"/>
          <w:numId w:val="5"/>
        </w:numPr>
        <w:spacing w:line="360" w:lineRule="auto"/>
        <w:rPr>
          <w:rFonts w:hint="default" w:ascii="Times New Roman" w:hAnsi="Times New Roman" w:cs="Times New Roman"/>
          <w:i w:val="0"/>
          <w:iCs w:val="0"/>
          <w:sz w:val="21"/>
          <w:szCs w:val="21"/>
        </w:rPr>
      </w:pPr>
      <w:r>
        <w:rPr>
          <w:rFonts w:hint="default" w:ascii="Times New Roman" w:hAnsi="Times New Roman" w:cs="Times New Roman"/>
          <w:i/>
          <w:iCs/>
          <w:sz w:val="21"/>
          <w:szCs w:val="21"/>
        </w:rPr>
        <w:t xml:space="preserve">English Language Elements. </w:t>
      </w:r>
      <w:r>
        <w:rPr>
          <w:rFonts w:hint="default" w:ascii="Times New Roman" w:hAnsi="Times New Roman" w:cs="Times New Roman"/>
          <w:i w:val="0"/>
          <w:iCs w:val="0"/>
          <w:sz w:val="21"/>
          <w:szCs w:val="21"/>
        </w:rPr>
        <w:t>Keith Denning et al. Oxford University Press. 2007. RMB78.00. ISBN: 9780195168037</w:t>
      </w:r>
    </w:p>
    <w:p>
      <w:pPr>
        <w:numPr>
          <w:ilvl w:val="0"/>
          <w:numId w:val="5"/>
        </w:numPr>
        <w:spacing w:line="360" w:lineRule="auto"/>
        <w:rPr>
          <w:rFonts w:hint="default" w:ascii="Times New Roman" w:hAnsi="Times New Roman" w:cs="Times New Roman"/>
          <w:i w:val="0"/>
          <w:iCs w:val="0"/>
          <w:sz w:val="21"/>
          <w:szCs w:val="21"/>
        </w:rPr>
      </w:pPr>
      <w:r>
        <w:rPr>
          <w:rFonts w:hint="default" w:ascii="Times New Roman" w:hAnsi="Times New Roman" w:cs="Times New Roman"/>
          <w:i/>
          <w:iCs/>
          <w:sz w:val="21"/>
          <w:szCs w:val="21"/>
        </w:rPr>
        <w:t>Film Music-A Very Short Introduction.</w:t>
      </w:r>
      <w:r>
        <w:rPr>
          <w:rFonts w:hint="default" w:ascii="Times New Roman" w:hAnsi="Times New Roman" w:cs="Times New Roman"/>
          <w:i w:val="0"/>
          <w:iCs w:val="0"/>
          <w:sz w:val="21"/>
          <w:szCs w:val="21"/>
        </w:rPr>
        <w:t xml:space="preserve"> Kathryn Kalinak. Oxford University Press. 2010. $8.66. ISBN: 0195370872</w:t>
      </w:r>
    </w:p>
    <w:p>
      <w:pPr>
        <w:numPr>
          <w:ilvl w:val="0"/>
          <w:numId w:val="5"/>
        </w:numPr>
        <w:spacing w:line="360" w:lineRule="auto"/>
        <w:rPr>
          <w:rFonts w:hint="default" w:ascii="Times New Roman" w:hAnsi="Times New Roman" w:cs="Times New Roman"/>
          <w:i w:val="0"/>
          <w:iCs w:val="0"/>
          <w:sz w:val="21"/>
          <w:szCs w:val="21"/>
        </w:rPr>
      </w:pPr>
      <w:r>
        <w:rPr>
          <w:rFonts w:hint="default" w:ascii="Times New Roman" w:hAnsi="Times New Roman" w:cs="Times New Roman"/>
          <w:i/>
          <w:iCs/>
          <w:sz w:val="21"/>
          <w:szCs w:val="21"/>
        </w:rPr>
        <w:t>Essential American Idioms Dictionary.</w:t>
      </w:r>
      <w:r>
        <w:rPr>
          <w:rFonts w:hint="default" w:ascii="Times New Roman" w:hAnsi="Times New Roman" w:cs="Times New Roman"/>
          <w:i w:val="0"/>
          <w:iCs w:val="0"/>
          <w:sz w:val="21"/>
          <w:szCs w:val="21"/>
        </w:rPr>
        <w:t xml:space="preserve"> Richard A. Spears. McGraw Hill. 2008. ￡10.52. ISBN: 978-0844251530</w:t>
      </w:r>
    </w:p>
    <w:p>
      <w:pPr>
        <w:numPr>
          <w:ilvl w:val="0"/>
          <w:numId w:val="5"/>
        </w:numPr>
        <w:spacing w:line="360" w:lineRule="auto"/>
        <w:rPr>
          <w:rFonts w:hint="default" w:ascii="Times New Roman" w:hAnsi="Times New Roman" w:cs="Times New Roman"/>
          <w:i w:val="0"/>
          <w:iCs w:val="0"/>
          <w:sz w:val="21"/>
          <w:szCs w:val="21"/>
        </w:rPr>
      </w:pPr>
      <w:r>
        <w:rPr>
          <w:rFonts w:hint="default" w:ascii="Times New Roman" w:hAnsi="Times New Roman" w:cs="Times New Roman"/>
          <w:i/>
          <w:iCs/>
          <w:sz w:val="21"/>
          <w:szCs w:val="21"/>
        </w:rPr>
        <w:t xml:space="preserve">New Keywords- A Revised Vocabulary of Culture and Society. </w:t>
      </w:r>
      <w:r>
        <w:rPr>
          <w:rFonts w:hint="default" w:ascii="Times New Roman" w:hAnsi="Times New Roman" w:cs="Times New Roman"/>
          <w:i w:val="0"/>
          <w:iCs w:val="0"/>
          <w:sz w:val="21"/>
          <w:szCs w:val="21"/>
        </w:rPr>
        <w:t>Tony Bennett et al. 2005. $ 57.59. ISBN:9780631225690</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教学要求：</w:t>
      </w:r>
    </w:p>
    <w:p>
      <w:pPr>
        <w:pStyle w:val="16"/>
        <w:numPr>
          <w:ilvl w:val="0"/>
          <w:numId w:val="6"/>
        </w:numPr>
        <w:spacing w:line="360" w:lineRule="auto"/>
        <w:ind w:firstLineChars="0"/>
        <w:rPr>
          <w:rFonts w:ascii="宋体" w:hAnsi="宋体"/>
          <w:color w:val="000000"/>
          <w:sz w:val="21"/>
          <w:szCs w:val="21"/>
        </w:rPr>
      </w:pPr>
      <w:r>
        <w:rPr>
          <w:rFonts w:hint="eastAsia" w:ascii="宋体" w:hAnsi="宋体"/>
          <w:color w:val="000000"/>
          <w:sz w:val="21"/>
          <w:szCs w:val="21"/>
        </w:rPr>
        <w:t>课程学习的意义:对学生进行全面、严格的专业技能训练，培养他们实际运用语言的能力，同时拓展视野，陶冶情操，提高素养。</w:t>
      </w:r>
    </w:p>
    <w:p>
      <w:pPr>
        <w:pStyle w:val="16"/>
        <w:numPr>
          <w:ilvl w:val="0"/>
          <w:numId w:val="6"/>
        </w:numPr>
        <w:spacing w:line="360" w:lineRule="auto"/>
        <w:ind w:firstLineChars="0"/>
        <w:rPr>
          <w:rFonts w:ascii="宋体" w:hAnsi="宋体"/>
          <w:color w:val="000000"/>
          <w:sz w:val="21"/>
          <w:szCs w:val="21"/>
        </w:rPr>
      </w:pPr>
      <w:r>
        <w:rPr>
          <w:rFonts w:hint="eastAsia" w:ascii="宋体" w:hAnsi="宋体"/>
          <w:color w:val="000000"/>
          <w:sz w:val="21"/>
          <w:szCs w:val="21"/>
        </w:rPr>
        <w:t>教授方法及要求：本课程结合多媒体手段、课件展示以及视频实例进行讲授，鼓励学生积极参与课堂互动，采取讲评结合的方式进行讲授。要求学生积极参与课堂互动，课前认真查阅相关资料并预习课文，课后按时完成作业。</w:t>
      </w:r>
    </w:p>
    <w:p>
      <w:pPr>
        <w:pStyle w:val="16"/>
        <w:numPr>
          <w:ilvl w:val="0"/>
          <w:numId w:val="6"/>
        </w:numPr>
        <w:spacing w:line="360" w:lineRule="auto"/>
        <w:ind w:firstLineChars="0"/>
        <w:rPr>
          <w:rFonts w:hint="eastAsia" w:ascii="宋体" w:hAnsi="宋体"/>
          <w:color w:val="000000"/>
          <w:sz w:val="24"/>
        </w:rPr>
      </w:pPr>
      <w:r>
        <w:rPr>
          <w:rFonts w:hint="eastAsia" w:ascii="宋体" w:hAnsi="宋体"/>
          <w:color w:val="000000"/>
          <w:sz w:val="21"/>
          <w:szCs w:val="21"/>
        </w:rPr>
        <w:t>学习方法及要求：本课程建议学生将自主学习与课堂讲授、分组讨论等形式有机相结合，要求学生积极拓展自己的思维广度和深度，力求全方位提升个人的专业技能、百科知识和综合能力。</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10"/>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540"/>
        <w:gridCol w:w="1005"/>
        <w:gridCol w:w="1875"/>
        <w:gridCol w:w="1770"/>
        <w:gridCol w:w="1425"/>
        <w:gridCol w:w="192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540" w:type="dxa"/>
            <w:tcBorders>
              <w:top w:val="nil"/>
              <w:left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kern w:val="0"/>
                <w:sz w:val="20"/>
                <w:lang w:val="zh-CN"/>
              </w:rPr>
              <w:t>周次</w:t>
            </w:r>
          </w:p>
        </w:tc>
        <w:tc>
          <w:tcPr>
            <w:tcW w:w="1005"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bCs/>
                <w:color w:val="000000"/>
                <w:kern w:val="0"/>
                <w:sz w:val="20"/>
              </w:rPr>
            </w:pPr>
            <w:r>
              <w:rPr>
                <w:rFonts w:hint="eastAsia" w:ascii="微软雅黑" w:hAnsi="微软雅黑" w:eastAsia="微软雅黑"/>
                <w:b/>
                <w:bCs/>
                <w:color w:val="000000"/>
                <w:kern w:val="0"/>
                <w:sz w:val="20"/>
              </w:rPr>
              <w:t>时间</w:t>
            </w:r>
          </w:p>
        </w:tc>
        <w:tc>
          <w:tcPr>
            <w:tcW w:w="1875"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color w:val="000000" w:themeColor="text1"/>
                <w:kern w:val="0"/>
                <w:sz w:val="20"/>
                <w14:textFill>
                  <w14:solidFill>
                    <w14:schemeClr w14:val="tx1"/>
                  </w14:solidFill>
                </w14:textFill>
              </w:rPr>
            </w:pPr>
            <w:r>
              <w:rPr>
                <w:rFonts w:hint="eastAsia" w:ascii="微软雅黑" w:hAnsi="微软雅黑" w:eastAsia="微软雅黑"/>
                <w:b/>
                <w:bCs/>
                <w:color w:val="000000"/>
                <w:kern w:val="0"/>
                <w:sz w:val="20"/>
              </w:rPr>
              <w:t>内容</w:t>
            </w:r>
          </w:p>
        </w:tc>
        <w:tc>
          <w:tcPr>
            <w:tcW w:w="1770"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lang w:val="zh-CN"/>
                <w14:textFill>
                  <w14:solidFill>
                    <w14:schemeClr w14:val="tx1"/>
                  </w14:solidFill>
                </w14:textFill>
              </w:rPr>
            </w:pPr>
            <w:r>
              <w:rPr>
                <w:rFonts w:hint="eastAsia" w:ascii="微软雅黑" w:hAnsi="微软雅黑" w:eastAsia="微软雅黑"/>
                <w:b/>
                <w:color w:val="000000"/>
                <w:kern w:val="0"/>
                <w:sz w:val="20"/>
                <w:lang w:val="zh-CN"/>
              </w:rPr>
              <w:t>课前阅读（必读、选读、页码范围）</w:t>
            </w:r>
          </w:p>
        </w:tc>
        <w:tc>
          <w:tcPr>
            <w:tcW w:w="1425"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line="300" w:lineRule="exact"/>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kern w:val="0"/>
                <w:sz w:val="20"/>
              </w:rPr>
              <w:t>携带材料</w:t>
            </w:r>
          </w:p>
        </w:tc>
        <w:tc>
          <w:tcPr>
            <w:tcW w:w="1923"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kern w:val="0"/>
                <w:sz w:val="20"/>
              </w:rPr>
              <w:t>课堂测验与课后习题</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宋体" w:hAnsi="宋体"/>
                <w:b w:val="0"/>
                <w:color w:val="000000" w:themeColor="text1"/>
                <w:kern w:val="0"/>
                <w:sz w:val="18"/>
                <w14:textFill>
                  <w14:solidFill>
                    <w14:schemeClr w14:val="tx1"/>
                  </w14:solidFill>
                </w14:textFill>
              </w:rPr>
            </w:pPr>
            <w:r>
              <w:rPr>
                <w:rFonts w:hint="eastAsia" w:ascii="宋体" w:hAnsi="宋体"/>
                <w:b w:val="0"/>
                <w:color w:val="000000" w:themeColor="text1"/>
                <w:kern w:val="0"/>
                <w:sz w:val="18"/>
                <w14:textFill>
                  <w14:solidFill>
                    <w14:schemeClr w14:val="tx1"/>
                  </w14:solidFill>
                </w14:textFill>
              </w:rPr>
              <w:t>1</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hint="eastAsia" w:ascii="宋体" w:hAnsi="宋体" w:eastAsia="宋体"/>
                <w:color w:val="000000" w:themeColor="text1"/>
                <w:kern w:val="0"/>
                <w:sz w:val="18"/>
                <w:lang w:eastAsia="zh-CN"/>
                <w14:textFill>
                  <w14:solidFill>
                    <w14:schemeClr w14:val="tx1"/>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Unit</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 4 </w:t>
            </w:r>
            <w:r>
              <w:rPr>
                <w:rFonts w:ascii="宋体" w:hAnsi="宋体" w:cstheme="minorBidi"/>
                <w:color w:val="404040" w:themeColor="text1" w:themeTint="BF"/>
                <w:sz w:val="18"/>
                <w:szCs w:val="18"/>
                <w14:textFill>
                  <w14:solidFill>
                    <w14:schemeClr w14:val="tx1">
                      <w14:lumMod w14:val="75000"/>
                      <w14:lumOff w14:val="25000"/>
                    </w14:schemeClr>
                  </w14:solidFill>
                </w14:textFill>
              </w:rPr>
              <w:t>Matriculation Fixation</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导入：</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美国常春藤大学</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作者背景</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课堂讨论：为何作者要</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以</w:t>
            </w:r>
            <w:r>
              <w:rPr>
                <w:rFonts w:ascii="宋体" w:hAnsi="宋体" w:cstheme="minorBidi"/>
                <w:color w:val="404040" w:themeColor="text1" w:themeTint="BF"/>
                <w:sz w:val="18"/>
                <w:szCs w:val="18"/>
                <w14:textFill>
                  <w14:solidFill>
                    <w14:schemeClr w14:val="tx1">
                      <w14:lumMod w14:val="75000"/>
                      <w14:lumOff w14:val="25000"/>
                    </w14:schemeClr>
                  </w14:solidFill>
                </w14:textFill>
              </w:rPr>
              <w:t>Matriculation</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 </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Fixation</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为题？ </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课文讲解：第一段。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     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四</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American Friendship</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课堂测验：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Why do some people in modern time have an obsessive interest in attending elite colleges?</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Exercise2 </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宋体" w:hAnsi="宋体"/>
                <w:b w:val="0"/>
                <w:color w:val="262626" w:themeColor="text1" w:themeTint="D9"/>
                <w:kern w:val="0"/>
                <w:sz w:val="18"/>
                <w14:textFill>
                  <w14:solidFill>
                    <w14:schemeClr w14:val="tx1">
                      <w14:lumMod w14:val="85000"/>
                      <w14:lumOff w14:val="15000"/>
                    </w14:schemeClr>
                  </w14:solidFill>
                </w14:textFill>
              </w:rPr>
            </w:pPr>
            <w:r>
              <w:rPr>
                <w:rFonts w:ascii="宋体" w:hAnsi="宋体"/>
                <w:b w:val="0"/>
                <w:color w:val="262626" w:themeColor="text1" w:themeTint="D9"/>
                <w:kern w:val="0"/>
                <w:sz w:val="18"/>
                <w14:textFill>
                  <w14:solidFill>
                    <w14:schemeClr w14:val="tx1">
                      <w14:lumMod w14:val="85000"/>
                      <w14:lumOff w14:val="15000"/>
                    </w14:schemeClr>
                  </w14:solidFill>
                </w14:textFill>
              </w:rPr>
              <w:t>2</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Candara" w:hAnsi="Candara"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Unit</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 4 </w:t>
            </w:r>
            <w:r>
              <w:rPr>
                <w:rFonts w:ascii="宋体" w:hAnsi="宋体" w:cstheme="minorBidi"/>
                <w:color w:val="404040" w:themeColor="text1" w:themeTint="BF"/>
                <w:sz w:val="18"/>
                <w:szCs w:val="18"/>
                <w14:textFill>
                  <w14:solidFill>
                    <w14:schemeClr w14:val="tx1">
                      <w14:lumMod w14:val="75000"/>
                      <w14:lumOff w14:val="25000"/>
                    </w14:schemeClr>
                  </w14:solidFill>
                </w14:textFill>
              </w:rPr>
              <w:t>Matriculation Fixation</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课文讲解：第二段到第六段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四</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American Friendship</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How do universities influence our life?</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 Exercise 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3</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Unit</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 4 </w:t>
            </w:r>
            <w:r>
              <w:rPr>
                <w:rFonts w:ascii="宋体" w:hAnsi="宋体" w:cstheme="minorBidi"/>
                <w:color w:val="404040" w:themeColor="text1" w:themeTint="BF"/>
                <w:sz w:val="18"/>
                <w:szCs w:val="18"/>
                <w14:textFill>
                  <w14:solidFill>
                    <w14:schemeClr w14:val="tx1">
                      <w14:lumMod w14:val="75000"/>
                      <w14:lumOff w14:val="25000"/>
                    </w14:schemeClr>
                  </w14:solidFill>
                </w14:textFill>
              </w:rPr>
              <w:t>Matriculation Fixation</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课文讲解：第七段到第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十五</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四</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American Friendship</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课堂测验：As a student who are going to fight in the society, what will you do to obtain succeed? </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 4 </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4</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Unit 6 Being There </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导入：</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旅游的意义</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作者背景</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课堂讨论：为何作者要</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以</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Being There</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为题？ </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课文讲解：第一段。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六</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Town Life</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课堂测验：What do you particularly want to see when you travel abroad?</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 5</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5</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6 Being There</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第二段到第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十</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段</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综述全文思想</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就核心要点进行问答</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六</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Town Life</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课堂测验：Share some of your exciting travel experiences with the class.</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 单句翻译与段落翻译练习</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701"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6</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6 Being There</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十一</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段到第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二十</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段</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就核心要点进行问答</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六</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Town Life</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课堂测验: </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What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does travelling mean to you</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Exercise 2</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7</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8 Two Truths to Live By</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导入：</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何为人生哲理</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作者背景</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课堂讨论：为何作者要</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以</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Two Truths to Live By</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为题？ </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课文讲解：第一段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八</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On Reading</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课堂测验：What are the things you should hold tightly in your life and what could be given away?</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Exercise 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8</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8 Two Truths to Live By</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课文讲解：第二段到第九段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八</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On Reading</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课堂测验: What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is the first truth to live by</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Exercise 4</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9</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8 Two Truths to Live By</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课文讲解：第十段到第十七段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必读：《综合教程》第</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八</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单元P72</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On Reading</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Wha</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t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is the second truth to live by</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Exercise 4</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t>10</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9 How to Grow Old</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导入：如何优雅地变老</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作者背景</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 课堂讨论：为何作者要以How to Grow Old</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为题？ </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color w:val="404040" w:themeColor="text1" w:themeTint="BF"/>
                <w:spacing w:val="-2"/>
                <w:szCs w:val="21"/>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课文讲解：第一段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必读：《综合教程》第九单元P72</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选读：Who Needs Harvard？</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可以上网的移动便携设备</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课堂测验： What are the two dangers, according to the author, that should be </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ab/>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guarded against in old age?</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课后练习：Exercise 5</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2756"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11</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Unit 9 How to Grow Old </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课文讲解：第二段到第六段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必读：《综合教程》第九单元P94</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选读：Who Needs Harvard？</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堂测验：Why does the author advise us to develop strong impersonal interests?</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 4</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12</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10 Sweet September</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导入：九月的丰收</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作者背景</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课堂讨论：为何作者要以Sweet September</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为题？ </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color w:val="404040" w:themeColor="text1" w:themeTint="BF"/>
                <w:szCs w:val="21"/>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课文讲解：第一段到第六段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必读：《综合教程》第十单元P94-95</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选读： The Heart of the Seasons</w:t>
            </w:r>
            <w:r>
              <w:rPr>
                <w:rFonts w:hint="default"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验:Which one is your favorite season? Give us your reasons?</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Exercise 2</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13</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10 Sweet September</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课文讲解：第七段到第十四段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必读：《综合教程》第十单元P95</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选读： The Heart of the Seasons</w:t>
            </w:r>
            <w:r>
              <w:rPr>
                <w:rFonts w:hint="default"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w:t>
            </w: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测验：What does September symbolize for people in your area? Give example to illustrate your point.</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Exercise 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14</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12 Disney World: Cities of Simulation as Postmodern Utopias</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导入：迪士尼</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作者背景</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课堂讨论：为何作者要以Cities of Simulation as Postmodern Utopias</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为题？ </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课文讲解：第一段到第六段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必读：《综合教程》第十二单元P95-96</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选读：  </w:t>
            </w:r>
            <w:r>
              <w:rPr>
                <w:rFonts w:hint="default"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Las Vegas： Postmodern City of Casinos and Simulation</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 xml:space="preserve">课堂测验：Is there anyone who has been to Disneyland? What do you know about </w:t>
            </w:r>
            <w:bookmarkStart w:id="0" w:name="OLE_LINK1"/>
            <w:bookmarkStart w:id="1" w:name="OLE_LINK2"/>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Disneyland</w:t>
            </w:r>
            <w:bookmarkEnd w:id="0"/>
            <w:bookmarkEnd w:id="1"/>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课后练习：Exercise 6</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318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15</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Unit 12 Disney World: Cities of Simulation as Postmodern Utopias课文讲解：第七段到第十一段</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必读：《综合教程》第十二单元P96-97</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选读：  </w:t>
            </w:r>
            <w:r>
              <w:rPr>
                <w:rFonts w:hint="default"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Las Vegas： Postmodern City of Casinos and Simulation</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可以上网的移动便携设备</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课堂测验：How do these three words related (Disney world, Utopia, postmodern) ?</w:t>
            </w: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p>
          <w:p>
            <w:pPr>
              <w:spacing w:before="0" w:after="0"/>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lang w:val="en-US" w:eastAsia="zh-CN"/>
                <w14:textFill>
                  <w14:solidFill>
                    <w14:schemeClr w14:val="tx1">
                      <w14:lumMod w14:val="75000"/>
                      <w14:lumOff w14:val="25000"/>
                    </w14:schemeClr>
                  </w14:solidFill>
                </w14:textFill>
              </w:rPr>
              <w:t>课后练习：单句翻译与段落翻译</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16</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r>
              <w:rPr>
                <w:rFonts w:hint="eastAsia" w:ascii="宋体" w:hAnsi="宋体"/>
                <w:color w:val="000000" w:themeColor="text1"/>
                <w:kern w:val="0"/>
                <w:sz w:val="18"/>
                <w:lang w:eastAsia="zh-CN"/>
                <w14:textFill>
                  <w14:solidFill>
                    <w14:schemeClr w14:val="tx1"/>
                  </w14:solidFill>
                </w14:textFill>
              </w:rPr>
              <w:t>待定</w:t>
            </w: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复习备考</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必读：《综合教程》之前学过的</w:t>
            </w:r>
            <w:r>
              <w:rPr>
                <w:rFonts w:hint="eastAsia" w:ascii="宋体" w:hAnsi="宋体" w:cstheme="minorBidi"/>
                <w:color w:val="404040" w:themeColor="text1" w:themeTint="BF"/>
                <w:sz w:val="18"/>
                <w:szCs w:val="18"/>
                <w:lang w:eastAsia="zh-CN"/>
                <w14:textFill>
                  <w14:solidFill>
                    <w14:schemeClr w14:val="tx1">
                      <w14:lumMod w14:val="75000"/>
                      <w14:lumOff w14:val="25000"/>
                    </w14:schemeClr>
                  </w14:solidFill>
                </w14:textFill>
              </w:rPr>
              <w:t>五个</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单元</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选读：之前推荐过的所有课外读物</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《综合教程》</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N/A</w:t>
            </w:r>
          </w:p>
        </w:tc>
      </w:tr>
    </w:tbl>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四、课程考核</w:t>
      </w:r>
    </w:p>
    <w:p>
      <w:pPr>
        <w:tabs>
          <w:tab w:val="left" w:pos="6120"/>
        </w:tabs>
        <w:spacing w:line="360" w:lineRule="auto"/>
        <w:ind w:firstLine="422" w:firstLineChars="200"/>
        <w:rPr>
          <w:rFonts w:ascii="宋体" w:hAnsi="宋体"/>
          <w:b/>
          <w:szCs w:val="21"/>
        </w:rPr>
      </w:pPr>
    </w:p>
    <w:p>
      <w:pPr>
        <w:spacing w:line="360" w:lineRule="auto"/>
        <w:ind w:firstLine="480" w:firstLineChars="200"/>
        <w:rPr>
          <w:rFonts w:ascii="宋体" w:hAnsi="宋体"/>
          <w:sz w:val="24"/>
        </w:rPr>
      </w:pPr>
      <w:r>
        <w:rPr>
          <w:rFonts w:hint="eastAsia" w:ascii="宋体" w:hAnsi="宋体"/>
          <w:sz w:val="24"/>
        </w:rPr>
        <w:t>考勤                 10%</w:t>
      </w:r>
    </w:p>
    <w:p>
      <w:pPr>
        <w:spacing w:line="360" w:lineRule="auto"/>
        <w:ind w:firstLine="480" w:firstLineChars="200"/>
        <w:rPr>
          <w:rFonts w:ascii="宋体" w:hAnsi="宋体"/>
          <w:sz w:val="24"/>
        </w:rPr>
      </w:pPr>
      <w:r>
        <w:rPr>
          <w:rFonts w:hint="eastAsia" w:ascii="宋体" w:hAnsi="宋体"/>
          <w:sz w:val="24"/>
        </w:rPr>
        <w:t>平时作业             10%</w:t>
      </w:r>
    </w:p>
    <w:p>
      <w:pPr>
        <w:spacing w:line="360" w:lineRule="auto"/>
        <w:ind w:firstLine="480" w:firstLineChars="200"/>
        <w:rPr>
          <w:rFonts w:ascii="宋体" w:hAnsi="宋体"/>
          <w:sz w:val="24"/>
        </w:rPr>
      </w:pPr>
      <w:r>
        <w:rPr>
          <w:rFonts w:ascii="宋体" w:hAnsi="宋体"/>
          <w:sz w:val="24"/>
        </w:rPr>
        <w:t>课堂</w:t>
      </w:r>
      <w:r>
        <w:rPr>
          <w:rFonts w:hint="eastAsia" w:ascii="宋体" w:hAnsi="宋体"/>
          <w:sz w:val="24"/>
        </w:rPr>
        <w:t xml:space="preserve">讨论           </w:t>
      </w:r>
      <w:r>
        <w:rPr>
          <w:rFonts w:ascii="宋体" w:hAnsi="宋体"/>
          <w:sz w:val="24"/>
        </w:rPr>
        <w:t xml:space="preserve">  </w:t>
      </w:r>
      <w:r>
        <w:rPr>
          <w:rFonts w:hint="eastAsia" w:ascii="宋体" w:hAnsi="宋体"/>
          <w:sz w:val="24"/>
        </w:rPr>
        <w:t>10%</w:t>
      </w:r>
    </w:p>
    <w:p>
      <w:pPr>
        <w:spacing w:line="360" w:lineRule="auto"/>
        <w:ind w:firstLine="480" w:firstLineChars="200"/>
        <w:rPr>
          <w:rFonts w:ascii="宋体" w:hAnsi="宋体"/>
          <w:sz w:val="24"/>
        </w:rPr>
      </w:pPr>
      <w:r>
        <w:rPr>
          <w:rFonts w:ascii="宋体" w:hAnsi="宋体"/>
          <w:sz w:val="24"/>
        </w:rPr>
        <w:t>小组项目</w:t>
      </w:r>
      <w:r>
        <w:rPr>
          <w:rFonts w:hint="eastAsia" w:ascii="宋体" w:hAnsi="宋体"/>
          <w:sz w:val="24"/>
        </w:rPr>
        <w:t xml:space="preserve">             10%</w:t>
      </w:r>
    </w:p>
    <w:p>
      <w:pPr>
        <w:spacing w:line="360" w:lineRule="auto"/>
        <w:ind w:firstLine="480" w:firstLineChars="200"/>
        <w:rPr>
          <w:rFonts w:ascii="宋体" w:hAnsi="宋体"/>
          <w:sz w:val="24"/>
        </w:rPr>
      </w:pPr>
      <w:r>
        <w:rPr>
          <w:rFonts w:ascii="宋体" w:hAnsi="宋体"/>
          <w:sz w:val="24"/>
        </w:rPr>
        <w:t>期末考试</w:t>
      </w:r>
      <w:r>
        <w:rPr>
          <w:rFonts w:hint="eastAsia" w:ascii="宋体" w:hAnsi="宋体"/>
          <w:sz w:val="24"/>
        </w:rPr>
        <w:t xml:space="preserve">             60%</w:t>
      </w:r>
      <w:r>
        <w:rPr>
          <w:rFonts w:ascii="宋体" w:hAnsi="宋体"/>
          <w:sz w:val="24"/>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267970</wp:posOffset>
                </wp:positionV>
                <wp:extent cx="1771650" cy="0"/>
                <wp:effectExtent l="0" t="0" r="0" b="0"/>
                <wp:wrapNone/>
                <wp:docPr id="1" name="直接连接符 1"/>
                <wp:cNvGraphicFramePr/>
                <a:graphic xmlns:a="http://schemas.openxmlformats.org/drawingml/2006/main">
                  <a:graphicData uri="http://schemas.microsoft.com/office/word/2010/wordprocessingShape">
                    <wps:wsp>
                      <wps:cNvCnPr/>
                      <wps:spPr>
                        <a:xfrm>
                          <a:off x="1451610" y="9141460"/>
                          <a:ext cx="177165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45pt;margin-top:21.1pt;height:0pt;width:139.5pt;z-index:251657216;mso-width-relative:page;mso-height-relative:page;" filled="f" stroked="t" coordsize="21600,21600" o:gfxdata="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vm5ktYAAAAIAQAADwAAAAAAAAABACAAAAAiAAAAZHJzL2Rvd25y&#10;ZXYueG1sUEsBAhQAFAAAAAgAh07iQBaFxK/HAQAAWQMAAA4AAAAAAAAAAQAgAAAAJQEAAGRycy9l&#10;Mm9Eb2MueG1sUEsFBgAAAAAGAAYAWQEAAF4FAAAAAA==&#10;">
                <v:fill on="f" focussize="0,0"/>
                <v:stroke weight="1pt" color="#000000 [3213]" joinstyle="round"/>
                <v:imagedata o:title=""/>
                <o:lock v:ext="edit" aspectratio="f"/>
              </v:line>
            </w:pict>
          </mc:Fallback>
        </mc:AlternateConten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合计                100%</w:t>
      </w:r>
    </w:p>
    <w:p>
      <w:pPr>
        <w:numPr>
          <w:ilvl w:val="0"/>
          <w:numId w:val="7"/>
        </w:numPr>
        <w:spacing w:line="360" w:lineRule="auto"/>
        <w:rPr>
          <w:sz w:val="24"/>
          <w:szCs w:val="32"/>
        </w:rPr>
      </w:pPr>
      <w:r>
        <w:rPr>
          <w:rFonts w:hint="eastAsia"/>
          <w:sz w:val="24"/>
          <w:szCs w:val="32"/>
        </w:rPr>
        <w:t>考核标准及要求：</w:t>
      </w:r>
    </w:p>
    <w:p>
      <w:pPr>
        <w:spacing w:line="360" w:lineRule="auto"/>
        <w:ind w:left="420" w:leftChars="200"/>
        <w:rPr>
          <w:rFonts w:hint="eastAsia"/>
          <w:sz w:val="24"/>
        </w:rPr>
      </w:pPr>
      <w:r>
        <w:rPr>
          <w:rFonts w:hint="eastAsia"/>
          <w:sz w:val="24"/>
        </w:rPr>
        <w:t>期末成绩=考勤（10%）+平时作业（10%）+课堂讨论（10%）+小组项目（10%）+期末考试（60%）</w:t>
      </w:r>
    </w:p>
    <w:p>
      <w:pPr>
        <w:spacing w:line="360" w:lineRule="auto"/>
        <w:ind w:left="660" w:leftChars="200" w:hanging="240" w:hangingChars="100"/>
        <w:rPr>
          <w:sz w:val="24"/>
        </w:rPr>
      </w:pPr>
      <w:r>
        <w:rPr>
          <w:rFonts w:hint="eastAsia"/>
          <w:sz w:val="24"/>
        </w:rPr>
        <w:t>1.考勤 ：满分100分。综合考量学生的旷课、迟到和请假情况。如旷课超过5次，本项目得分为零分；5次以内，旷课一次扣20分；如迟到超过20分钟，则视为旷课处理，20分钟以内不扣分；请假的扣分按照学院相关规定酌情处理。</w:t>
      </w:r>
    </w:p>
    <w:p>
      <w:pPr>
        <w:spacing w:line="360" w:lineRule="auto"/>
        <w:ind w:left="660" w:leftChars="200" w:hanging="240" w:hangingChars="100"/>
        <w:rPr>
          <w:rFonts w:hint="eastAsia"/>
          <w:sz w:val="24"/>
        </w:rPr>
      </w:pPr>
      <w:r>
        <w:rPr>
          <w:rFonts w:hint="eastAsia"/>
          <w:sz w:val="24"/>
        </w:rPr>
        <w:t>2. 平时作业：满分100分。根据实际情况和时间安排为学生布置一到两次作业，形式为时事评论、书评/影评或者调研报告，语言为英文。</w:t>
      </w:r>
    </w:p>
    <w:p>
      <w:pPr>
        <w:spacing w:line="360" w:lineRule="auto"/>
        <w:ind w:left="3011" w:leftChars="428" w:hanging="2112" w:hangingChars="880"/>
        <w:rPr>
          <w:rFonts w:hint="eastAsia"/>
          <w:sz w:val="24"/>
        </w:rPr>
      </w:pPr>
      <w:r>
        <w:rPr>
          <w:rFonts w:hint="eastAsia"/>
          <w:sz w:val="24"/>
        </w:rPr>
        <w:t>评分标准：90-100分：能够按时完成作业，作业语言准确，分析到位，有理有据，层次分明。</w:t>
      </w:r>
    </w:p>
    <w:p>
      <w:pPr>
        <w:spacing w:line="360" w:lineRule="auto"/>
        <w:ind w:left="3121" w:leftChars="229" w:hanging="2640" w:hangingChars="1100"/>
        <w:rPr>
          <w:rFonts w:hint="eastAsia"/>
          <w:sz w:val="24"/>
        </w:rPr>
      </w:pPr>
      <w:r>
        <w:rPr>
          <w:rFonts w:hint="eastAsia"/>
          <w:sz w:val="24"/>
        </w:rPr>
        <w:t>　　         80-89分：能够按时完成作业，作业语言较为准确，分析尚算到位，有理有据，层次不甚分明。</w:t>
      </w:r>
    </w:p>
    <w:p>
      <w:pPr>
        <w:spacing w:line="360" w:lineRule="auto"/>
        <w:ind w:left="3060" w:leftChars="1000" w:hanging="960" w:hangingChars="400"/>
        <w:rPr>
          <w:rFonts w:hint="eastAsia"/>
          <w:sz w:val="24"/>
        </w:rPr>
      </w:pPr>
      <w:r>
        <w:rPr>
          <w:rFonts w:hint="eastAsia"/>
          <w:sz w:val="24"/>
        </w:rPr>
        <w:t>60-79分：能够按时完成作业，作业语言有欠准确，分析一般，观点和论证过程不太明确，层次相对较差。</w:t>
      </w:r>
    </w:p>
    <w:p>
      <w:pPr>
        <w:spacing w:line="360" w:lineRule="auto"/>
        <w:ind w:left="3120" w:leftChars="1000" w:hanging="1020" w:hangingChars="425"/>
        <w:rPr>
          <w:rFonts w:hint="eastAsia"/>
          <w:sz w:val="24"/>
        </w:rPr>
      </w:pPr>
      <w:r>
        <w:rPr>
          <w:rFonts w:hint="eastAsia"/>
          <w:sz w:val="24"/>
        </w:rPr>
        <w:t>0分：未完成或未上交作业。</w:t>
      </w:r>
    </w:p>
    <w:p>
      <w:pPr>
        <w:spacing w:line="360" w:lineRule="auto"/>
        <w:ind w:left="900" w:leftChars="200" w:hanging="480" w:hangingChars="200"/>
        <w:rPr>
          <w:rFonts w:hint="eastAsia"/>
          <w:sz w:val="24"/>
        </w:rPr>
      </w:pPr>
      <w:r>
        <w:rPr>
          <w:rFonts w:hint="eastAsia"/>
          <w:sz w:val="24"/>
        </w:rPr>
        <w:t>3.</w:t>
      </w:r>
      <w:r>
        <w:rPr>
          <w:sz w:val="24"/>
        </w:rPr>
        <w:t xml:space="preserve"> </w:t>
      </w:r>
      <w:r>
        <w:rPr>
          <w:rFonts w:hint="eastAsia"/>
          <w:sz w:val="24"/>
        </w:rPr>
        <w:t>课堂讨论：满分100分。</w:t>
      </w:r>
      <w:r>
        <w:rPr>
          <w:sz w:val="24"/>
        </w:rPr>
        <w:t>学生</w:t>
      </w:r>
      <w:r>
        <w:rPr>
          <w:rFonts w:hint="eastAsia"/>
          <w:sz w:val="24"/>
        </w:rPr>
        <w:t>或以</w:t>
      </w:r>
      <w:r>
        <w:rPr>
          <w:sz w:val="24"/>
        </w:rPr>
        <w:t>小组为单位</w:t>
      </w:r>
      <w:r>
        <w:rPr>
          <w:rFonts w:hint="eastAsia"/>
          <w:sz w:val="24"/>
        </w:rPr>
        <w:t>，或不分组，在进行几分钟的准备之后，对当单元PPT上显示的讨论话题进行讨论，教师根据学生个人和/或所在小组具体表现进行评分并当堂记录。</w:t>
      </w:r>
    </w:p>
    <w:p>
      <w:pPr>
        <w:spacing w:line="360" w:lineRule="auto"/>
        <w:ind w:left="660" w:leftChars="200" w:hanging="240" w:hangingChars="100"/>
        <w:rPr>
          <w:rFonts w:hint="eastAsia"/>
          <w:sz w:val="24"/>
        </w:rPr>
      </w:pPr>
      <w:r>
        <w:rPr>
          <w:rFonts w:hint="eastAsia"/>
          <w:sz w:val="24"/>
        </w:rPr>
        <w:t>4.小组项目：满分100分。</w:t>
      </w:r>
      <w:r>
        <w:rPr>
          <w:sz w:val="24"/>
        </w:rPr>
        <w:t>学生</w:t>
      </w:r>
      <w:r>
        <w:rPr>
          <w:rFonts w:hint="eastAsia"/>
          <w:sz w:val="24"/>
        </w:rPr>
        <w:t>以</w:t>
      </w:r>
      <w:r>
        <w:rPr>
          <w:sz w:val="24"/>
        </w:rPr>
        <w:t>小组为单位，课前</w:t>
      </w:r>
      <w:r>
        <w:rPr>
          <w:rFonts w:hint="eastAsia"/>
          <w:sz w:val="24"/>
        </w:rPr>
        <w:t>共同针对事先布置的作业主题开展讨论并确定分工</w:t>
      </w:r>
      <w:r>
        <w:rPr>
          <w:sz w:val="24"/>
        </w:rPr>
        <w:t>，共同</w:t>
      </w:r>
      <w:r>
        <w:rPr>
          <w:rFonts w:hint="eastAsia"/>
          <w:sz w:val="24"/>
        </w:rPr>
        <w:t>完成本组的Presenta</w:t>
      </w:r>
      <w:r>
        <w:rPr>
          <w:sz w:val="24"/>
        </w:rPr>
        <w:t>tion</w:t>
      </w:r>
      <w:r>
        <w:rPr>
          <w:rFonts w:hint="eastAsia"/>
          <w:sz w:val="24"/>
        </w:rPr>
        <w:t>任务。每组最多可派出两名同学上讲台借助PPT或者其他多媒体手段完成项目规定的任务，教师根据每组的具体表现进行评分。</w:t>
      </w:r>
    </w:p>
    <w:p>
      <w:pPr>
        <w:spacing w:line="360" w:lineRule="auto"/>
        <w:ind w:left="1260" w:firstLine="420"/>
        <w:rPr>
          <w:rFonts w:hint="eastAsia"/>
          <w:sz w:val="24"/>
        </w:rPr>
      </w:pPr>
      <w:r>
        <w:rPr>
          <w:rFonts w:hint="eastAsia"/>
          <w:sz w:val="24"/>
        </w:rPr>
        <w:t>评分标准：幻灯片是否美观（10%）</w:t>
      </w:r>
    </w:p>
    <w:p>
      <w:pPr>
        <w:spacing w:line="360" w:lineRule="auto"/>
        <w:ind w:left="2520" w:firstLine="420"/>
        <w:rPr>
          <w:rFonts w:hint="eastAsia"/>
          <w:sz w:val="24"/>
        </w:rPr>
      </w:pPr>
      <w:r>
        <w:rPr>
          <w:rFonts w:hint="eastAsia"/>
          <w:sz w:val="24"/>
        </w:rPr>
        <w:t>陈述重点是否突出（30%）</w:t>
      </w:r>
    </w:p>
    <w:p>
      <w:pPr>
        <w:spacing w:line="360" w:lineRule="auto"/>
        <w:ind w:left="2520" w:firstLine="420"/>
        <w:rPr>
          <w:rFonts w:hint="eastAsia"/>
          <w:sz w:val="24"/>
        </w:rPr>
      </w:pPr>
      <w:r>
        <w:rPr>
          <w:rFonts w:hint="eastAsia"/>
          <w:sz w:val="24"/>
        </w:rPr>
        <w:t>陈述逻辑是否合理（30%）</w:t>
      </w:r>
    </w:p>
    <w:p>
      <w:pPr>
        <w:spacing w:line="360" w:lineRule="auto"/>
        <w:ind w:left="2520" w:firstLine="420"/>
        <w:rPr>
          <w:rFonts w:hint="eastAsia"/>
          <w:sz w:val="24"/>
        </w:rPr>
      </w:pPr>
      <w:r>
        <w:rPr>
          <w:rFonts w:hint="eastAsia"/>
          <w:sz w:val="24"/>
        </w:rPr>
        <w:t>陈述人语言流畅度、脱稿率（30%）</w:t>
      </w:r>
    </w:p>
    <w:p>
      <w:pPr>
        <w:spacing w:line="360" w:lineRule="auto"/>
        <w:ind w:left="1260" w:firstLine="420"/>
        <w:rPr>
          <w:sz w:val="24"/>
        </w:rPr>
      </w:pPr>
      <w:r>
        <w:rPr>
          <w:rFonts w:hint="eastAsia"/>
          <w:sz w:val="24"/>
        </w:rPr>
        <w:t>分数=[导师给分+[其他小组给分（小组1给分+小组2给分+....+小组N给分)*1/N]]*1/2。</w:t>
      </w:r>
    </w:p>
    <w:p>
      <w:pPr>
        <w:numPr>
          <w:ilvl w:val="0"/>
          <w:numId w:val="8"/>
        </w:numPr>
        <w:spacing w:line="360" w:lineRule="auto"/>
        <w:ind w:firstLine="480" w:firstLineChars="200"/>
        <w:rPr>
          <w:rFonts w:hint="eastAsia"/>
          <w:sz w:val="24"/>
        </w:rPr>
      </w:pPr>
      <w:r>
        <w:rPr>
          <w:rFonts w:hint="eastAsia"/>
          <w:sz w:val="24"/>
        </w:rPr>
        <w:t>期末考试：笔试，闭卷</w:t>
      </w:r>
    </w:p>
    <w:p>
      <w:pPr>
        <w:numPr>
          <w:ilvl w:val="0"/>
          <w:numId w:val="7"/>
        </w:numPr>
        <w:spacing w:line="360" w:lineRule="auto"/>
        <w:rPr>
          <w:sz w:val="24"/>
          <w:szCs w:val="32"/>
        </w:rPr>
      </w:pPr>
      <w:r>
        <w:rPr>
          <w:rFonts w:hint="eastAsia"/>
          <w:sz w:val="24"/>
          <w:szCs w:val="32"/>
        </w:rPr>
        <w:t>未合格补救措施：</w:t>
      </w:r>
    </w:p>
    <w:p>
      <w:pPr>
        <w:spacing w:line="360" w:lineRule="auto"/>
        <w:ind w:left="420" w:firstLine="420"/>
        <w:rPr>
          <w:rFonts w:hint="eastAsia"/>
          <w:sz w:val="24"/>
          <w:szCs w:val="32"/>
        </w:rPr>
      </w:pPr>
      <w:r>
        <w:rPr>
          <w:rFonts w:hint="eastAsia"/>
          <w:sz w:val="24"/>
          <w:szCs w:val="32"/>
        </w:rPr>
        <w:t>补考；重修；清考</w:t>
      </w: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spacing w:line="360" w:lineRule="auto"/>
        <w:ind w:left="420" w:firstLine="420"/>
        <w:rPr>
          <w:rFonts w:hint="eastAsia"/>
          <w:sz w:val="24"/>
          <w:szCs w:val="32"/>
        </w:rPr>
      </w:pP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五、考试安排</w:t>
      </w:r>
    </w:p>
    <w:tbl>
      <w:tblPr>
        <w:tblStyle w:val="10"/>
        <w:tblpPr w:leftFromText="180" w:rightFromText="180" w:vertAnchor="text" w:horzAnchor="page" w:tblpX="1714" w:tblpY="303"/>
        <w:tblOverlap w:val="never"/>
        <w:tblW w:w="8312"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2229" w:type="dxa"/>
            <w:tcBorders>
              <w:top w:val="nil"/>
              <w:left w:val="nil"/>
              <w:bottom w:val="single" w:color="auto"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ascii="微软雅黑" w:hAnsi="微软雅黑" w:eastAsia="微软雅黑"/>
                <w:b/>
                <w:color w:val="000000" w:themeColor="text1"/>
                <w:kern w:val="0"/>
                <w:sz w:val="20"/>
                <w:lang w:val="zh-CN"/>
                <w14:textFill>
                  <w14:solidFill>
                    <w14:schemeClr w14:val="tx1"/>
                  </w14:solidFill>
                </w14:textFill>
              </w:rPr>
              <w:t>日期</w:t>
            </w:r>
          </w:p>
        </w:tc>
        <w:tc>
          <w:tcPr>
            <w:tcW w:w="6083" w:type="dxa"/>
            <w:tcBorders>
              <w:top w:val="nil"/>
              <w:bottom w:val="single" w:color="auto"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themeColor="text1"/>
                <w:kern w:val="0"/>
                <w:sz w:val="20"/>
                <w:lang w:val="zh-CN"/>
                <w14:textFill>
                  <w14:solidFill>
                    <w14:schemeClr w14:val="tx1"/>
                  </w14:solidFill>
                </w14:textFill>
              </w:rPr>
              <w:t>具体安排</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sdt>
          <w:sdtPr>
            <w:rPr>
              <w:rFonts w:hint="eastAsia" w:ascii="宋体" w:hAnsi="宋体"/>
              <w:color w:val="404040" w:themeColor="text1" w:themeTint="BF"/>
              <w:kern w:val="0"/>
              <w:sz w:val="18"/>
              <w:szCs w:val="18"/>
              <w14:textFill>
                <w14:solidFill>
                  <w14:schemeClr w14:val="tx1">
                    <w14:lumMod w14:val="75000"/>
                    <w14:lumOff w14:val="25000"/>
                  </w14:schemeClr>
                </w14:solidFill>
              </w14:textFill>
            </w:rPr>
            <w:id w:val="-1830514149"/>
            <w:placeholder>
              <w:docPart w:val="{a9ac0937-51e4-4223-8064-2bcc89b67b26}"/>
            </w:placeholder>
            <w:date>
              <w:dateFormat w:val="yyyy-M-d"/>
              <w:lid w:val="zh-CN"/>
              <w:storeMappedDataAs w:val="datetime"/>
              <w:calendar w:val="gregorian"/>
            </w:date>
          </w:sdtPr>
          <w:sdtEndPr>
            <w:rPr>
              <w:rFonts w:hint="eastAsia" w:ascii="宋体" w:hAnsi="宋体"/>
              <w:color w:val="404040" w:themeColor="text1" w:themeTint="BF"/>
              <w:kern w:val="0"/>
              <w:sz w:val="18"/>
              <w:szCs w:val="18"/>
              <w14:textFill>
                <w14:solidFill>
                  <w14:schemeClr w14:val="tx1">
                    <w14:lumMod w14:val="75000"/>
                    <w14:lumOff w14:val="25000"/>
                  </w14:schemeClr>
                </w14:solidFill>
              </w14:textFill>
            </w:rPr>
          </w:sdtEndPr>
          <w:sdtContent>
            <w:tc>
              <w:tcPr>
                <w:tcW w:w="2229" w:type="dxa"/>
                <w:tcBorders>
                  <w:top w:val="single" w:color="auto" w:sz="4" w:space="0"/>
                  <w:bottom w:val="single" w:color="auto" w:sz="4" w:space="0"/>
                  <w:right w:val="single" w:color="auto" w:sz="4" w:space="0"/>
                </w:tcBorders>
                <w:vAlign w:val="center"/>
              </w:tcPr>
              <w:p>
                <w:pPr>
                  <w:spacing w:before="80" w:after="80"/>
                  <w:jc w:val="center"/>
                  <w:rPr>
                    <w:rFonts w:ascii="宋体" w:hAnsi="宋体"/>
                    <w:b w:val="0"/>
                    <w:color w:val="262626" w:themeColor="text1" w:themeTint="D9"/>
                    <w:kern w:val="0"/>
                    <w:sz w:val="18"/>
                    <w:szCs w:val="18"/>
                    <w14:textFill>
                      <w14:solidFill>
                        <w14:schemeClr w14:val="tx1">
                          <w14:lumMod w14:val="85000"/>
                          <w14:lumOff w14:val="15000"/>
                        </w14:schemeClr>
                      </w14:solidFill>
                    </w14:textFill>
                  </w:rPr>
                </w:pPr>
                <w:r>
                  <w:rPr>
                    <w:rFonts w:hint="eastAsia" w:ascii="宋体" w:hAnsi="宋体"/>
                    <w:b/>
                    <w:color w:val="262626" w:themeColor="text1" w:themeTint="D9"/>
                    <w:kern w:val="0"/>
                    <w:sz w:val="18"/>
                    <w:szCs w:val="18"/>
                    <w14:textFill>
                      <w14:solidFill>
                        <w14:schemeClr w14:val="tx1">
                          <w14:lumMod w14:val="85000"/>
                          <w14:lumOff w14:val="15000"/>
                        </w14:schemeClr>
                      </w14:solidFill>
                    </w14:textFill>
                  </w:rPr>
                  <w:t>第四周 和第八周</w:t>
                </w:r>
              </w:p>
            </w:tc>
          </w:sdtContent>
        </w:sdt>
        <w:tc>
          <w:tcPr>
            <w:tcW w:w="6083" w:type="dxa"/>
            <w:tcBorders>
              <w:top w:val="single" w:color="auto" w:sz="4" w:space="0"/>
              <w:left w:val="single" w:color="auto" w:sz="4" w:space="0"/>
              <w:bottom w:val="single" w:color="auto" w:sz="4" w:space="0"/>
            </w:tcBorders>
            <w:vAlign w:val="center"/>
          </w:tcPr>
          <w:p>
            <w:pPr>
              <w:spacing w:before="80" w:after="80"/>
              <w:jc w:val="center"/>
              <w:rPr>
                <w:rFonts w:ascii="宋体" w:hAnsi="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color w:val="404040" w:themeColor="text1" w:themeTint="BF"/>
                <w:kern w:val="0"/>
                <w:sz w:val="18"/>
                <w:szCs w:val="18"/>
                <w14:textFill>
                  <w14:solidFill>
                    <w14:schemeClr w14:val="tx1">
                      <w14:lumMod w14:val="75000"/>
                      <w14:lumOff w14:val="25000"/>
                    </w14:schemeClr>
                  </w14:solidFill>
                </w14:textFill>
              </w:rPr>
              <w:t>平时作业在第四周和第八周分别提交一次</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2229" w:type="dxa"/>
            <w:tcBorders>
              <w:top w:val="single" w:color="auto" w:sz="4" w:space="0"/>
              <w:bottom w:val="single" w:color="auto" w:sz="4" w:space="0"/>
              <w:right w:val="single" w:color="auto" w:sz="4" w:space="0"/>
            </w:tcBorders>
            <w:vAlign w:val="center"/>
          </w:tcPr>
          <w:p>
            <w:pPr>
              <w:spacing w:before="80" w:after="80"/>
              <w:jc w:val="center"/>
              <w:rPr>
                <w:rFonts w:ascii="宋体" w:hAnsi="宋体"/>
                <w:b w:val="0"/>
                <w:color w:val="262626" w:themeColor="text1" w:themeTint="D9"/>
                <w:kern w:val="0"/>
                <w:sz w:val="18"/>
                <w:szCs w:val="18"/>
                <w14:textFill>
                  <w14:solidFill>
                    <w14:schemeClr w14:val="tx1">
                      <w14:lumMod w14:val="85000"/>
                      <w14:lumOff w14:val="15000"/>
                    </w14:schemeClr>
                  </w14:solidFill>
                </w14:textFill>
              </w:rPr>
            </w:pPr>
            <w:sdt>
              <w:sdtPr>
                <w:rPr>
                  <w:rFonts w:hint="eastAsia" w:ascii="宋体" w:hAnsi="宋体"/>
                  <w:b/>
                  <w:color w:val="262626" w:themeColor="text1" w:themeTint="D9"/>
                  <w:kern w:val="0"/>
                  <w:sz w:val="18"/>
                  <w:szCs w:val="18"/>
                  <w14:textFill>
                    <w14:solidFill>
                      <w14:schemeClr w14:val="tx1">
                        <w14:lumMod w14:val="85000"/>
                        <w14:lumOff w14:val="15000"/>
                      </w14:schemeClr>
                    </w14:solidFill>
                  </w14:textFill>
                </w:rPr>
                <w:id w:val="834654098"/>
                <w:placeholder>
                  <w:docPart w:val="{6f01b789-e5d4-4ba3-ac8e-9a9dc4e903bd}"/>
                </w:placeholder>
                <w:date>
                  <w:dateFormat w:val="yyyy-M-d"/>
                  <w:lid w:val="zh-CN"/>
                  <w:storeMappedDataAs w:val="datetime"/>
                  <w:calendar w:val="gregorian"/>
                </w:date>
              </w:sdtPr>
              <w:sdtEndPr>
                <w:rPr>
                  <w:rFonts w:hint="eastAsia" w:ascii="宋体" w:hAnsi="宋体"/>
                  <w:b/>
                  <w:color w:val="262626" w:themeColor="text1" w:themeTint="D9"/>
                  <w:kern w:val="0"/>
                  <w:sz w:val="18"/>
                  <w:szCs w:val="18"/>
                  <w14:textFill>
                    <w14:solidFill>
                      <w14:schemeClr w14:val="tx1">
                        <w14:lumMod w14:val="85000"/>
                        <w14:lumOff w14:val="15000"/>
                      </w14:schemeClr>
                    </w14:solidFill>
                  </w14:textFill>
                </w:rPr>
              </w:sdtEndPr>
              <w:sdtContent>
                <w:r>
                  <w:rPr>
                    <w:rFonts w:hint="eastAsia" w:ascii="宋体" w:hAnsi="宋体"/>
                    <w:b/>
                    <w:color w:val="262626" w:themeColor="text1" w:themeTint="D9"/>
                    <w:kern w:val="0"/>
                    <w:sz w:val="18"/>
                    <w:szCs w:val="18"/>
                    <w14:textFill>
                      <w14:solidFill>
                        <w14:schemeClr w14:val="tx1">
                          <w14:lumMod w14:val="85000"/>
                          <w14:lumOff w14:val="15000"/>
                        </w14:schemeClr>
                      </w14:solidFill>
                    </w14:textFill>
                  </w:rPr>
                  <w:t>第三、五、七周</w:t>
                </w:r>
              </w:sdtContent>
            </w:sdt>
          </w:p>
        </w:tc>
        <w:tc>
          <w:tcPr>
            <w:tcW w:w="6083" w:type="dxa"/>
            <w:tcBorders>
              <w:top w:val="single" w:color="auto" w:sz="4" w:space="0"/>
              <w:left w:val="single" w:color="auto" w:sz="4" w:space="0"/>
              <w:bottom w:val="single" w:color="auto" w:sz="4" w:space="0"/>
            </w:tcBorders>
            <w:vAlign w:val="center"/>
          </w:tcPr>
          <w:p>
            <w:pPr>
              <w:spacing w:before="80" w:after="80"/>
              <w:jc w:val="center"/>
              <w:rPr>
                <w:rFonts w:ascii="宋体" w:hAnsi="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color w:val="404040" w:themeColor="text1" w:themeTint="BF"/>
                <w:kern w:val="0"/>
                <w:sz w:val="18"/>
                <w:szCs w:val="18"/>
                <w14:textFill>
                  <w14:solidFill>
                    <w14:schemeClr w14:val="tx1">
                      <w14:lumMod w14:val="75000"/>
                      <w14:lumOff w14:val="25000"/>
                    </w14:schemeClr>
                  </w14:solidFill>
                </w14:textFill>
              </w:rPr>
              <w:t>小组项目分别在第三、五、七周安排两次当堂完成小组项目的时间</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2229" w:type="dxa"/>
            <w:tcBorders>
              <w:top w:val="single" w:color="auto" w:sz="4" w:space="0"/>
              <w:bottom w:val="single" w:color="auto" w:sz="4" w:space="0"/>
              <w:right w:val="single" w:color="auto" w:sz="4" w:space="0"/>
            </w:tcBorders>
            <w:vAlign w:val="center"/>
          </w:tcPr>
          <w:p>
            <w:pPr>
              <w:spacing w:before="80" w:after="80"/>
              <w:jc w:val="center"/>
              <w:rPr>
                <w:rFonts w:hint="eastAsia" w:ascii="宋体" w:hAnsi="宋体" w:eastAsia="宋体"/>
                <w:b/>
                <w:color w:val="262626" w:themeColor="text1" w:themeTint="D9"/>
                <w:kern w:val="0"/>
                <w:sz w:val="18"/>
                <w:szCs w:val="18"/>
                <w:lang w:val="en-US" w:eastAsia="zh-CN"/>
                <w14:textFill>
                  <w14:solidFill>
                    <w14:schemeClr w14:val="tx1">
                      <w14:lumMod w14:val="85000"/>
                      <w14:lumOff w14:val="15000"/>
                    </w14:schemeClr>
                  </w14:solidFill>
                </w14:textFill>
              </w:rPr>
            </w:pPr>
            <w:r>
              <w:rPr>
                <w:rFonts w:hint="eastAsia" w:ascii="宋体" w:hAnsi="宋体"/>
                <w:b/>
                <w:color w:val="262626" w:themeColor="text1" w:themeTint="D9"/>
                <w:kern w:val="0"/>
                <w:sz w:val="18"/>
                <w:szCs w:val="18"/>
                <w:lang w:val="en-US" w:eastAsia="zh-CN"/>
                <w14:textFill>
                  <w14:solidFill>
                    <w14:schemeClr w14:val="tx1">
                      <w14:lumMod w14:val="85000"/>
                      <w14:lumOff w14:val="15000"/>
                    </w14:schemeClr>
                  </w14:solidFill>
                </w14:textFill>
              </w:rPr>
              <w:t>第八周</w:t>
            </w:r>
          </w:p>
        </w:tc>
        <w:tc>
          <w:tcPr>
            <w:tcW w:w="6083" w:type="dxa"/>
            <w:tcBorders>
              <w:top w:val="single" w:color="auto" w:sz="4" w:space="0"/>
              <w:left w:val="single" w:color="auto" w:sz="4" w:space="0"/>
              <w:bottom w:val="single" w:color="auto" w:sz="4" w:space="0"/>
            </w:tcBorders>
            <w:vAlign w:val="center"/>
          </w:tcPr>
          <w:p>
            <w:pPr>
              <w:spacing w:before="80" w:after="80"/>
              <w:jc w:val="center"/>
              <w:rPr>
                <w:rFonts w:hint="eastAsia" w:ascii="宋体" w:hAnsi="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color w:val="404040" w:themeColor="text1" w:themeTint="BF"/>
                <w:kern w:val="0"/>
                <w:sz w:val="18"/>
                <w:szCs w:val="18"/>
                <w14:textFill>
                  <w14:solidFill>
                    <w14:schemeClr w14:val="tx1">
                      <w14:lumMod w14:val="75000"/>
                      <w14:lumOff w14:val="25000"/>
                    </w14:schemeClr>
                  </w14:solidFill>
                </w14:textFill>
              </w:rPr>
              <w:t>按照学校统一安排进行期末考试（闭卷）</w:t>
            </w:r>
          </w:p>
        </w:tc>
      </w:tr>
    </w:tbl>
    <w:p>
      <w:pPr>
        <w:tabs>
          <w:tab w:val="left" w:pos="6120"/>
        </w:tabs>
        <w:spacing w:line="360" w:lineRule="auto"/>
        <w:ind w:firstLine="420" w:firstLineChars="200"/>
        <w:rPr>
          <w:rFonts w:ascii="宋体" w:hAnsi="宋体"/>
          <w:b/>
          <w:szCs w:val="21"/>
        </w:rPr>
      </w:pPr>
      <w:r>
        <w:rPr>
          <w:rFonts w:hint="eastAsia" w:ascii="微软雅黑" w:hAnsi="微软雅黑" w:eastAsia="微软雅黑"/>
          <w:szCs w:val="21"/>
        </w:rPr>
        <w:t xml:space="preserve">    </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ind w:firstLine="480"/>
        <w:rPr>
          <w:rFonts w:hint="eastAsia" w:ascii="宋体" w:hAnsi="宋体"/>
          <w:color w:val="000000"/>
          <w:szCs w:val="21"/>
        </w:rPr>
      </w:pPr>
      <w:r>
        <w:rPr>
          <w:rFonts w:hint="eastAsia" w:ascii="宋体" w:hAnsi="宋体"/>
          <w:color w:val="000000"/>
          <w:szCs w:val="21"/>
        </w:rPr>
        <w:t>（2）一门课程缺课的学时累计达到该门课程总学时的1/3者(获准课程免听者除外)。</w:t>
      </w:r>
    </w:p>
    <w:p>
      <w:pPr>
        <w:spacing w:line="360" w:lineRule="auto"/>
        <w:ind w:firstLine="480"/>
        <w:rPr>
          <w:rFonts w:hint="eastAsia" w:ascii="宋体" w:hAnsi="宋体"/>
          <w:color w:val="000000"/>
          <w:szCs w:val="21"/>
        </w:rPr>
      </w:pPr>
    </w:p>
    <w:p>
      <w:pPr>
        <w:spacing w:line="360" w:lineRule="auto"/>
        <w:ind w:firstLine="480"/>
        <w:rPr>
          <w:rFonts w:hint="eastAsia" w:ascii="宋体" w:hAnsi="宋体"/>
          <w:color w:val="000000"/>
          <w:szCs w:val="21"/>
        </w:rPr>
      </w:pPr>
    </w:p>
    <w:p>
      <w:pPr>
        <w:spacing w:line="360" w:lineRule="auto"/>
        <w:ind w:firstLine="480"/>
        <w:rPr>
          <w:rFonts w:hint="eastAsia" w:ascii="宋体" w:hAnsi="宋体"/>
          <w:color w:val="000000"/>
          <w:szCs w:val="21"/>
        </w:rPr>
      </w:pPr>
    </w:p>
    <w:p>
      <w:pPr>
        <w:spacing w:line="360" w:lineRule="auto"/>
        <w:ind w:firstLine="480"/>
        <w:rPr>
          <w:rFonts w:hint="eastAsia" w:ascii="宋体" w:hAnsi="宋体"/>
          <w:color w:val="000000"/>
          <w:szCs w:val="21"/>
        </w:rPr>
      </w:pPr>
    </w:p>
    <w:p>
      <w:pPr>
        <w:spacing w:line="360" w:lineRule="auto"/>
        <w:ind w:firstLine="480"/>
        <w:rPr>
          <w:rFonts w:hint="eastAsia" w:ascii="宋体" w:hAnsi="宋体"/>
          <w:color w:val="000000"/>
          <w:szCs w:val="21"/>
        </w:rPr>
      </w:pP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pStyle w:val="16"/>
        <w:numPr>
          <w:ilvl w:val="0"/>
          <w:numId w:val="9"/>
        </w:numPr>
        <w:spacing w:line="360" w:lineRule="auto"/>
        <w:ind w:firstLineChars="0"/>
        <w:rPr>
          <w:rFonts w:ascii="宋体" w:hAnsi="宋体"/>
          <w:color w:val="000000"/>
          <w:sz w:val="24"/>
        </w:rPr>
      </w:pPr>
      <w:r>
        <w:rPr>
          <w:rFonts w:hint="eastAsia" w:ascii="宋体" w:hAnsi="宋体"/>
          <w:color w:val="000000"/>
          <w:sz w:val="24"/>
        </w:rPr>
        <w:t>基本不带口音、发音清楚，语速适中的各类音频视频材料。如VOA special English/BBC News/National Geography/Discovery以及部分动画片(别惹蚂蚁、虫虫特工队、怪兽小屋、天降美食、怪物史莱克等等)和电影（很多）。</w:t>
      </w:r>
    </w:p>
    <w:p>
      <w:pPr>
        <w:pStyle w:val="16"/>
        <w:numPr>
          <w:ilvl w:val="0"/>
          <w:numId w:val="9"/>
        </w:numPr>
        <w:spacing w:line="360" w:lineRule="auto"/>
        <w:ind w:firstLineChars="0"/>
        <w:rPr>
          <w:rFonts w:ascii="宋体" w:hAnsi="宋体"/>
          <w:color w:val="000000"/>
          <w:sz w:val="24"/>
        </w:rPr>
      </w:pPr>
      <w:r>
        <w:rPr>
          <w:rFonts w:hint="eastAsia" w:ascii="宋体" w:hAnsi="宋体"/>
          <w:color w:val="000000"/>
          <w:sz w:val="24"/>
        </w:rPr>
        <w:t>Yahoo英文主页各栏目/各主流媒体网站/Wikipedia英文版/名著（自行斟酌选择</w:t>
      </w:r>
      <w:r>
        <w:rPr>
          <w:rFonts w:ascii="宋体" w:hAnsi="宋体"/>
          <w:color w:val="000000"/>
          <w:sz w:val="24"/>
        </w:rPr>
        <w:t>）</w:t>
      </w:r>
      <w:r>
        <w:rPr>
          <w:rFonts w:hint="eastAsia" w:ascii="宋体" w:hAnsi="宋体"/>
          <w:color w:val="000000"/>
          <w:sz w:val="24"/>
        </w:rPr>
        <w:t>。</w:t>
      </w:r>
    </w:p>
    <w:p>
      <w:pPr>
        <w:pStyle w:val="16"/>
        <w:numPr>
          <w:ilvl w:val="0"/>
          <w:numId w:val="9"/>
        </w:numPr>
        <w:spacing w:line="360" w:lineRule="auto"/>
        <w:ind w:firstLineChars="0"/>
        <w:rPr>
          <w:rFonts w:ascii="宋体" w:hAnsi="宋体"/>
          <w:color w:val="000000"/>
          <w:sz w:val="24"/>
        </w:rPr>
      </w:pPr>
      <w:r>
        <w:fldChar w:fldCharType="begin"/>
      </w:r>
      <w:r>
        <w:instrText xml:space="preserve"> HYPERLINK "http://www.dioenglish.com" </w:instrText>
      </w:r>
      <w:r>
        <w:fldChar w:fldCharType="separate"/>
      </w:r>
      <w:r>
        <w:rPr>
          <w:rStyle w:val="7"/>
          <w:rFonts w:ascii="宋体" w:hAnsi="宋体"/>
          <w:sz w:val="24"/>
        </w:rPr>
        <w:t>www.dioenglish.com</w:t>
      </w:r>
      <w:r>
        <w:rPr>
          <w:rStyle w:val="7"/>
          <w:rFonts w:ascii="宋体" w:hAnsi="宋体"/>
          <w:sz w:val="24"/>
        </w:rPr>
        <w:fldChar w:fldCharType="end"/>
      </w:r>
    </w:p>
    <w:p>
      <w:pPr>
        <w:pStyle w:val="16"/>
        <w:numPr>
          <w:ilvl w:val="0"/>
          <w:numId w:val="9"/>
        </w:numPr>
        <w:spacing w:line="360" w:lineRule="auto"/>
        <w:ind w:firstLineChars="0"/>
        <w:rPr>
          <w:rFonts w:ascii="宋体" w:hAnsi="宋体"/>
          <w:color w:val="000000"/>
          <w:sz w:val="24"/>
        </w:rPr>
      </w:pPr>
      <w:r>
        <w:rPr>
          <w:rFonts w:hint="eastAsia" w:ascii="宋体" w:hAnsi="宋体"/>
          <w:color w:val="000000"/>
          <w:sz w:val="24"/>
        </w:rPr>
        <w:t>汉英翻译教程/英汉翻译教程/英汉互译教程/CATTI二（三）级口笔译教程/上海中（高）级口译教程/语言与文化—翻译中的语境（Eugene A. Nida）/各大翻译论坛</w:t>
      </w:r>
    </w:p>
    <w:p>
      <w:pPr>
        <w:pStyle w:val="16"/>
        <w:numPr>
          <w:ilvl w:val="0"/>
          <w:numId w:val="9"/>
        </w:numPr>
        <w:spacing w:line="360" w:lineRule="auto"/>
        <w:ind w:firstLineChars="0"/>
        <w:rPr>
          <w:rFonts w:hint="eastAsia" w:ascii="宋体" w:hAnsi="宋体"/>
          <w:color w:val="000000"/>
          <w:sz w:val="24"/>
        </w:rPr>
      </w:pPr>
      <w:r>
        <w:rPr>
          <w:rFonts w:hint="eastAsia" w:ascii="宋体" w:hAnsi="宋体"/>
          <w:color w:val="000000"/>
          <w:sz w:val="24"/>
        </w:rPr>
        <w:t>APP：英语趣配音/英语配音秀</w:t>
      </w: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pStyle w:val="16"/>
        <w:widowControl w:val="0"/>
        <w:numPr>
          <w:numId w:val="0"/>
        </w:numPr>
        <w:spacing w:line="360" w:lineRule="auto"/>
        <w:jc w:val="both"/>
        <w:rPr>
          <w:rFonts w:hint="eastAsia" w:ascii="宋体" w:hAnsi="宋体"/>
          <w:color w:val="000000"/>
          <w:sz w:val="24"/>
        </w:rPr>
      </w:pPr>
    </w:p>
    <w:p>
      <w:pPr>
        <w:tabs>
          <w:tab w:val="left" w:pos="6120"/>
        </w:tabs>
        <w:spacing w:line="430" w:lineRule="exact"/>
        <w:rPr>
          <w:rFonts w:ascii="黑体" w:eastAsia="黑体"/>
          <w:b/>
          <w:bCs/>
          <w:sz w:val="32"/>
          <w:szCs w:val="32"/>
        </w:rPr>
      </w:pPr>
    </w:p>
    <w:p>
      <w:pPr>
        <w:tabs>
          <w:tab w:val="left" w:pos="6120"/>
        </w:tabs>
        <w:spacing w:line="430" w:lineRule="exact"/>
        <w:jc w:val="center"/>
        <w:rPr>
          <w:sz w:val="44"/>
          <w:szCs w:val="44"/>
        </w:rPr>
      </w:pPr>
      <w:r>
        <w:rPr>
          <w:rFonts w:hint="eastAsia" w:eastAsia="黑体" w:cs="黑体"/>
          <w:b/>
          <w:bCs/>
          <w:sz w:val="44"/>
          <w:szCs w:val="44"/>
        </w:rPr>
        <w:t>《新闻报刊选读》课程大纲</w:t>
      </w:r>
    </w:p>
    <w:p>
      <w:pPr>
        <w:tabs>
          <w:tab w:val="left" w:pos="6120"/>
        </w:tabs>
        <w:spacing w:line="430" w:lineRule="exact"/>
        <w:jc w:val="center"/>
      </w:pPr>
      <w:r>
        <w:rPr>
          <w:rFonts w:hint="eastAsia" w:cs="宋体"/>
        </w:rPr>
        <w:t>（</w:t>
      </w:r>
      <w:r>
        <w:t>English Newspaper Reading</w:t>
      </w:r>
      <w:r>
        <w:rPr>
          <w:rFonts w:hint="eastAsia" w:cs="宋体"/>
        </w:rPr>
        <w:t>）</w:t>
      </w:r>
    </w:p>
    <w:p>
      <w:pPr>
        <w:tabs>
          <w:tab w:val="left" w:pos="6120"/>
        </w:tabs>
        <w:spacing w:line="430" w:lineRule="exact"/>
        <w:rPr>
          <w:rFonts w:eastAsia="黑体"/>
        </w:rPr>
      </w:pPr>
    </w:p>
    <w:p>
      <w:pPr>
        <w:tabs>
          <w:tab w:val="left" w:pos="6120"/>
        </w:tabs>
        <w:spacing w:line="360" w:lineRule="auto"/>
        <w:ind w:firstLine="482" w:firstLineChars="200"/>
        <w:rPr>
          <w:sz w:val="24"/>
          <w:szCs w:val="24"/>
        </w:rPr>
      </w:pPr>
      <w:r>
        <w:rPr>
          <w:rFonts w:hint="eastAsia" w:ascii="微软雅黑" w:hAnsi="微软雅黑" w:eastAsia="微软雅黑" w:cs="微软雅黑"/>
          <w:b/>
          <w:bCs/>
          <w:sz w:val="24"/>
          <w:szCs w:val="24"/>
        </w:rPr>
        <w:t>课程性质：</w:t>
      </w:r>
      <w:r>
        <w:rPr>
          <w:rFonts w:hint="eastAsia" w:cs="宋体"/>
          <w:sz w:val="24"/>
          <w:szCs w:val="24"/>
        </w:rPr>
        <w:t>专业核心课</w:t>
      </w:r>
    </w:p>
    <w:p>
      <w:pPr>
        <w:tabs>
          <w:tab w:val="left" w:pos="6120"/>
        </w:tabs>
        <w:spacing w:line="360" w:lineRule="auto"/>
        <w:ind w:firstLine="482" w:firstLineChars="200"/>
        <w:rPr>
          <w:rFonts w:cs="宋体"/>
          <w:sz w:val="24"/>
          <w:szCs w:val="24"/>
        </w:rPr>
      </w:pPr>
      <w:r>
        <w:rPr>
          <w:rFonts w:hint="eastAsia" w:ascii="微软雅黑" w:hAnsi="微软雅黑" w:eastAsia="微软雅黑" w:cs="微软雅黑"/>
          <w:b/>
          <w:bCs/>
          <w:sz w:val="24"/>
          <w:szCs w:val="24"/>
        </w:rPr>
        <w:t>课程学分</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学时：</w:t>
      </w:r>
      <w:r>
        <w:rPr>
          <w:rFonts w:ascii="微软雅黑" w:hAnsi="微软雅黑" w:eastAsia="微软雅黑" w:cs="微软雅黑"/>
          <w:sz w:val="24"/>
          <w:szCs w:val="24"/>
        </w:rPr>
        <w:t>2</w:t>
      </w:r>
      <w:r>
        <w:rPr>
          <w:rFonts w:hint="eastAsia" w:cs="宋体"/>
          <w:sz w:val="24"/>
          <w:szCs w:val="24"/>
        </w:rPr>
        <w:t>学分</w:t>
      </w:r>
      <w:r>
        <w:rPr>
          <w:rFonts w:cs="宋体"/>
          <w:sz w:val="24"/>
          <w:szCs w:val="24"/>
        </w:rPr>
        <w:t>/32</w:t>
      </w:r>
      <w:r>
        <w:rPr>
          <w:rFonts w:hint="eastAsia" w:cs="宋体"/>
          <w:sz w:val="24"/>
          <w:szCs w:val="24"/>
        </w:rPr>
        <w:t>学时</w:t>
      </w:r>
    </w:p>
    <w:p>
      <w:pPr>
        <w:tabs>
          <w:tab w:val="left" w:pos="6120"/>
        </w:tabs>
        <w:spacing w:line="360" w:lineRule="auto"/>
        <w:ind w:firstLine="482" w:firstLineChars="200"/>
        <w:rPr>
          <w:rFonts w:cs="宋体"/>
          <w:sz w:val="24"/>
          <w:szCs w:val="24"/>
        </w:rPr>
      </w:pPr>
      <w:r>
        <w:rPr>
          <w:rFonts w:hint="eastAsia" w:ascii="微软雅黑" w:hAnsi="微软雅黑" w:eastAsia="微软雅黑" w:cs="微软雅黑"/>
          <w:b/>
          <w:bCs/>
          <w:sz w:val="24"/>
          <w:szCs w:val="24"/>
        </w:rPr>
        <w:t>上课时间</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教室：</w:t>
      </w:r>
      <w:r>
        <w:rPr>
          <w:rFonts w:hint="eastAsia" w:cs="宋体"/>
          <w:sz w:val="24"/>
          <w:szCs w:val="24"/>
        </w:rPr>
        <w:t>待定</w:t>
      </w:r>
    </w:p>
    <w:p>
      <w:pPr>
        <w:tabs>
          <w:tab w:val="left" w:pos="6120"/>
        </w:tabs>
        <w:spacing w:line="360" w:lineRule="auto"/>
        <w:ind w:firstLine="482" w:firstLineChars="200"/>
        <w:rPr>
          <w:rFonts w:hint="eastAsia" w:cs="宋体"/>
          <w:sz w:val="24"/>
          <w:szCs w:val="24"/>
        </w:rPr>
      </w:pPr>
      <w:r>
        <w:rPr>
          <w:rFonts w:hint="eastAsia" w:ascii="微软雅黑" w:hAnsi="微软雅黑" w:eastAsia="微软雅黑"/>
          <w:b/>
          <w:sz w:val="24"/>
        </w:rPr>
        <w:t>开课学院：</w:t>
      </w:r>
      <w:r>
        <w:rPr>
          <w:rFonts w:hint="eastAsia" w:cs="宋体"/>
          <w:sz w:val="24"/>
          <w:szCs w:val="24"/>
        </w:rPr>
        <w:t>外国语学院</w:t>
      </w:r>
    </w:p>
    <w:p>
      <w:pPr>
        <w:tabs>
          <w:tab w:val="left" w:pos="6120"/>
        </w:tabs>
        <w:spacing w:line="360" w:lineRule="auto"/>
        <w:ind w:firstLine="482" w:firstLineChars="200"/>
        <w:rPr>
          <w:rFonts w:cs="宋体"/>
          <w:sz w:val="24"/>
          <w:szCs w:val="24"/>
        </w:rPr>
      </w:pPr>
      <w:r>
        <w:rPr>
          <w:rFonts w:hint="eastAsia" w:ascii="微软雅黑" w:hAnsi="微软雅黑" w:eastAsia="微软雅黑" w:cs="微软雅黑"/>
          <w:b/>
          <w:bCs/>
          <w:sz w:val="24"/>
          <w:szCs w:val="24"/>
        </w:rPr>
        <w:t>教师姓名</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职称：</w:t>
      </w:r>
      <w:r>
        <w:rPr>
          <w:rFonts w:ascii="微软雅黑" w:hAnsi="微软雅黑" w:eastAsia="微软雅黑" w:cs="微软雅黑"/>
          <w:b/>
          <w:bCs/>
          <w:sz w:val="24"/>
          <w:szCs w:val="24"/>
        </w:rPr>
        <w:t xml:space="preserve"> </w:t>
      </w:r>
      <w:r>
        <w:rPr>
          <w:rFonts w:hint="eastAsia" w:cs="宋体"/>
          <w:sz w:val="24"/>
          <w:szCs w:val="24"/>
        </w:rPr>
        <w:t>刘静/副教授</w:t>
      </w:r>
    </w:p>
    <w:p>
      <w:pPr>
        <w:tabs>
          <w:tab w:val="left" w:pos="6120"/>
        </w:tabs>
        <w:spacing w:line="360" w:lineRule="auto"/>
        <w:ind w:firstLine="482" w:firstLineChars="200"/>
        <w:rPr>
          <w:rFonts w:cs="宋体"/>
          <w:sz w:val="24"/>
          <w:szCs w:val="24"/>
        </w:rPr>
      </w:pPr>
      <w:r>
        <w:rPr>
          <w:rFonts w:hint="eastAsia" w:ascii="微软雅黑" w:hAnsi="微软雅黑" w:eastAsia="微软雅黑" w:cs="微软雅黑"/>
          <w:b/>
          <w:bCs/>
          <w:sz w:val="24"/>
          <w:szCs w:val="24"/>
        </w:rPr>
        <w:t>教师联系方式：</w:t>
      </w:r>
      <w:r>
        <w:rPr>
          <w:rFonts w:hint="eastAsia" w:cs="宋体"/>
          <w:sz w:val="24"/>
          <w:szCs w:val="24"/>
        </w:rPr>
        <w:t>18389925020</w:t>
      </w:r>
      <w:r>
        <w:rPr>
          <w:rFonts w:hint="eastAsia" w:ascii="宋体" w:hAnsi="宋体"/>
          <w:sz w:val="24"/>
        </w:rPr>
        <w:t>/</w:t>
      </w:r>
      <w:r>
        <w:rPr>
          <w:rFonts w:ascii="宋体" w:hAnsi="宋体"/>
          <w:sz w:val="24"/>
        </w:rPr>
        <w:t>593312697</w:t>
      </w:r>
      <w:r>
        <w:rPr>
          <w:rFonts w:hint="eastAsia" w:ascii="宋体" w:hAnsi="宋体"/>
          <w:sz w:val="24"/>
        </w:rPr>
        <w:t>@qq.com</w:t>
      </w:r>
    </w:p>
    <w:p>
      <w:pPr>
        <w:tabs>
          <w:tab w:val="left" w:pos="6120"/>
        </w:tabs>
        <w:spacing w:line="360" w:lineRule="auto"/>
        <w:ind w:firstLine="482" w:firstLineChars="200"/>
        <w:rPr>
          <w:rFonts w:ascii="宋体" w:hAnsi="宋体" w:cs="微软雅黑"/>
          <w:sz w:val="24"/>
          <w:szCs w:val="24"/>
        </w:rPr>
      </w:pPr>
      <w:r>
        <w:rPr>
          <w:rFonts w:hint="eastAsia" w:ascii="微软雅黑" w:hAnsi="微软雅黑" w:eastAsia="微软雅黑"/>
          <w:b/>
          <w:sz w:val="24"/>
        </w:rPr>
        <w:t>办公时间</w:t>
      </w:r>
      <w:r>
        <w:rPr>
          <w:rFonts w:ascii="微软雅黑" w:hAnsi="微软雅黑" w:eastAsia="微软雅黑"/>
          <w:b/>
          <w:sz w:val="24"/>
        </w:rPr>
        <w:t>/</w:t>
      </w:r>
      <w:r>
        <w:rPr>
          <w:rFonts w:hint="eastAsia" w:ascii="微软雅黑" w:hAnsi="微软雅黑" w:eastAsia="微软雅黑"/>
          <w:b/>
          <w:sz w:val="24"/>
        </w:rPr>
        <w:t>地点（</w:t>
      </w:r>
      <w:r>
        <w:rPr>
          <w:rFonts w:ascii="微软雅黑" w:hAnsi="微软雅黑" w:eastAsia="微软雅黑"/>
          <w:b/>
          <w:sz w:val="24"/>
        </w:rPr>
        <w:t>Office hours/Place</w:t>
      </w:r>
      <w:r>
        <w:rPr>
          <w:rFonts w:hint="eastAsia" w:ascii="微软雅黑" w:hAnsi="微软雅黑" w:eastAsia="微软雅黑"/>
          <w:b/>
          <w:sz w:val="24"/>
        </w:rPr>
        <w:t>）：</w:t>
      </w:r>
      <w:r>
        <w:rPr>
          <w:rFonts w:hint="eastAsia" w:ascii="宋体" w:hAnsi="宋体" w:cs="微软雅黑"/>
          <w:sz w:val="24"/>
          <w:szCs w:val="24"/>
        </w:rPr>
        <w:t>待定</w:t>
      </w:r>
      <w:r>
        <w:rPr>
          <w:rFonts w:ascii="宋体" w:hAnsi="宋体" w:cs="微软雅黑"/>
          <w:sz w:val="24"/>
          <w:szCs w:val="24"/>
        </w:rPr>
        <w:t xml:space="preserve"> </w:t>
      </w:r>
      <w:r>
        <w:rPr>
          <w:rFonts w:hint="eastAsia" w:ascii="宋体" w:hAnsi="宋体" w:cs="微软雅黑"/>
          <w:sz w:val="24"/>
          <w:szCs w:val="24"/>
        </w:rPr>
        <w:t>/ 南区101办公室</w:t>
      </w:r>
    </w:p>
    <w:p>
      <w:pPr>
        <w:tabs>
          <w:tab w:val="left" w:pos="6120"/>
        </w:tabs>
        <w:spacing w:line="360" w:lineRule="auto"/>
        <w:ind w:firstLine="480" w:firstLineChars="200"/>
        <w:rPr>
          <w:rFonts w:hint="eastAsia" w:ascii="宋体" w:hAnsi="宋体" w:cs="微软雅黑"/>
          <w:sz w:val="24"/>
          <w:szCs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一、课程简介及目标</w:t>
      </w:r>
    </w:p>
    <w:p>
      <w:pPr>
        <w:tabs>
          <w:tab w:val="left" w:pos="612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《新闻报刊选读》是英语（旅业商务）专业一门重要的学科专业必修课，本课程在培养具有专业性及综合性素质人才方面具有重要作用，教学对象为英语专业高年级学生。</w:t>
      </w:r>
    </w:p>
    <w:p>
      <w:pPr>
        <w:tabs>
          <w:tab w:val="left" w:pos="6120"/>
        </w:tabs>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本课程在人才培养体系中的地位和作用：</w:t>
      </w:r>
    </w:p>
    <w:p>
      <w:pPr>
        <w:tabs>
          <w:tab w:val="left" w:pos="612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三亚学院为培养能够适应社会的应用型人才，着力培养学生</w:t>
      </w:r>
      <w:bookmarkStart w:id="2" w:name="_Hlk500267979"/>
      <w:r>
        <w:rPr>
          <w:rFonts w:hint="eastAsia" w:ascii="宋体" w:hAnsi="宋体" w:cs="宋体"/>
          <w:color w:val="000000"/>
          <w:sz w:val="24"/>
          <w:szCs w:val="24"/>
        </w:rPr>
        <w:t>“价值观、思维方式、专业方法、专业技术、职业能力”五种品质，提升学生核心竞争力。</w:t>
      </w:r>
      <w:bookmarkEnd w:id="2"/>
    </w:p>
    <w:p>
      <w:pPr>
        <w:tabs>
          <w:tab w:val="left" w:pos="6120"/>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本课程为契合</w:t>
      </w:r>
      <w:bookmarkStart w:id="3" w:name="_Hlk500267955"/>
      <w:r>
        <w:rPr>
          <w:rFonts w:hint="eastAsia" w:ascii="宋体" w:hAnsi="宋体" w:cs="宋体"/>
          <w:color w:val="000000"/>
          <w:sz w:val="24"/>
          <w:szCs w:val="24"/>
        </w:rPr>
        <w:t>学校人才培养目标，即着力培养学生五种品质</w:t>
      </w:r>
      <w:bookmarkEnd w:id="3"/>
      <w:r>
        <w:rPr>
          <w:rFonts w:hint="eastAsia" w:ascii="宋体" w:hAnsi="宋体" w:cs="宋体"/>
          <w:color w:val="000000"/>
          <w:sz w:val="24"/>
          <w:szCs w:val="24"/>
        </w:rPr>
        <w:t>，明确课程使命和定位，致力于打造符合人才培养目标的课程体系。以“五种品质”为维度，突出价值观、思维方式教育，明确专业方法和技术教育，为学生职业能力提升奠定基础。《新闻报刊选读》课程不仅是一门语言课程，也是使学生拓展知识、了解世界文化的素质教育课程，为培养各行业所需要的高端应用型人才目标服务，本课程在学生综合能力素质的培养、职业可持续发展能力的提升及五种品质养成方面具有支撑和促进作用。</w:t>
      </w:r>
    </w:p>
    <w:p>
      <w:pPr>
        <w:tabs>
          <w:tab w:val="left" w:pos="6120"/>
        </w:tabs>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课程教学内容及目标：</w:t>
      </w:r>
    </w:p>
    <w:p>
      <w:pPr>
        <w:tabs>
          <w:tab w:val="left" w:pos="6120"/>
        </w:tabs>
        <w:spacing w:line="360" w:lineRule="auto"/>
        <w:ind w:firstLine="480" w:firstLineChars="200"/>
        <w:rPr>
          <w:rFonts w:ascii="宋体" w:hAnsi="宋体" w:cs="宋体"/>
          <w:color w:val="000000"/>
          <w:sz w:val="24"/>
          <w:szCs w:val="24"/>
        </w:rPr>
      </w:pPr>
      <w:bookmarkStart w:id="4" w:name="_Hlk500256292"/>
      <w:r>
        <w:rPr>
          <w:rFonts w:hint="eastAsia" w:ascii="宋体" w:hAnsi="宋体" w:cs="宋体"/>
          <w:color w:val="000000"/>
          <w:sz w:val="24"/>
          <w:szCs w:val="24"/>
        </w:rPr>
        <w:t>《新闻报刊选读》课程</w:t>
      </w:r>
      <w:bookmarkEnd w:id="4"/>
      <w:r>
        <w:rPr>
          <w:rFonts w:hint="eastAsia" w:ascii="宋体" w:hAnsi="宋体" w:cs="宋体"/>
          <w:color w:val="000000"/>
          <w:sz w:val="24"/>
          <w:szCs w:val="24"/>
        </w:rPr>
        <w:t>内容包括国内外主流报刊的背景知识、报刊英语的语体风格及新闻英语的学术语言特点等。教学目标在于进一步深化和扩展学生的英语语言知识，培养学生听新闻</w:t>
      </w:r>
      <w:r>
        <w:rPr>
          <w:color w:val="000000"/>
          <w:sz w:val="24"/>
          <w:szCs w:val="24"/>
        </w:rPr>
        <w:t xml:space="preserve"> (audio news) </w:t>
      </w:r>
      <w:r>
        <w:rPr>
          <w:rFonts w:hint="eastAsia" w:ascii="宋体" w:hAnsi="宋体" w:cs="宋体"/>
          <w:color w:val="000000"/>
          <w:sz w:val="24"/>
          <w:szCs w:val="24"/>
        </w:rPr>
        <w:t>、读新闻</w:t>
      </w:r>
      <w:r>
        <w:rPr>
          <w:color w:val="000000"/>
          <w:sz w:val="24"/>
          <w:szCs w:val="24"/>
        </w:rPr>
        <w:t>(visual news)</w:t>
      </w:r>
      <w:r>
        <w:rPr>
          <w:rFonts w:hint="eastAsia" w:ascii="宋体" w:hAnsi="宋体" w:cs="宋体"/>
          <w:color w:val="000000"/>
          <w:sz w:val="24"/>
          <w:szCs w:val="24"/>
        </w:rPr>
        <w:t xml:space="preserve"> 以及认知英语新闻报道</w:t>
      </w:r>
      <w:r>
        <w:rPr>
          <w:color w:val="000000"/>
          <w:sz w:val="24"/>
          <w:szCs w:val="24"/>
        </w:rPr>
        <w:t>(news report)</w:t>
      </w:r>
      <w:r>
        <w:rPr>
          <w:rFonts w:hint="eastAsia" w:ascii="宋体" w:hAnsi="宋体" w:cs="宋体"/>
          <w:color w:val="000000"/>
          <w:sz w:val="24"/>
          <w:szCs w:val="24"/>
        </w:rPr>
        <w:t>写作手法等语言综合运用能力和文化交际能力，以新闻报刊英语内容为依托，立足新闻语言，了解世界窗口，帮助学生了解英语新闻媒体、报刊英语与通用英语不同的语言特点、新闻词汇术语与行话，英语新闻报道写作手法等。培养学生听英语新闻播报和阅读英语新闻报刊的基本功。提高学生阅读与捕捉国际动态与信息的能力，为相关的后继专业课程的学习奠定基础。</w:t>
      </w:r>
    </w:p>
    <w:p>
      <w:pPr>
        <w:tabs>
          <w:tab w:val="left" w:pos="6120"/>
        </w:tabs>
        <w:spacing w:line="360" w:lineRule="auto"/>
        <w:rPr>
          <w:rFonts w:hint="eastAsia" w:ascii="宋体" w:hAnsi="宋体" w:cs="宋体"/>
          <w:color w:val="000000"/>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ascii="微软雅黑" w:hAnsi="微软雅黑" w:eastAsia="微软雅黑"/>
        </w:rPr>
      </w:pPr>
      <w:r>
        <w:rPr>
          <w:rFonts w:hint="eastAsia" w:ascii="微软雅黑" w:hAnsi="微软雅黑" w:eastAsia="微软雅黑" w:cs="微软雅黑"/>
          <w:b/>
          <w:bCs/>
          <w:sz w:val="24"/>
          <w:szCs w:val="24"/>
        </w:rPr>
        <w:t>使用教材：</w:t>
      </w:r>
    </w:p>
    <w:p>
      <w:pPr>
        <w:spacing w:line="360" w:lineRule="auto"/>
        <w:ind w:left="420" w:firstLine="480" w:firstLineChars="200"/>
        <w:rPr>
          <w:rFonts w:hint="eastAsia" w:ascii="宋体" w:hAnsi="宋体"/>
          <w:sz w:val="24"/>
          <w:szCs w:val="24"/>
        </w:rPr>
      </w:pPr>
      <w:r>
        <w:rPr>
          <w:rFonts w:hint="eastAsia" w:ascii="宋体" w:hAnsi="宋体"/>
          <w:sz w:val="24"/>
          <w:szCs w:val="24"/>
        </w:rPr>
        <w:t xml:space="preserve">《英文报刊导读（修订版）》 </w:t>
      </w:r>
      <w:r>
        <w:rPr>
          <w:sz w:val="24"/>
          <w:szCs w:val="24"/>
        </w:rPr>
        <w:t>[A Guide to English Newspaper Reading and Understanding]，</w:t>
      </w:r>
      <w:r>
        <w:rPr>
          <w:rFonts w:hint="eastAsia" w:ascii="宋体" w:hAnsi="宋体"/>
          <w:sz w:val="24"/>
          <w:szCs w:val="24"/>
        </w:rPr>
        <w:t>马建国著，</w:t>
      </w:r>
      <w:r>
        <w:rPr>
          <w:rFonts w:ascii="宋体" w:hAnsi="宋体"/>
          <w:sz w:val="24"/>
          <w:szCs w:val="24"/>
        </w:rPr>
        <w:fldChar w:fldCharType="begin"/>
      </w:r>
      <w:r>
        <w:rPr>
          <w:rFonts w:ascii="宋体" w:hAnsi="宋体"/>
          <w:sz w:val="24"/>
          <w:szCs w:val="24"/>
        </w:rPr>
        <w:instrText xml:space="preserve"> HYPERLINK "https://book.jd.com/publish/%E5%A4%96%E8%AF%AD%E6%95%99%E5%AD%A6%E4%B8%8E%E7%A0%94%E7%A9%B6%E5%87%BA%E7%89%88%E7%A4%BE_1.html" \o "外语教学与研究出版社" \t "_blank" </w:instrText>
      </w:r>
      <w:r>
        <w:rPr>
          <w:rFonts w:ascii="宋体" w:hAnsi="宋体"/>
          <w:sz w:val="24"/>
          <w:szCs w:val="24"/>
        </w:rPr>
        <w:fldChar w:fldCharType="separate"/>
      </w:r>
      <w:r>
        <w:rPr>
          <w:rFonts w:ascii="宋体" w:hAnsi="宋体"/>
          <w:sz w:val="24"/>
          <w:szCs w:val="24"/>
        </w:rPr>
        <w:t>外语教学与研究出版社</w:t>
      </w:r>
      <w:r>
        <w:rPr>
          <w:rFonts w:ascii="宋体" w:hAnsi="宋体"/>
          <w:sz w:val="24"/>
          <w:szCs w:val="24"/>
        </w:rPr>
        <w:fldChar w:fldCharType="end"/>
      </w:r>
      <w:r>
        <w:rPr>
          <w:rFonts w:hint="eastAsia" w:ascii="宋体" w:hAnsi="宋体"/>
          <w:sz w:val="24"/>
          <w:szCs w:val="24"/>
        </w:rPr>
        <w:t>，</w:t>
      </w:r>
      <w:r>
        <w:rPr>
          <w:rFonts w:ascii="宋体" w:hAnsi="宋体"/>
          <w:sz w:val="24"/>
          <w:szCs w:val="24"/>
        </w:rPr>
        <w:t>2013</w:t>
      </w:r>
      <w:r>
        <w:rPr>
          <w:rFonts w:hint="eastAsia" w:ascii="宋体" w:hAnsi="宋体"/>
          <w:sz w:val="24"/>
          <w:szCs w:val="24"/>
        </w:rPr>
        <w:t>年，3</w:t>
      </w:r>
      <w:r>
        <w:rPr>
          <w:rFonts w:ascii="宋体" w:hAnsi="宋体"/>
          <w:sz w:val="24"/>
          <w:szCs w:val="24"/>
        </w:rPr>
        <w:t>9.90</w:t>
      </w:r>
      <w:r>
        <w:rPr>
          <w:rFonts w:hint="eastAsia" w:ascii="宋体" w:hAnsi="宋体"/>
          <w:sz w:val="24"/>
          <w:szCs w:val="24"/>
        </w:rPr>
        <w:t>元，</w:t>
      </w:r>
      <w:r>
        <w:rPr>
          <w:sz w:val="24"/>
          <w:szCs w:val="24"/>
        </w:rPr>
        <w:t>ISBN：</w:t>
      </w:r>
      <w:r>
        <w:rPr>
          <w:rFonts w:hint="eastAsia" w:ascii="宋体" w:hAnsi="宋体"/>
          <w:sz w:val="24"/>
          <w:szCs w:val="24"/>
        </w:rPr>
        <w:t>9787513523967</w:t>
      </w:r>
    </w:p>
    <w:p>
      <w:pPr>
        <w:spacing w:line="360" w:lineRule="auto"/>
        <w:ind w:firstLine="482" w:firstLineChars="200"/>
        <w:rPr>
          <w:rFonts w:ascii="微软雅黑" w:hAnsi="微软雅黑" w:eastAsia="微软雅黑" w:cs="微软雅黑"/>
        </w:rPr>
      </w:pPr>
      <w:r>
        <w:rPr>
          <w:rFonts w:hint="eastAsia" w:ascii="微软雅黑" w:hAnsi="微软雅黑" w:eastAsia="微软雅黑" w:cs="微软雅黑"/>
          <w:b/>
          <w:bCs/>
          <w:sz w:val="24"/>
          <w:szCs w:val="24"/>
        </w:rPr>
        <w:t>阅读书目（必读、选读）：</w:t>
      </w:r>
    </w:p>
    <w:p>
      <w:pPr>
        <w:spacing w:line="360" w:lineRule="auto"/>
        <w:ind w:firstLine="482" w:firstLineChars="200"/>
        <w:rPr>
          <w:rFonts w:ascii="宋体"/>
        </w:rPr>
      </w:pPr>
      <w:r>
        <w:rPr>
          <w:rFonts w:hint="eastAsia" w:ascii="微软雅黑" w:hAnsi="微软雅黑" w:eastAsia="微软雅黑" w:cs="微软雅黑"/>
          <w:b/>
          <w:bCs/>
          <w:sz w:val="24"/>
          <w:szCs w:val="24"/>
        </w:rPr>
        <w:t>必读（全部阅读）：</w:t>
      </w:r>
    </w:p>
    <w:p>
      <w:pPr>
        <w:spacing w:line="360" w:lineRule="auto"/>
        <w:ind w:left="839" w:leftChars="228" w:hanging="360" w:hangingChars="150"/>
        <w:jc w:val="left"/>
        <w:rPr>
          <w:sz w:val="24"/>
          <w:szCs w:val="24"/>
        </w:rPr>
      </w:pPr>
      <w:r>
        <w:rPr>
          <w:sz w:val="24"/>
          <w:szCs w:val="24"/>
        </w:rPr>
        <w:t>1.</w:t>
      </w:r>
      <w:r>
        <w:rPr>
          <w:rFonts w:hint="eastAsia"/>
          <w:sz w:val="24"/>
          <w:szCs w:val="24"/>
        </w:rPr>
        <w:t xml:space="preserve"> 《英语报刊导读》</w:t>
      </w:r>
      <w:r>
        <w:rPr>
          <w:sz w:val="24"/>
          <w:szCs w:val="24"/>
        </w:rPr>
        <w:t xml:space="preserve"> [Guided Reading of English Newspapers and Magazines]</w:t>
      </w:r>
      <w:r>
        <w:rPr>
          <w:rFonts w:hint="eastAsia"/>
          <w:sz w:val="24"/>
          <w:szCs w:val="24"/>
        </w:rPr>
        <w:t>，汪翠珍、朱锡明编，同济大学出版社，2</w:t>
      </w:r>
      <w:r>
        <w:rPr>
          <w:sz w:val="24"/>
          <w:szCs w:val="24"/>
        </w:rPr>
        <w:t>015</w:t>
      </w:r>
      <w:r>
        <w:rPr>
          <w:rFonts w:hint="eastAsia"/>
          <w:sz w:val="24"/>
          <w:szCs w:val="24"/>
        </w:rPr>
        <w:t>年，3</w:t>
      </w:r>
      <w:r>
        <w:rPr>
          <w:sz w:val="24"/>
          <w:szCs w:val="24"/>
        </w:rPr>
        <w:t>6</w:t>
      </w:r>
      <w:r>
        <w:rPr>
          <w:rFonts w:hint="eastAsia"/>
          <w:sz w:val="24"/>
          <w:szCs w:val="24"/>
        </w:rPr>
        <w:t>元，ISBN：9787560857497</w:t>
      </w:r>
    </w:p>
    <w:p>
      <w:pPr>
        <w:spacing w:line="360" w:lineRule="auto"/>
        <w:ind w:firstLine="480" w:firstLineChars="200"/>
        <w:rPr>
          <w:sz w:val="24"/>
          <w:szCs w:val="24"/>
        </w:rPr>
      </w:pPr>
      <w:r>
        <w:rPr>
          <w:rFonts w:hint="eastAsia"/>
          <w:sz w:val="24"/>
          <w:szCs w:val="24"/>
        </w:rPr>
        <w:t>2</w:t>
      </w:r>
      <w:r>
        <w:rPr>
          <w:sz w:val="24"/>
          <w:szCs w:val="24"/>
        </w:rPr>
        <w:t>.</w:t>
      </w:r>
      <w:r>
        <w:rPr>
          <w:rFonts w:hint="eastAsia"/>
          <w:sz w:val="24"/>
          <w:szCs w:val="24"/>
        </w:rPr>
        <w:t xml:space="preserve"> 《英文报刊精华集萃（第五辑）》，21世纪英文报 编，外文出版社，2</w:t>
      </w:r>
      <w:r>
        <w:rPr>
          <w:sz w:val="24"/>
          <w:szCs w:val="24"/>
        </w:rPr>
        <w:t>017</w:t>
      </w:r>
      <w:r>
        <w:rPr>
          <w:rFonts w:hint="eastAsia"/>
          <w:sz w:val="24"/>
          <w:szCs w:val="24"/>
        </w:rPr>
        <w:t>，</w:t>
      </w:r>
    </w:p>
    <w:p>
      <w:pPr>
        <w:spacing w:line="360" w:lineRule="auto"/>
        <w:ind w:firstLine="720" w:firstLineChars="300"/>
        <w:rPr>
          <w:sz w:val="24"/>
          <w:szCs w:val="24"/>
        </w:rPr>
      </w:pPr>
      <w:r>
        <w:rPr>
          <w:rFonts w:hint="eastAsia"/>
          <w:sz w:val="24"/>
          <w:szCs w:val="24"/>
        </w:rPr>
        <w:t>5</w:t>
      </w:r>
      <w:r>
        <w:rPr>
          <w:sz w:val="24"/>
          <w:szCs w:val="24"/>
        </w:rPr>
        <w:t>0</w:t>
      </w:r>
      <w:r>
        <w:rPr>
          <w:rFonts w:hint="eastAsia"/>
          <w:sz w:val="24"/>
          <w:szCs w:val="24"/>
        </w:rPr>
        <w:t>元，ISBN：9787119106489</w:t>
      </w:r>
    </w:p>
    <w:p>
      <w:pPr>
        <w:spacing w:line="360" w:lineRule="auto"/>
        <w:ind w:firstLine="482"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选读（选读相关章节）：</w:t>
      </w:r>
    </w:p>
    <w:p>
      <w:pPr>
        <w:numPr>
          <w:ilvl w:val="0"/>
          <w:numId w:val="10"/>
        </w:numPr>
        <w:spacing w:line="360" w:lineRule="auto"/>
        <w:rPr>
          <w:sz w:val="24"/>
          <w:szCs w:val="24"/>
        </w:rPr>
      </w:pPr>
      <w:r>
        <w:rPr>
          <w:rFonts w:hint="eastAsia"/>
          <w:sz w:val="24"/>
          <w:szCs w:val="24"/>
        </w:rPr>
        <w:t>《英语新闻报刊阅读教程》，吕建娜等 编，高等教育出版社，2</w:t>
      </w:r>
      <w:r>
        <w:rPr>
          <w:sz w:val="24"/>
          <w:szCs w:val="24"/>
        </w:rPr>
        <w:t>012</w:t>
      </w:r>
      <w:r>
        <w:rPr>
          <w:rFonts w:hint="eastAsia"/>
          <w:sz w:val="24"/>
          <w:szCs w:val="24"/>
        </w:rPr>
        <w:t>年，</w:t>
      </w:r>
    </w:p>
    <w:p>
      <w:pPr>
        <w:spacing w:line="360" w:lineRule="auto"/>
        <w:ind w:left="840"/>
        <w:rPr>
          <w:rFonts w:hint="eastAsia"/>
          <w:sz w:val="24"/>
          <w:szCs w:val="24"/>
        </w:rPr>
      </w:pPr>
      <w:r>
        <w:rPr>
          <w:rFonts w:hint="eastAsia"/>
          <w:sz w:val="24"/>
          <w:szCs w:val="24"/>
        </w:rPr>
        <w:t>2</w:t>
      </w:r>
      <w:r>
        <w:rPr>
          <w:sz w:val="24"/>
          <w:szCs w:val="24"/>
        </w:rPr>
        <w:t>8</w:t>
      </w:r>
      <w:r>
        <w:rPr>
          <w:rFonts w:hint="eastAsia"/>
          <w:sz w:val="24"/>
          <w:szCs w:val="24"/>
        </w:rPr>
        <w:t>元，ISBN：9787040345155</w:t>
      </w:r>
    </w:p>
    <w:p>
      <w:pPr>
        <w:spacing w:line="360" w:lineRule="auto"/>
        <w:ind w:left="959" w:leftChars="228" w:hanging="480" w:hangingChars="200"/>
        <w:rPr>
          <w:rFonts w:cs="宋体"/>
          <w:sz w:val="24"/>
          <w:szCs w:val="24"/>
        </w:rPr>
      </w:pPr>
      <w:r>
        <w:rPr>
          <w:rFonts w:cs="宋体"/>
          <w:sz w:val="24"/>
          <w:szCs w:val="24"/>
        </w:rPr>
        <w:t>2.</w:t>
      </w:r>
      <w:r>
        <w:rPr>
          <w:rFonts w:cs="宋体"/>
          <w:i/>
          <w:iCs/>
          <w:sz w:val="24"/>
          <w:szCs w:val="24"/>
        </w:rPr>
        <w:t xml:space="preserve"> </w:t>
      </w:r>
      <w:r>
        <w:rPr>
          <w:rFonts w:hint="eastAsia" w:cs="宋体"/>
          <w:iCs/>
          <w:sz w:val="24"/>
          <w:szCs w:val="24"/>
        </w:rPr>
        <w:t>《</w:t>
      </w:r>
      <w:r>
        <w:rPr>
          <w:rFonts w:hint="eastAsia" w:cs="宋体"/>
          <w:sz w:val="24"/>
          <w:szCs w:val="24"/>
        </w:rPr>
        <w:t>每天10分钟读懂全球知名英文报刊：社会文化》，金利 编，</w:t>
      </w:r>
      <w:bookmarkStart w:id="5" w:name="_Hlk499838235"/>
      <w:r>
        <w:rPr>
          <w:rFonts w:hint="eastAsia" w:cs="宋体"/>
          <w:sz w:val="24"/>
          <w:szCs w:val="24"/>
        </w:rPr>
        <w:t>大连理工大学出版社，2</w:t>
      </w:r>
      <w:r>
        <w:rPr>
          <w:rFonts w:cs="宋体"/>
          <w:sz w:val="24"/>
          <w:szCs w:val="24"/>
        </w:rPr>
        <w:t>014</w:t>
      </w:r>
      <w:bookmarkEnd w:id="5"/>
      <w:r>
        <w:rPr>
          <w:rFonts w:hint="eastAsia" w:cs="宋体"/>
          <w:sz w:val="24"/>
          <w:szCs w:val="24"/>
        </w:rPr>
        <w:t>年，</w:t>
      </w:r>
      <w:bookmarkStart w:id="6" w:name="_Hlk499838253"/>
      <w:r>
        <w:rPr>
          <w:rFonts w:hint="eastAsia" w:cs="宋体"/>
          <w:sz w:val="24"/>
          <w:szCs w:val="24"/>
        </w:rPr>
        <w:t>2</w:t>
      </w:r>
      <w:r>
        <w:rPr>
          <w:rFonts w:cs="宋体"/>
          <w:sz w:val="24"/>
          <w:szCs w:val="24"/>
        </w:rPr>
        <w:t>9.80</w:t>
      </w:r>
      <w:r>
        <w:rPr>
          <w:rFonts w:hint="eastAsia" w:cs="宋体"/>
          <w:sz w:val="24"/>
          <w:szCs w:val="24"/>
        </w:rPr>
        <w:t>元，</w:t>
      </w:r>
      <w:bookmarkEnd w:id="6"/>
      <w:r>
        <w:rPr>
          <w:rFonts w:hint="eastAsia" w:cs="宋体"/>
          <w:sz w:val="24"/>
          <w:szCs w:val="24"/>
        </w:rPr>
        <w:t>ISBN：9787561191804</w:t>
      </w:r>
    </w:p>
    <w:p>
      <w:pPr>
        <w:spacing w:line="360" w:lineRule="auto"/>
        <w:ind w:left="959" w:leftChars="228" w:hanging="480" w:hangingChars="200"/>
        <w:rPr>
          <w:sz w:val="24"/>
          <w:szCs w:val="24"/>
          <w:shd w:val="clear" w:color="auto" w:fill="FFFFFF"/>
        </w:rPr>
      </w:pPr>
      <w:r>
        <w:rPr>
          <w:sz w:val="24"/>
          <w:szCs w:val="24"/>
          <w:shd w:val="clear" w:color="auto" w:fill="FFFFFF"/>
        </w:rPr>
        <w:t>3.</w:t>
      </w:r>
      <w:r>
        <w:rPr>
          <w:rFonts w:hint="eastAsia"/>
          <w:sz w:val="24"/>
          <w:szCs w:val="24"/>
        </w:rPr>
        <w:t xml:space="preserve"> 《</w:t>
      </w:r>
      <w:r>
        <w:rPr>
          <w:rFonts w:hint="eastAsia"/>
          <w:sz w:val="24"/>
          <w:szCs w:val="24"/>
          <w:shd w:val="clear" w:color="auto" w:fill="FFFFFF"/>
        </w:rPr>
        <w:t>每天10分钟读懂全球知名英文报刊：商务财经》，金利等 编，大连理工大学出版社，2014，29.80元，ISBN：9787561191989</w:t>
      </w:r>
    </w:p>
    <w:p>
      <w:pPr>
        <w:spacing w:line="360" w:lineRule="auto"/>
        <w:ind w:left="959" w:leftChars="228" w:hanging="480" w:hangingChars="200"/>
        <w:rPr>
          <w:sz w:val="24"/>
          <w:szCs w:val="24"/>
          <w:shd w:val="clear" w:color="auto" w:fill="FFFFFF"/>
        </w:rPr>
      </w:pPr>
      <w:r>
        <w:rPr>
          <w:sz w:val="24"/>
          <w:szCs w:val="24"/>
          <w:shd w:val="clear" w:color="auto" w:fill="FFFFFF"/>
        </w:rPr>
        <w:t>4.</w:t>
      </w:r>
      <w:r>
        <w:rPr>
          <w:rFonts w:hint="eastAsia"/>
          <w:sz w:val="24"/>
          <w:szCs w:val="24"/>
          <w:shd w:val="clear" w:color="auto" w:fill="FFFFFF"/>
        </w:rPr>
        <w:t xml:space="preserve"> 《新闻传播专业英语》，</w:t>
      </w:r>
      <w:r>
        <w:rPr>
          <w:sz w:val="24"/>
          <w:szCs w:val="24"/>
          <w:shd w:val="clear" w:color="auto" w:fill="FFFFFF"/>
        </w:rPr>
        <w:fldChar w:fldCharType="begin"/>
      </w:r>
      <w:r>
        <w:rPr>
          <w:sz w:val="24"/>
          <w:szCs w:val="24"/>
          <w:shd w:val="clear" w:color="auto" w:fill="FFFFFF"/>
        </w:rPr>
        <w:instrText xml:space="preserve"> HYPERLINK "https://book.jd.com/writer/%e4%b8%a5%e6%80%a1%e5%ae%81_1.html" \t "_blank" </w:instrText>
      </w:r>
      <w:r>
        <w:rPr>
          <w:sz w:val="24"/>
          <w:szCs w:val="24"/>
          <w:shd w:val="clear" w:color="auto" w:fill="FFFFFF"/>
        </w:rPr>
        <w:fldChar w:fldCharType="separate"/>
      </w:r>
      <w:r>
        <w:rPr>
          <w:sz w:val="24"/>
          <w:szCs w:val="24"/>
          <w:shd w:val="clear" w:color="auto" w:fill="FFFFFF"/>
        </w:rPr>
        <w:t>严怡宁</w:t>
      </w:r>
      <w:r>
        <w:rPr>
          <w:sz w:val="24"/>
          <w:szCs w:val="24"/>
          <w:shd w:val="clear" w:color="auto" w:fill="FFFFFF"/>
        </w:rPr>
        <w:fldChar w:fldCharType="end"/>
      </w:r>
      <w:r>
        <w:rPr>
          <w:sz w:val="24"/>
          <w:szCs w:val="24"/>
          <w:shd w:val="clear" w:color="auto" w:fill="FFFFFF"/>
        </w:rPr>
        <w:t> 著</w:t>
      </w:r>
      <w:r>
        <w:rPr>
          <w:rFonts w:hint="eastAsia"/>
          <w:sz w:val="24"/>
          <w:szCs w:val="24"/>
          <w:shd w:val="clear" w:color="auto" w:fill="FFFFFF"/>
        </w:rPr>
        <w:t>，华中科技大学出版社，2</w:t>
      </w:r>
      <w:r>
        <w:rPr>
          <w:sz w:val="24"/>
          <w:szCs w:val="24"/>
          <w:shd w:val="clear" w:color="auto" w:fill="FFFFFF"/>
        </w:rPr>
        <w:t>011</w:t>
      </w:r>
      <w:r>
        <w:rPr>
          <w:rFonts w:hint="eastAsia"/>
          <w:sz w:val="24"/>
          <w:szCs w:val="24"/>
          <w:shd w:val="clear" w:color="auto" w:fill="FFFFFF"/>
        </w:rPr>
        <w:t>年，4</w:t>
      </w:r>
      <w:r>
        <w:rPr>
          <w:sz w:val="24"/>
          <w:szCs w:val="24"/>
          <w:shd w:val="clear" w:color="auto" w:fill="FFFFFF"/>
        </w:rPr>
        <w:t>0</w:t>
      </w:r>
      <w:r>
        <w:rPr>
          <w:rFonts w:hint="eastAsia"/>
          <w:sz w:val="24"/>
          <w:szCs w:val="24"/>
          <w:shd w:val="clear" w:color="auto" w:fill="FFFFFF"/>
        </w:rPr>
        <w:t>元，ISBN：9787560975566</w:t>
      </w:r>
    </w:p>
    <w:p>
      <w:pPr>
        <w:spacing w:line="360" w:lineRule="auto"/>
        <w:ind w:left="959" w:leftChars="228" w:hanging="480" w:hangingChars="200"/>
        <w:rPr>
          <w:sz w:val="24"/>
          <w:szCs w:val="24"/>
          <w:shd w:val="clear" w:color="auto" w:fill="FFFFFF"/>
        </w:rPr>
      </w:pPr>
      <w:r>
        <w:rPr>
          <w:sz w:val="24"/>
          <w:szCs w:val="24"/>
          <w:shd w:val="clear" w:color="auto" w:fill="FFFFFF"/>
        </w:rPr>
        <w:t>5.</w:t>
      </w:r>
      <w:r>
        <w:rPr>
          <w:rFonts w:hint="eastAsia"/>
          <w:sz w:val="24"/>
          <w:szCs w:val="24"/>
          <w:shd w:val="clear" w:color="auto" w:fill="FFFFFF"/>
        </w:rPr>
        <w:t xml:space="preserve"> 《新闻英语》，刘彦 著，浙江大学出版社，2</w:t>
      </w:r>
      <w:r>
        <w:rPr>
          <w:sz w:val="24"/>
          <w:szCs w:val="24"/>
          <w:shd w:val="clear" w:color="auto" w:fill="FFFFFF"/>
        </w:rPr>
        <w:t>016</w:t>
      </w:r>
      <w:r>
        <w:rPr>
          <w:rFonts w:hint="eastAsia"/>
          <w:sz w:val="24"/>
          <w:szCs w:val="24"/>
          <w:shd w:val="clear" w:color="auto" w:fill="FFFFFF"/>
        </w:rPr>
        <w:t>年，2</w:t>
      </w:r>
      <w:r>
        <w:rPr>
          <w:sz w:val="24"/>
          <w:szCs w:val="24"/>
          <w:shd w:val="clear" w:color="auto" w:fill="FFFFFF"/>
        </w:rPr>
        <w:t>0</w:t>
      </w:r>
      <w:r>
        <w:rPr>
          <w:rFonts w:hint="eastAsia"/>
          <w:sz w:val="24"/>
          <w:szCs w:val="24"/>
          <w:shd w:val="clear" w:color="auto" w:fill="FFFFFF"/>
        </w:rPr>
        <w:t>元，ISBN：9787308155823</w:t>
      </w:r>
    </w:p>
    <w:p>
      <w:pPr>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教学要求：</w:t>
      </w:r>
    </w:p>
    <w:p>
      <w:pPr>
        <w:numPr>
          <w:ilvl w:val="0"/>
          <w:numId w:val="11"/>
        </w:numPr>
        <w:spacing w:line="360" w:lineRule="auto"/>
        <w:rPr>
          <w:rFonts w:ascii="宋体" w:hAnsi="宋体" w:cs="宋体"/>
        </w:rPr>
      </w:pPr>
      <w:r>
        <w:rPr>
          <w:rFonts w:hint="eastAsia" w:ascii="微软雅黑" w:hAnsi="微软雅黑" w:eastAsia="微软雅黑"/>
          <w:b/>
          <w:sz w:val="24"/>
        </w:rPr>
        <w:t>课程学习意义：</w:t>
      </w:r>
    </w:p>
    <w:p>
      <w:pPr>
        <w:spacing w:line="360" w:lineRule="auto"/>
        <w:ind w:firstLine="480" w:firstLineChars="200"/>
        <w:rPr>
          <w:rFonts w:ascii="宋体" w:hAnsi="宋体" w:cs="宋体"/>
          <w:sz w:val="24"/>
        </w:rPr>
      </w:pPr>
      <w:r>
        <w:rPr>
          <w:rFonts w:hint="eastAsia" w:ascii="宋体" w:hAnsi="宋体" w:cs="宋体"/>
          <w:sz w:val="24"/>
        </w:rPr>
        <w:t>《新闻报刊选读》课程涉及知识面广，新闻题材广泛，涵盖英语国家政治、社会、文化等诸方面内容。学生通过对本课程的学习可以了解国际重大时事，获得最新信息，初步具有国际化视野，提高对信息分析</w:t>
      </w:r>
      <w:bookmarkStart w:id="7" w:name="_Hlk500256844"/>
      <w:r>
        <w:rPr>
          <w:rFonts w:hint="eastAsia" w:ascii="宋体" w:hAnsi="宋体" w:cs="宋体"/>
          <w:sz w:val="24"/>
        </w:rPr>
        <w:t>、</w:t>
      </w:r>
      <w:bookmarkEnd w:id="7"/>
      <w:r>
        <w:rPr>
          <w:rFonts w:hint="eastAsia" w:ascii="宋体" w:hAnsi="宋体" w:cs="宋体"/>
          <w:sz w:val="24"/>
        </w:rPr>
        <w:t>判断的能力，树立正确的价值观。本课程强调对学生思维能力的培养，有意识地将思维能力的培养有机的融合于英语专业技能、专业知识和相关知识的课堂教学中，为学生创造发表个人见解的机会，对学生不同的意见和看法既鼓励宽容，又适时引导。学生通过学习了解英文报刊的内容和实质，可以提高语言的应用能力，独立阅读能力，摘要写作能力等。本课程新闻语料选自国内外各大主流报刊及网站不同版面，涉及经济，旅游，教育等方面，对学生的职业走向和发展也起到重要的辅助作用。</w:t>
      </w:r>
    </w:p>
    <w:p>
      <w:pPr>
        <w:numPr>
          <w:ilvl w:val="0"/>
          <w:numId w:val="11"/>
        </w:numPr>
        <w:spacing w:line="360" w:lineRule="auto"/>
        <w:rPr>
          <w:rFonts w:ascii="宋体" w:hAnsi="宋体" w:cs="宋体"/>
        </w:rPr>
      </w:pPr>
      <w:r>
        <w:rPr>
          <w:rFonts w:hint="eastAsia" w:ascii="微软雅黑" w:hAnsi="微软雅黑" w:eastAsia="微软雅黑"/>
          <w:b/>
          <w:sz w:val="24"/>
        </w:rPr>
        <w:t>教授方法及要求：</w:t>
      </w:r>
    </w:p>
    <w:p>
      <w:pPr>
        <w:spacing w:line="360" w:lineRule="auto"/>
        <w:ind w:firstLine="480" w:firstLineChars="200"/>
        <w:rPr>
          <w:rFonts w:ascii="宋体" w:hAnsi="宋体" w:cs="宋体"/>
          <w:sz w:val="24"/>
        </w:rPr>
      </w:pPr>
      <w:r>
        <w:rPr>
          <w:rFonts w:hint="eastAsia" w:ascii="宋体" w:hAnsi="宋体" w:cs="宋体"/>
          <w:sz w:val="24"/>
        </w:rPr>
        <w:t>从“五种品质”出发，回归“五种品质”培养，建立新型教学模式。主要采用课堂讲授、任务驱动、新闻案例分析等方法。本课程课堂讲授过程中，主要以问题解决为中心，教师对重要知识概念进行精炼讲述，多提出问题，安排活动，既注重学生的独立活动，又要求学生合作学习，着眼于学生思维能力和应用能力的培养。</w:t>
      </w:r>
    </w:p>
    <w:p>
      <w:pPr>
        <w:spacing w:line="360" w:lineRule="auto"/>
        <w:ind w:firstLine="482" w:firstLineChars="200"/>
        <w:rPr>
          <w:rFonts w:ascii="微软雅黑" w:hAnsi="微软雅黑" w:eastAsia="微软雅黑"/>
          <w:b/>
          <w:sz w:val="24"/>
        </w:rPr>
      </w:pPr>
      <w:r>
        <w:rPr>
          <w:rFonts w:ascii="微软雅黑" w:hAnsi="微软雅黑" w:eastAsia="微软雅黑"/>
          <w:b/>
          <w:sz w:val="24"/>
        </w:rPr>
        <w:t>3.</w:t>
      </w:r>
      <w:r>
        <w:rPr>
          <w:rFonts w:hint="eastAsia" w:ascii="微软雅黑" w:hAnsi="微软雅黑" w:eastAsia="微软雅黑"/>
          <w:b/>
          <w:sz w:val="24"/>
        </w:rPr>
        <w:t>学习方法及要求：</w:t>
      </w:r>
    </w:p>
    <w:p>
      <w:pPr>
        <w:spacing w:line="360" w:lineRule="auto"/>
        <w:ind w:firstLine="480" w:firstLineChars="200"/>
        <w:rPr>
          <w:rFonts w:ascii="宋体"/>
        </w:rPr>
      </w:pPr>
      <w:r>
        <w:rPr>
          <w:rFonts w:hint="eastAsia" w:ascii="宋体" w:hAnsi="宋体" w:cs="宋体"/>
          <w:sz w:val="24"/>
        </w:rPr>
        <w:t>本课程注重学生产出性活动，教师监督学生进行线上线下结合式方法进行学习。产出性活动指学生课堂内外的任务，包括小组讨论、新闻播报、陈述演示、学期论文、新闻导语写作及PPT制作等。活动目的在于发展学生在口语及写作方面的表达性技能。</w:t>
      </w:r>
    </w:p>
    <w:p>
      <w:pPr>
        <w:spacing w:line="360" w:lineRule="auto"/>
        <w:ind w:firstLine="480" w:firstLineChars="200"/>
        <w:rPr>
          <w:rFonts w:hint="eastAsia" w:ascii="宋体" w:hAnsi="宋体" w:cs="宋体"/>
          <w:sz w:val="24"/>
        </w:rPr>
      </w:pPr>
      <w:r>
        <w:rPr>
          <w:rFonts w:hint="eastAsia" w:ascii="宋体" w:hAnsi="宋体" w:cs="宋体"/>
          <w:sz w:val="24"/>
        </w:rPr>
        <w:t>1）阅读指定参考书目，做好笔记。</w:t>
      </w:r>
    </w:p>
    <w:p>
      <w:pPr>
        <w:spacing w:line="360" w:lineRule="auto"/>
        <w:ind w:firstLine="480" w:firstLineChars="200"/>
        <w:rPr>
          <w:rFonts w:ascii="宋体" w:hAnsi="宋体" w:cs="宋体"/>
          <w:sz w:val="24"/>
        </w:rPr>
      </w:pPr>
      <w:r>
        <w:rPr>
          <w:rFonts w:hint="eastAsia" w:ascii="宋体" w:hAnsi="宋体" w:cs="宋体"/>
          <w:sz w:val="24"/>
        </w:rPr>
        <w:t>2）学生</w:t>
      </w:r>
      <w:r>
        <w:rPr>
          <w:rFonts w:hint="eastAsia" w:ascii="宋体" w:hAnsi="宋体" w:cs="宋体"/>
        </w:rPr>
        <w:t>以小组协作的形式</w:t>
      </w:r>
      <w:r>
        <w:rPr>
          <w:rFonts w:hint="eastAsia" w:ascii="宋体" w:hAnsi="宋体" w:cs="宋体"/>
          <w:sz w:val="24"/>
        </w:rPr>
        <w:t>，按照要求和主题完成每周课后任务，在下一次课堂上进行P</w:t>
      </w:r>
      <w:r>
        <w:rPr>
          <w:rFonts w:ascii="宋体" w:hAnsi="宋体" w:cs="宋体"/>
          <w:sz w:val="24"/>
        </w:rPr>
        <w:t>PT</w:t>
      </w:r>
      <w:r>
        <w:rPr>
          <w:rFonts w:hint="eastAsia" w:ascii="宋体" w:hAnsi="宋体" w:cs="宋体"/>
          <w:sz w:val="24"/>
        </w:rPr>
        <w:t>演示讲解或分析评述，课上用时</w:t>
      </w:r>
      <w:r>
        <w:rPr>
          <w:rFonts w:ascii="宋体" w:hAnsi="宋体" w:cs="宋体"/>
          <w:sz w:val="24"/>
        </w:rPr>
        <w:t>5</w:t>
      </w:r>
      <w:r>
        <w:rPr>
          <w:rFonts w:hint="eastAsia" w:ascii="宋体" w:hAnsi="宋体" w:cs="宋体"/>
          <w:sz w:val="24"/>
        </w:rPr>
        <w:t>-</w:t>
      </w:r>
      <w:r>
        <w:rPr>
          <w:rFonts w:ascii="宋体" w:hAnsi="宋体" w:cs="宋体"/>
          <w:sz w:val="24"/>
        </w:rPr>
        <w:t>7</w:t>
      </w:r>
      <w:r>
        <w:rPr>
          <w:rFonts w:hint="eastAsia" w:ascii="宋体" w:hAnsi="宋体" w:cs="宋体"/>
          <w:sz w:val="24"/>
        </w:rPr>
        <w:t>分钟。</w:t>
      </w:r>
    </w:p>
    <w:p>
      <w:pPr>
        <w:spacing w:line="360" w:lineRule="auto"/>
        <w:ind w:firstLine="480" w:firstLineChars="200"/>
        <w:rPr>
          <w:rFonts w:ascii="宋体" w:hAnsi="宋体" w:cs="宋体"/>
          <w:sz w:val="24"/>
        </w:rPr>
      </w:pPr>
      <w:r>
        <w:rPr>
          <w:rFonts w:hint="eastAsia" w:ascii="宋体" w:hAnsi="宋体" w:cs="宋体"/>
          <w:sz w:val="24"/>
        </w:rPr>
        <w:t>3）学生积累素材，确立研究方向和兴趣点，为课程论文撰写做好准备工作，按照时间要求完成论文。</w:t>
      </w:r>
    </w:p>
    <w:p>
      <w:pPr>
        <w:spacing w:line="360" w:lineRule="auto"/>
        <w:ind w:firstLine="480" w:firstLineChars="200"/>
        <w:rPr>
          <w:rFonts w:hint="eastAsia" w:ascii="宋体" w:hAnsi="宋体" w:cs="宋体"/>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8"/>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540"/>
        <w:gridCol w:w="736"/>
        <w:gridCol w:w="2410"/>
        <w:gridCol w:w="1701"/>
        <w:gridCol w:w="850"/>
        <w:gridCol w:w="2301"/>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540" w:type="dxa"/>
            <w:tcBorders>
              <w:top w:val="nil"/>
              <w:left w:val="nil"/>
              <w:bottom w:val="single" w:color="F0A22E" w:sz="4" w:space="0"/>
              <w:right w:val="single" w:color="ED7D31" w:sz="4" w:space="0"/>
            </w:tcBorders>
            <w:vAlign w:val="center"/>
          </w:tcPr>
          <w:p>
            <w:pPr>
              <w:spacing w:before="80" w:after="80"/>
              <w:jc w:val="center"/>
              <w:rPr>
                <w:rFonts w:ascii="微软雅黑" w:hAnsi="微软雅黑" w:eastAsia="微软雅黑"/>
                <w:b/>
                <w:color w:val="000000"/>
                <w:kern w:val="0"/>
                <w:sz w:val="20"/>
              </w:rPr>
            </w:pPr>
            <w:r>
              <w:rPr>
                <w:rFonts w:hint="eastAsia" w:ascii="微软雅黑" w:hAnsi="微软雅黑" w:eastAsia="微软雅黑"/>
                <w:b/>
                <w:color w:val="000000"/>
                <w:kern w:val="0"/>
                <w:sz w:val="20"/>
                <w:lang w:val="zh-CN"/>
              </w:rPr>
              <w:t>周次</w:t>
            </w:r>
          </w:p>
        </w:tc>
        <w:tc>
          <w:tcPr>
            <w:tcW w:w="736" w:type="dxa"/>
            <w:tcBorders>
              <w:top w:val="nil"/>
              <w:left w:val="single" w:color="ED7D31" w:sz="4" w:space="0"/>
              <w:bottom w:val="single" w:color="F0A22E" w:sz="4" w:space="0"/>
              <w:right w:val="single" w:color="ED7D31" w:sz="4" w:space="0"/>
            </w:tcBorders>
            <w:vAlign w:val="center"/>
          </w:tcPr>
          <w:p>
            <w:pPr>
              <w:spacing w:before="80" w:after="80"/>
              <w:jc w:val="center"/>
              <w:rPr>
                <w:rFonts w:ascii="微软雅黑" w:hAnsi="微软雅黑" w:eastAsia="微软雅黑"/>
                <w:b/>
                <w:bCs/>
                <w:color w:val="000000"/>
                <w:kern w:val="0"/>
                <w:sz w:val="20"/>
              </w:rPr>
            </w:pPr>
            <w:r>
              <w:rPr>
                <w:rFonts w:hint="eastAsia" w:ascii="微软雅黑" w:hAnsi="微软雅黑" w:eastAsia="微软雅黑"/>
                <w:b/>
                <w:bCs/>
                <w:color w:val="000000"/>
                <w:kern w:val="0"/>
                <w:sz w:val="20"/>
              </w:rPr>
              <w:t>时间</w:t>
            </w:r>
          </w:p>
        </w:tc>
        <w:tc>
          <w:tcPr>
            <w:tcW w:w="2410" w:type="dxa"/>
            <w:tcBorders>
              <w:top w:val="nil"/>
              <w:left w:val="single" w:color="ED7D31" w:sz="4" w:space="0"/>
              <w:bottom w:val="single" w:color="F0A22E" w:sz="4" w:space="0"/>
              <w:right w:val="single" w:color="ED7D31" w:sz="4" w:space="0"/>
            </w:tcBorders>
            <w:vAlign w:val="center"/>
          </w:tcPr>
          <w:p>
            <w:pPr>
              <w:spacing w:before="80" w:after="80"/>
              <w:jc w:val="center"/>
              <w:rPr>
                <w:rFonts w:ascii="微软雅黑" w:hAnsi="微软雅黑" w:eastAsia="微软雅黑"/>
                <w:b/>
                <w:bCs/>
                <w:color w:val="000000"/>
                <w:kern w:val="0"/>
                <w:sz w:val="20"/>
              </w:rPr>
            </w:pPr>
            <w:r>
              <w:rPr>
                <w:rFonts w:hint="eastAsia" w:ascii="微软雅黑" w:hAnsi="微软雅黑" w:eastAsia="微软雅黑"/>
                <w:b/>
                <w:bCs/>
                <w:color w:val="000000"/>
                <w:kern w:val="0"/>
                <w:sz w:val="20"/>
              </w:rPr>
              <w:t>内容</w:t>
            </w:r>
          </w:p>
          <w:p>
            <w:pPr>
              <w:spacing w:before="80" w:after="80"/>
              <w:jc w:val="center"/>
              <w:rPr>
                <w:rFonts w:ascii="微软雅黑" w:hAnsi="微软雅黑" w:eastAsia="微软雅黑"/>
                <w:b/>
                <w:bCs/>
                <w:color w:val="000000"/>
                <w:kern w:val="0"/>
                <w:sz w:val="20"/>
              </w:rPr>
            </w:pPr>
            <w:r>
              <w:rPr>
                <w:rFonts w:hint="eastAsia" w:ascii="微软雅黑" w:hAnsi="微软雅黑" w:eastAsia="微软雅黑"/>
                <w:b/>
                <w:bCs/>
                <w:color w:val="000000"/>
                <w:kern w:val="0"/>
                <w:sz w:val="20"/>
              </w:rPr>
              <w:t>（“五种品质”对位侧重点）</w:t>
            </w:r>
          </w:p>
        </w:tc>
        <w:tc>
          <w:tcPr>
            <w:tcW w:w="1701" w:type="dxa"/>
            <w:tcBorders>
              <w:top w:val="nil"/>
              <w:left w:val="single" w:color="ED7D31" w:sz="4" w:space="0"/>
              <w:bottom w:val="single" w:color="F0A22E" w:sz="4" w:space="0"/>
              <w:right w:val="single" w:color="ED7D31" w:sz="4" w:space="0"/>
            </w:tcBorders>
            <w:vAlign w:val="center"/>
          </w:tcPr>
          <w:p>
            <w:pPr>
              <w:spacing w:before="80" w:after="80"/>
              <w:jc w:val="center"/>
              <w:rPr>
                <w:rFonts w:ascii="微软雅黑" w:hAnsi="微软雅黑" w:eastAsia="微软雅黑"/>
                <w:b/>
                <w:color w:val="000000"/>
                <w:kern w:val="0"/>
                <w:sz w:val="20"/>
                <w:lang w:val="zh-CN"/>
              </w:rPr>
            </w:pPr>
            <w:r>
              <w:rPr>
                <w:rFonts w:hint="eastAsia" w:ascii="微软雅黑" w:hAnsi="微软雅黑" w:eastAsia="微软雅黑"/>
                <w:b/>
                <w:color w:val="000000"/>
                <w:kern w:val="0"/>
                <w:sz w:val="20"/>
                <w:lang w:val="zh-CN"/>
              </w:rPr>
              <w:t>课前阅读（必读、选读、页码范围）</w:t>
            </w:r>
          </w:p>
        </w:tc>
        <w:tc>
          <w:tcPr>
            <w:tcW w:w="850" w:type="dxa"/>
            <w:tcBorders>
              <w:top w:val="nil"/>
              <w:left w:val="single" w:color="ED7D31" w:sz="4" w:space="0"/>
              <w:bottom w:val="single" w:color="F0A22E" w:sz="4" w:space="0"/>
              <w:right w:val="single" w:color="ED7D31" w:sz="4" w:space="0"/>
            </w:tcBorders>
            <w:vAlign w:val="center"/>
          </w:tcPr>
          <w:p>
            <w:pPr>
              <w:spacing w:before="80" w:after="80" w:line="300" w:lineRule="exact"/>
              <w:jc w:val="center"/>
              <w:rPr>
                <w:rFonts w:ascii="微软雅黑" w:hAnsi="微软雅黑" w:eastAsia="微软雅黑"/>
                <w:b/>
                <w:color w:val="000000"/>
                <w:kern w:val="0"/>
                <w:sz w:val="20"/>
              </w:rPr>
            </w:pPr>
            <w:r>
              <w:rPr>
                <w:rFonts w:hint="eastAsia" w:ascii="微软雅黑" w:hAnsi="微软雅黑" w:eastAsia="微软雅黑"/>
                <w:b/>
                <w:color w:val="000000"/>
                <w:kern w:val="0"/>
                <w:sz w:val="20"/>
              </w:rPr>
              <w:t>携带材料</w:t>
            </w:r>
          </w:p>
        </w:tc>
        <w:tc>
          <w:tcPr>
            <w:tcW w:w="2301" w:type="dxa"/>
            <w:tcBorders>
              <w:top w:val="nil"/>
              <w:left w:val="single" w:color="ED7D31" w:sz="4" w:space="0"/>
              <w:bottom w:val="single" w:color="F0A22E" w:sz="4" w:space="0"/>
              <w:right w:val="nil"/>
            </w:tcBorders>
            <w:vAlign w:val="center"/>
          </w:tcPr>
          <w:p>
            <w:pPr>
              <w:spacing w:before="80" w:after="80"/>
              <w:jc w:val="center"/>
              <w:rPr>
                <w:rFonts w:ascii="微软雅黑" w:hAnsi="微软雅黑" w:eastAsia="微软雅黑"/>
                <w:b/>
                <w:color w:val="000000"/>
                <w:kern w:val="0"/>
                <w:sz w:val="20"/>
              </w:rPr>
            </w:pPr>
            <w:r>
              <w:rPr>
                <w:rFonts w:hint="eastAsia" w:ascii="微软雅黑" w:hAnsi="微软雅黑" w:eastAsia="微软雅黑"/>
                <w:b/>
                <w:color w:val="000000"/>
                <w:kern w:val="0"/>
                <w:sz w:val="20"/>
              </w:rPr>
              <w:t>课堂测验与课后习题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tcBorders>
            <w:vAlign w:val="center"/>
          </w:tcPr>
          <w:p>
            <w:pPr>
              <w:spacing w:before="80" w:after="80"/>
              <w:jc w:val="center"/>
              <w:rPr>
                <w:rFonts w:ascii="宋体" w:cs="宋体"/>
                <w:b/>
                <w:bCs/>
                <w:color w:val="000000"/>
                <w:kern w:val="0"/>
                <w:sz w:val="18"/>
              </w:rPr>
            </w:pPr>
            <w:r>
              <w:rPr>
                <w:rFonts w:ascii="宋体" w:hAnsi="宋体" w:cs="宋体"/>
                <w:bCs/>
                <w:color w:val="000000"/>
                <w:kern w:val="0"/>
                <w:sz w:val="18"/>
              </w:rPr>
              <w:t>1</w:t>
            </w:r>
          </w:p>
        </w:tc>
        <w:tc>
          <w:tcPr>
            <w:tcW w:w="736" w:type="dxa"/>
            <w:tcBorders>
              <w:top w:val="single" w:color="F0A22E" w:sz="4" w:space="0"/>
            </w:tcBorders>
            <w:vAlign w:val="center"/>
          </w:tcPr>
          <w:p>
            <w:pPr>
              <w:spacing w:before="80" w:after="80"/>
              <w:jc w:val="center"/>
              <w:rPr>
                <w:rFonts w:ascii="宋体" w:cs="宋体"/>
                <w:bCs/>
                <w:color w:val="000000"/>
                <w:kern w:val="0"/>
                <w:sz w:val="18"/>
              </w:rPr>
            </w:pPr>
            <w:r>
              <w:rPr>
                <w:rFonts w:hint="eastAsia" w:ascii="宋体" w:cs="宋体"/>
                <w:bCs/>
                <w:color w:val="000000"/>
                <w:kern w:val="0"/>
                <w:sz w:val="18"/>
              </w:rPr>
              <w:t>待定</w:t>
            </w:r>
          </w:p>
        </w:tc>
        <w:tc>
          <w:tcPr>
            <w:tcW w:w="2410" w:type="dxa"/>
            <w:tcBorders>
              <w:top w:val="single" w:color="F0A22E" w:sz="4" w:space="0"/>
            </w:tcBorders>
            <w:vAlign w:val="center"/>
          </w:tcPr>
          <w:p>
            <w:pPr>
              <w:spacing w:before="80" w:after="80"/>
              <w:jc w:val="center"/>
              <w:rPr>
                <w:rFonts w:ascii="宋体" w:cs="宋体"/>
                <w:bCs/>
                <w:color w:val="000000"/>
                <w:kern w:val="0"/>
                <w:sz w:val="18"/>
              </w:rPr>
            </w:pPr>
            <w:r>
              <w:rPr>
                <w:rFonts w:hint="eastAsia" w:ascii="宋体" w:hAnsi="宋体" w:cs="宋体"/>
                <w:bCs/>
                <w:color w:val="000000"/>
                <w:kern w:val="0"/>
                <w:sz w:val="18"/>
              </w:rPr>
              <w:t>课程导修</w:t>
            </w:r>
          </w:p>
          <w:p>
            <w:pPr>
              <w:numPr>
                <w:ilvl w:val="0"/>
                <w:numId w:val="12"/>
              </w:numPr>
              <w:spacing w:before="80" w:after="80"/>
              <w:jc w:val="center"/>
              <w:rPr>
                <w:rFonts w:ascii="宋体" w:hAnsi="宋体" w:cs="宋体"/>
                <w:bCs/>
                <w:color w:val="000000"/>
                <w:kern w:val="0"/>
                <w:sz w:val="18"/>
              </w:rPr>
            </w:pPr>
            <w:r>
              <w:rPr>
                <w:rFonts w:hint="eastAsia" w:ascii="宋体" w:hAnsi="宋体" w:cs="宋体"/>
                <w:bCs/>
                <w:color w:val="000000"/>
                <w:kern w:val="0"/>
                <w:sz w:val="18"/>
              </w:rPr>
              <w:t>新闻与英文报刊</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第一部分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新闻定义及其侧重点，着重分析新闻的重要性、时效性、人物或事件的突出性、时间的奇特性和人情味等新闻价值。</w:t>
            </w:r>
          </w:p>
          <w:p>
            <w:pPr>
              <w:spacing w:before="80" w:after="80"/>
              <w:jc w:val="center"/>
              <w:rPr>
                <w:rFonts w:hint="eastAsia" w:ascii="宋体" w:cs="宋体"/>
                <w:bCs/>
                <w:color w:val="000000"/>
                <w:kern w:val="0"/>
                <w:sz w:val="18"/>
              </w:rPr>
            </w:pPr>
            <w:r>
              <w:rPr>
                <w:rFonts w:hint="eastAsia" w:ascii="宋体" w:cs="宋体"/>
                <w:bCs/>
                <w:color w:val="000000"/>
                <w:kern w:val="0"/>
                <w:sz w:val="18"/>
              </w:rPr>
              <w:t>（价值观、思维方式）</w:t>
            </w:r>
          </w:p>
        </w:tc>
        <w:tc>
          <w:tcPr>
            <w:tcW w:w="1701" w:type="dxa"/>
            <w:tcBorders>
              <w:top w:val="single" w:color="F0A22E" w:sz="4" w:space="0"/>
            </w:tcBorders>
            <w:vAlign w:val="center"/>
          </w:tcPr>
          <w:p>
            <w:pPr>
              <w:spacing w:before="80" w:after="80"/>
              <w:jc w:val="left"/>
              <w:rPr>
                <w:rFonts w:ascii="宋体" w:hAnsi="宋体" w:cs="宋体"/>
                <w:bCs/>
                <w:color w:val="000000"/>
                <w:kern w:val="0"/>
                <w:sz w:val="18"/>
              </w:rPr>
            </w:pPr>
            <w:r>
              <w:rPr>
                <w:rFonts w:hint="eastAsia" w:ascii="宋体" w:hAnsi="宋体" w:cs="宋体"/>
                <w:bCs/>
                <w:color w:val="000000"/>
                <w:kern w:val="0"/>
                <w:sz w:val="18"/>
              </w:rPr>
              <w:t>教材第1章，</w:t>
            </w:r>
            <w:r>
              <w:rPr>
                <w:rFonts w:ascii="宋体" w:hAnsi="宋体" w:cs="宋体"/>
                <w:bCs/>
                <w:color w:val="000000"/>
                <w:kern w:val="0"/>
                <w:sz w:val="18"/>
              </w:rPr>
              <w:t>P1-4</w:t>
            </w:r>
            <w:r>
              <w:rPr>
                <w:rFonts w:hint="eastAsia" w:ascii="宋体" w:hAnsi="宋体" w:cs="宋体"/>
                <w:bCs/>
                <w:color w:val="000000"/>
                <w:kern w:val="0"/>
                <w:sz w:val="18"/>
              </w:rPr>
              <w:t>；</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《英语报刊导读》第</w:t>
            </w:r>
            <w:r>
              <w:rPr>
                <w:rFonts w:ascii="宋体" w:hAnsi="宋体" w:cs="宋体"/>
                <w:bCs/>
                <w:color w:val="000000"/>
                <w:kern w:val="0"/>
                <w:sz w:val="18"/>
              </w:rPr>
              <w:t>1-2</w:t>
            </w:r>
            <w:r>
              <w:rPr>
                <w:rFonts w:hint="eastAsia" w:ascii="宋体" w:hAnsi="宋体" w:cs="宋体"/>
                <w:bCs/>
                <w:color w:val="000000"/>
                <w:kern w:val="0"/>
                <w:sz w:val="18"/>
              </w:rPr>
              <w:t>章，</w:t>
            </w:r>
            <w:r>
              <w:rPr>
                <w:rFonts w:ascii="宋体" w:hAnsi="宋体" w:cs="宋体"/>
                <w:bCs/>
                <w:color w:val="000000"/>
                <w:kern w:val="0"/>
                <w:sz w:val="18"/>
              </w:rPr>
              <w:t>P1-20</w:t>
            </w:r>
            <w:r>
              <w:rPr>
                <w:rFonts w:hint="eastAsia" w:ascii="宋体" w:hAnsi="宋体" w:cs="宋体"/>
                <w:bCs/>
                <w:color w:val="000000"/>
                <w:kern w:val="0"/>
                <w:sz w:val="18"/>
              </w:rPr>
              <w:t>；</w:t>
            </w:r>
          </w:p>
          <w:p>
            <w:pPr>
              <w:spacing w:before="80" w:after="80"/>
              <w:jc w:val="left"/>
              <w:rPr>
                <w:rFonts w:hint="eastAsia" w:ascii="宋体" w:cs="宋体"/>
                <w:bCs/>
                <w:color w:val="000000"/>
                <w:kern w:val="0"/>
                <w:sz w:val="18"/>
              </w:rPr>
            </w:pPr>
            <w:r>
              <w:rPr>
                <w:rFonts w:hint="eastAsia" w:ascii="宋体" w:hAnsi="宋体" w:cs="宋体"/>
                <w:bCs/>
                <w:color w:val="000000"/>
                <w:kern w:val="0"/>
                <w:sz w:val="18"/>
              </w:rPr>
              <w:t>《英文报刊精华集萃（第五辑）》第</w:t>
            </w:r>
            <w:r>
              <w:rPr>
                <w:rFonts w:ascii="宋体" w:hAnsi="宋体" w:cs="宋体"/>
                <w:bCs/>
                <w:color w:val="000000"/>
                <w:kern w:val="0"/>
                <w:sz w:val="18"/>
              </w:rPr>
              <w:t>1</w:t>
            </w:r>
            <w:r>
              <w:rPr>
                <w:rFonts w:hint="eastAsia" w:ascii="宋体" w:hAnsi="宋体" w:cs="宋体"/>
                <w:bCs/>
                <w:color w:val="000000"/>
                <w:kern w:val="0"/>
                <w:sz w:val="18"/>
              </w:rPr>
              <w:t>章</w:t>
            </w:r>
            <w:r>
              <w:rPr>
                <w:rFonts w:ascii="宋体" w:hAnsi="宋体" w:cs="宋体"/>
                <w:bCs/>
                <w:color w:val="000000"/>
                <w:kern w:val="0"/>
                <w:sz w:val="18"/>
              </w:rPr>
              <w:t>,P1-15</w:t>
            </w:r>
            <w:r>
              <w:rPr>
                <w:rFonts w:hint="eastAsia" w:ascii="宋体" w:hAnsi="宋体" w:cs="宋体"/>
                <w:bCs/>
                <w:color w:val="000000"/>
                <w:kern w:val="0"/>
                <w:sz w:val="18"/>
              </w:rPr>
              <w:t>；</w:t>
            </w:r>
          </w:p>
        </w:tc>
        <w:tc>
          <w:tcPr>
            <w:tcW w:w="850" w:type="dxa"/>
            <w:tcBorders>
              <w:top w:val="single" w:color="F0A22E" w:sz="4" w:space="0"/>
            </w:tcBorders>
            <w:vAlign w:val="center"/>
          </w:tcPr>
          <w:p>
            <w:pPr>
              <w:spacing w:before="80" w:after="80"/>
              <w:jc w:val="center"/>
              <w:rPr>
                <w:rFonts w:ascii="宋体" w:cs="宋体"/>
                <w:bCs/>
                <w:color w:val="000000"/>
                <w:kern w:val="0"/>
                <w:sz w:val="18"/>
              </w:rPr>
            </w:pPr>
            <w:r>
              <w:rPr>
                <w:rFonts w:hint="eastAsia" w:ascii="宋体" w:hAnsi="宋体" w:cs="宋体"/>
                <w:bCs/>
                <w:color w:val="000000"/>
                <w:kern w:val="0"/>
                <w:sz w:val="18"/>
              </w:rPr>
              <w:t>教材、课程大纲、笔记本</w:t>
            </w:r>
          </w:p>
        </w:tc>
        <w:tc>
          <w:tcPr>
            <w:tcW w:w="2301" w:type="dxa"/>
            <w:tcBorders>
              <w:top w:val="single" w:color="F0A22E" w:sz="4" w:space="0"/>
            </w:tcBorders>
            <w:vAlign w:val="center"/>
          </w:tcPr>
          <w:p>
            <w:pPr>
              <w:spacing w:before="80" w:after="80"/>
              <w:jc w:val="left"/>
              <w:rPr>
                <w:rFonts w:ascii="宋体" w:hAnsi="宋体" w:cs="宋体"/>
                <w:bCs/>
                <w:color w:val="000000"/>
                <w:kern w:val="0"/>
                <w:sz w:val="18"/>
              </w:rPr>
            </w:pPr>
            <w:r>
              <w:rPr>
                <w:rFonts w:hint="eastAsia" w:ascii="宋体" w:hAnsi="宋体" w:cs="宋体"/>
                <w:bCs/>
                <w:color w:val="000000"/>
                <w:kern w:val="0"/>
                <w:sz w:val="18"/>
              </w:rPr>
              <w:t>课堂测验：</w:t>
            </w:r>
          </w:p>
          <w:p>
            <w:pPr>
              <w:spacing w:before="80" w:after="80"/>
              <w:jc w:val="left"/>
              <w:rPr>
                <w:rFonts w:hint="eastAsia" w:ascii="宋体" w:cs="宋体"/>
                <w:bCs/>
                <w:color w:val="000000"/>
                <w:kern w:val="0"/>
                <w:sz w:val="18"/>
              </w:rPr>
            </w:pPr>
            <w:r>
              <w:rPr>
                <w:rFonts w:hint="eastAsia" w:ascii="宋体" w:cs="宋体"/>
                <w:bCs/>
                <w:color w:val="000000"/>
                <w:kern w:val="0"/>
                <w:sz w:val="18"/>
              </w:rPr>
              <w:t>思考：</w:t>
            </w:r>
          </w:p>
          <w:p>
            <w:pPr>
              <w:numPr>
                <w:ilvl w:val="0"/>
                <w:numId w:val="13"/>
              </w:numPr>
              <w:spacing w:before="80" w:after="80"/>
              <w:jc w:val="left"/>
              <w:rPr>
                <w:rFonts w:ascii="宋体" w:cs="宋体"/>
                <w:bCs/>
                <w:color w:val="000000"/>
                <w:kern w:val="0"/>
                <w:sz w:val="18"/>
              </w:rPr>
            </w:pPr>
            <w:r>
              <w:rPr>
                <w:rFonts w:hint="eastAsia" w:ascii="宋体" w:hAnsi="宋体" w:cs="宋体"/>
                <w:bCs/>
                <w:color w:val="000000"/>
                <w:kern w:val="0"/>
                <w:sz w:val="18"/>
              </w:rPr>
              <w:t>你眼中的新闻是什么？</w:t>
            </w:r>
          </w:p>
          <w:p>
            <w:pPr>
              <w:numPr>
                <w:ilvl w:val="0"/>
                <w:numId w:val="13"/>
              </w:numPr>
              <w:spacing w:before="80" w:after="80"/>
              <w:jc w:val="left"/>
              <w:rPr>
                <w:rFonts w:ascii="宋体" w:cs="宋体"/>
                <w:bCs/>
                <w:color w:val="000000"/>
                <w:kern w:val="0"/>
                <w:sz w:val="18"/>
              </w:rPr>
            </w:pPr>
            <w:r>
              <w:rPr>
                <w:rFonts w:hint="eastAsia" w:ascii="宋体" w:hAnsi="宋体" w:cs="宋体"/>
                <w:bCs/>
                <w:color w:val="000000"/>
                <w:kern w:val="0"/>
                <w:sz w:val="18"/>
              </w:rPr>
              <w:t>新闻价值体现在哪些方面？</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ascii="宋体" w:cs="宋体"/>
                <w:bCs/>
                <w:color w:val="000000"/>
                <w:kern w:val="0"/>
                <w:sz w:val="18"/>
              </w:rPr>
            </w:pPr>
            <w:r>
              <w:rPr>
                <w:rFonts w:hint="eastAsia" w:ascii="宋体" w:cs="宋体"/>
                <w:bCs/>
                <w:color w:val="000000"/>
                <w:kern w:val="0"/>
                <w:sz w:val="18"/>
              </w:rPr>
              <w:t>分组准备介绍西方主要英文媒体，制作P</w:t>
            </w:r>
            <w:r>
              <w:rPr>
                <w:rFonts w:ascii="宋体" w:cs="宋体"/>
                <w:bCs/>
                <w:color w:val="000000"/>
                <w:kern w:val="0"/>
                <w:sz w:val="18"/>
              </w:rPr>
              <w:t>PT,</w:t>
            </w:r>
            <w:r>
              <w:rPr>
                <w:rFonts w:hint="eastAsia" w:ascii="宋体" w:cs="宋体"/>
                <w:bCs/>
                <w:color w:val="000000"/>
                <w:kern w:val="0"/>
                <w:sz w:val="18"/>
              </w:rPr>
              <w:t>在下次课上做演示</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cs="宋体"/>
                <w:b/>
                <w:bCs/>
                <w:color w:val="000000"/>
                <w:kern w:val="0"/>
                <w:sz w:val="18"/>
              </w:rPr>
            </w:pPr>
            <w:r>
              <w:rPr>
                <w:rFonts w:ascii="宋体" w:hAnsi="宋体" w:cs="宋体"/>
                <w:bCs/>
                <w:color w:val="000000"/>
                <w:kern w:val="0"/>
                <w:sz w:val="18"/>
              </w:rPr>
              <w:t>2</w:t>
            </w:r>
          </w:p>
        </w:tc>
        <w:tc>
          <w:tcPr>
            <w:tcW w:w="736" w:type="dxa"/>
            <w:vAlign w:val="center"/>
          </w:tcPr>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待定</w:t>
            </w:r>
          </w:p>
        </w:tc>
        <w:tc>
          <w:tcPr>
            <w:tcW w:w="2410" w:type="dxa"/>
            <w:vAlign w:val="center"/>
          </w:tcPr>
          <w:p>
            <w:pPr>
              <w:numPr>
                <w:ilvl w:val="0"/>
                <w:numId w:val="14"/>
              </w:numPr>
              <w:spacing w:before="80" w:after="80"/>
              <w:jc w:val="center"/>
              <w:rPr>
                <w:rFonts w:ascii="宋体" w:hAnsi="宋体" w:cs="宋体"/>
                <w:bCs/>
                <w:color w:val="000000"/>
                <w:kern w:val="0"/>
                <w:sz w:val="18"/>
              </w:rPr>
            </w:pPr>
            <w:r>
              <w:rPr>
                <w:rFonts w:hint="eastAsia" w:ascii="宋体" w:hAnsi="宋体" w:cs="宋体"/>
                <w:bCs/>
                <w:color w:val="000000"/>
                <w:kern w:val="0"/>
                <w:sz w:val="18"/>
              </w:rPr>
              <w:t>新闻与英文报刊</w:t>
            </w:r>
          </w:p>
          <w:p>
            <w:pPr>
              <w:spacing w:before="80" w:after="80"/>
              <w:ind w:left="720"/>
              <w:rPr>
                <w:rFonts w:ascii="宋体" w:hAnsi="宋体" w:cs="宋体"/>
                <w:bCs/>
                <w:color w:val="000000"/>
                <w:kern w:val="0"/>
                <w:sz w:val="18"/>
              </w:rPr>
            </w:pPr>
            <w:r>
              <w:rPr>
                <w:rFonts w:hint="eastAsia" w:ascii="宋体" w:hAnsi="宋体" w:cs="宋体"/>
                <w:bCs/>
                <w:color w:val="000000"/>
                <w:kern w:val="0"/>
                <w:sz w:val="18"/>
              </w:rPr>
              <w:t>第二部分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 xml:space="preserve">概述西方主要英文媒体 </w:t>
            </w:r>
            <w:r>
              <w:rPr>
                <w:rFonts w:ascii="宋体" w:hAnsi="宋体" w:cs="宋体"/>
                <w:bCs/>
                <w:color w:val="000000"/>
                <w:kern w:val="0"/>
                <w:sz w:val="18"/>
              </w:rPr>
              <w:t xml:space="preserve"> </w:t>
            </w:r>
          </w:p>
          <w:p>
            <w:pPr>
              <w:spacing w:before="80" w:after="80"/>
              <w:jc w:val="center"/>
              <w:rPr>
                <w:rFonts w:hint="eastAsia" w:ascii="宋体" w:hAnsi="宋体" w:cs="宋体"/>
                <w:bCs/>
                <w:color w:val="000000"/>
                <w:kern w:val="0"/>
                <w:sz w:val="18"/>
              </w:rPr>
            </w:pPr>
            <w:r>
              <w:rPr>
                <w:rFonts w:hint="eastAsia" w:ascii="宋体" w:cs="宋体"/>
                <w:bCs/>
                <w:color w:val="000000"/>
                <w:kern w:val="0"/>
                <w:sz w:val="18"/>
              </w:rPr>
              <w:t>（价值观、思维方式、职业能力）</w:t>
            </w:r>
          </w:p>
        </w:tc>
        <w:tc>
          <w:tcPr>
            <w:tcW w:w="1701" w:type="dxa"/>
            <w:vAlign w:val="center"/>
          </w:tcPr>
          <w:p>
            <w:pPr>
              <w:spacing w:before="80" w:after="80"/>
              <w:jc w:val="center"/>
              <w:rPr>
                <w:rFonts w:ascii="宋体" w:cs="宋体"/>
                <w:bCs/>
                <w:color w:val="000000"/>
                <w:kern w:val="0"/>
                <w:sz w:val="18"/>
              </w:rPr>
            </w:pPr>
            <w:r>
              <w:rPr>
                <w:rFonts w:hint="eastAsia" w:ascii="宋体" w:hAnsi="宋体" w:cs="宋体"/>
                <w:bCs/>
                <w:color w:val="000000"/>
                <w:kern w:val="0"/>
                <w:sz w:val="18"/>
              </w:rPr>
              <w:t>教材第1章，</w:t>
            </w:r>
            <w:r>
              <w:rPr>
                <w:rFonts w:ascii="宋体" w:hAnsi="宋体" w:cs="宋体"/>
                <w:bCs/>
                <w:color w:val="000000"/>
                <w:kern w:val="0"/>
                <w:sz w:val="18"/>
              </w:rPr>
              <w:t>P5-14</w:t>
            </w:r>
            <w:r>
              <w:rPr>
                <w:rFonts w:hint="eastAsia" w:ascii="宋体" w:hAnsi="宋体" w:cs="宋体"/>
                <w:bCs/>
                <w:color w:val="000000"/>
                <w:kern w:val="0"/>
                <w:sz w:val="18"/>
              </w:rPr>
              <w:t>；</w:t>
            </w:r>
          </w:p>
          <w:p>
            <w:pPr>
              <w:spacing w:before="80" w:after="80"/>
              <w:rPr>
                <w:rFonts w:ascii="宋体" w:hAnsi="宋体" w:cs="宋体"/>
                <w:bCs/>
                <w:color w:val="000000"/>
                <w:kern w:val="0"/>
                <w:sz w:val="18"/>
              </w:rPr>
            </w:pPr>
            <w:r>
              <w:rPr>
                <w:rFonts w:hint="eastAsia" w:ascii="宋体" w:hAnsi="宋体" w:cs="宋体"/>
                <w:bCs/>
                <w:color w:val="000000"/>
                <w:kern w:val="0"/>
                <w:sz w:val="18"/>
              </w:rPr>
              <w:t>《英语报刊导读》第</w:t>
            </w:r>
            <w:r>
              <w:rPr>
                <w:rFonts w:ascii="宋体" w:hAnsi="宋体" w:cs="宋体"/>
                <w:bCs/>
                <w:color w:val="000000"/>
                <w:kern w:val="0"/>
                <w:sz w:val="18"/>
              </w:rPr>
              <w:t>3-4</w:t>
            </w:r>
            <w:r>
              <w:rPr>
                <w:rFonts w:hint="eastAsia" w:ascii="宋体" w:hAnsi="宋体" w:cs="宋体"/>
                <w:bCs/>
                <w:color w:val="000000"/>
                <w:kern w:val="0"/>
                <w:sz w:val="18"/>
              </w:rPr>
              <w:t>章，</w:t>
            </w:r>
            <w:r>
              <w:rPr>
                <w:rFonts w:ascii="宋体" w:hAnsi="宋体" w:cs="宋体"/>
                <w:bCs/>
                <w:color w:val="000000"/>
                <w:kern w:val="0"/>
                <w:sz w:val="18"/>
              </w:rPr>
              <w:t>P21-40</w:t>
            </w:r>
            <w:r>
              <w:rPr>
                <w:rFonts w:hint="eastAsia" w:ascii="宋体" w:hAnsi="宋体" w:cs="宋体"/>
                <w:bCs/>
                <w:color w:val="000000"/>
                <w:kern w:val="0"/>
                <w:sz w:val="18"/>
              </w:rPr>
              <w:t>；</w:t>
            </w:r>
          </w:p>
          <w:p>
            <w:pPr>
              <w:spacing w:before="80" w:after="80"/>
              <w:rPr>
                <w:rFonts w:hint="eastAsia" w:ascii="宋体" w:hAnsi="宋体" w:cs="宋体"/>
                <w:bCs/>
                <w:color w:val="000000"/>
                <w:kern w:val="0"/>
                <w:sz w:val="18"/>
              </w:rPr>
            </w:pPr>
            <w:r>
              <w:rPr>
                <w:rFonts w:hint="eastAsia" w:ascii="宋体" w:hAnsi="宋体" w:cs="宋体"/>
                <w:bCs/>
                <w:color w:val="000000"/>
                <w:kern w:val="0"/>
                <w:sz w:val="18"/>
              </w:rPr>
              <w:t>《英文报刊精华集萃（第五辑）》第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,P16-30</w:t>
            </w:r>
            <w:r>
              <w:rPr>
                <w:rFonts w:hint="eastAsia" w:ascii="宋体" w:hAnsi="宋体" w:cs="宋体"/>
                <w:bCs/>
                <w:color w:val="000000"/>
                <w:kern w:val="0"/>
                <w:sz w:val="18"/>
              </w:rPr>
              <w:t>；</w:t>
            </w:r>
          </w:p>
        </w:tc>
        <w:tc>
          <w:tcPr>
            <w:tcW w:w="850" w:type="dxa"/>
            <w:vAlign w:val="center"/>
          </w:tcPr>
          <w:p>
            <w:pPr>
              <w:spacing w:before="80" w:after="80"/>
              <w:jc w:val="center"/>
              <w:rPr>
                <w:rFonts w:asci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思考：如何选择合适的英文报刊阅读？</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cs="宋体"/>
                <w:bCs/>
                <w:color w:val="000000"/>
                <w:kern w:val="0"/>
                <w:sz w:val="18"/>
              </w:rPr>
            </w:pPr>
            <w:r>
              <w:rPr>
                <w:rFonts w:hint="eastAsia" w:ascii="宋体" w:hAnsi="宋体" w:cs="宋体"/>
                <w:bCs/>
                <w:color w:val="000000"/>
                <w:kern w:val="0"/>
                <w:sz w:val="18"/>
              </w:rPr>
              <w:t>分组搜集最新英语时事新闻，包括文字和视频，查清楚相关背景知识，</w:t>
            </w:r>
            <w:r>
              <w:rPr>
                <w:rFonts w:hint="eastAsia" w:ascii="宋体" w:cs="宋体"/>
                <w:bCs/>
                <w:color w:val="000000"/>
                <w:kern w:val="0"/>
                <w:sz w:val="18"/>
              </w:rPr>
              <w:t>在下次课上讲解</w:t>
            </w:r>
            <w:r>
              <w:rPr>
                <w:rFonts w:hint="eastAsia" w:ascii="宋体" w:hAnsi="宋体" w:cs="宋体"/>
                <w:bCs/>
                <w:color w:val="000000"/>
                <w:kern w:val="0"/>
                <w:sz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3</w:t>
            </w:r>
          </w:p>
        </w:tc>
        <w:tc>
          <w:tcPr>
            <w:tcW w:w="736" w:type="dxa"/>
            <w:vAlign w:val="center"/>
          </w:tcPr>
          <w:p>
            <w:pPr>
              <w:spacing w:before="80" w:after="80"/>
              <w:jc w:val="center"/>
              <w:rPr>
                <w:rFonts w:ascii="宋体" w:hAnsi="宋体" w:cs="宋体"/>
                <w:bCs/>
                <w:color w:val="000000"/>
                <w:kern w:val="0"/>
                <w:sz w:val="18"/>
              </w:rP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第一章 新闻与英文报刊</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分析新闻基本结构以及电头、署名等知识。</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（专业方法、专业技术）</w:t>
            </w:r>
          </w:p>
        </w:tc>
        <w:tc>
          <w:tcPr>
            <w:tcW w:w="1701" w:type="dxa"/>
            <w:vAlign w:val="center"/>
          </w:tcPr>
          <w:p>
            <w:pPr>
              <w:spacing w:before="80" w:after="80"/>
              <w:jc w:val="center"/>
              <w:rPr>
                <w:rFonts w:ascii="宋体" w:cs="宋体"/>
                <w:bCs/>
                <w:color w:val="000000"/>
                <w:kern w:val="0"/>
                <w:sz w:val="18"/>
              </w:rPr>
            </w:pPr>
            <w:r>
              <w:rPr>
                <w:rFonts w:hint="eastAsia" w:ascii="宋体" w:hAnsi="宋体" w:cs="宋体"/>
                <w:bCs/>
                <w:color w:val="000000"/>
                <w:kern w:val="0"/>
                <w:sz w:val="18"/>
              </w:rPr>
              <w:t>教材第1章，</w:t>
            </w:r>
            <w:r>
              <w:rPr>
                <w:rFonts w:ascii="宋体" w:hAnsi="宋体" w:cs="宋体"/>
                <w:bCs/>
                <w:color w:val="000000"/>
                <w:kern w:val="0"/>
                <w:sz w:val="18"/>
              </w:rPr>
              <w:t>P14-19</w:t>
            </w:r>
            <w:r>
              <w:rPr>
                <w:rFonts w:hint="eastAsia" w:ascii="宋体" w:hAnsi="宋体" w:cs="宋体"/>
                <w:bCs/>
                <w:color w:val="000000"/>
                <w:kern w:val="0"/>
                <w:sz w:val="18"/>
              </w:rPr>
              <w:t>；</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《英语报刊导读》第</w:t>
            </w:r>
            <w:r>
              <w:rPr>
                <w:rFonts w:ascii="宋体" w:hAnsi="宋体" w:cs="宋体"/>
                <w:bCs/>
                <w:color w:val="000000"/>
                <w:kern w:val="0"/>
                <w:sz w:val="18"/>
              </w:rPr>
              <w:t>5-6</w:t>
            </w:r>
            <w:r>
              <w:rPr>
                <w:rFonts w:hint="eastAsia" w:ascii="宋体" w:hAnsi="宋体" w:cs="宋体"/>
                <w:bCs/>
                <w:color w:val="000000"/>
                <w:kern w:val="0"/>
                <w:sz w:val="18"/>
              </w:rPr>
              <w:t>章，</w:t>
            </w:r>
            <w:r>
              <w:rPr>
                <w:rFonts w:ascii="宋体" w:hAnsi="宋体" w:cs="宋体"/>
                <w:bCs/>
                <w:color w:val="000000"/>
                <w:kern w:val="0"/>
                <w:sz w:val="18"/>
              </w:rPr>
              <w:t>P41-60</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《英文报刊精华集萃（第五辑）》第</w:t>
            </w:r>
            <w:r>
              <w:rPr>
                <w:rFonts w:ascii="宋体" w:hAnsi="宋体" w:cs="宋体"/>
                <w:bCs/>
                <w:color w:val="000000"/>
                <w:kern w:val="0"/>
                <w:sz w:val="18"/>
              </w:rPr>
              <w:t>3</w:t>
            </w:r>
            <w:r>
              <w:rPr>
                <w:rFonts w:hint="eastAsia" w:ascii="宋体" w:hAnsi="宋体" w:cs="宋体"/>
                <w:bCs/>
                <w:color w:val="000000"/>
                <w:kern w:val="0"/>
                <w:sz w:val="18"/>
              </w:rPr>
              <w:t>章</w:t>
            </w:r>
            <w:r>
              <w:rPr>
                <w:rFonts w:ascii="宋体" w:hAnsi="宋体" w:cs="宋体"/>
                <w:bCs/>
                <w:color w:val="000000"/>
                <w:kern w:val="0"/>
                <w:sz w:val="18"/>
              </w:rPr>
              <w:t>,P31-45</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听写一组常用英语新闻术语</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分组搜集最新英语时事新闻，包括文字和视频，模仿视频，</w:t>
            </w:r>
            <w:r>
              <w:rPr>
                <w:rFonts w:hint="eastAsia" w:ascii="宋体" w:cs="宋体"/>
                <w:bCs/>
                <w:color w:val="000000"/>
                <w:kern w:val="0"/>
                <w:sz w:val="18"/>
              </w:rPr>
              <w:t>在下次课上做新闻播报</w:t>
            </w:r>
            <w:r>
              <w:rPr>
                <w:rFonts w:hint="eastAsia" w:ascii="宋体" w:hAnsi="宋体" w:cs="宋体"/>
                <w:bCs/>
                <w:color w:val="000000"/>
                <w:kern w:val="0"/>
                <w:sz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4</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第二章 英语新闻标题的特点及理解</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第一部分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介绍英语新闻的标题结构</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（专业方法、专业技术）</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P20-28</w:t>
            </w:r>
            <w:r>
              <w:rPr>
                <w:rFonts w:hint="eastAsia" w:ascii="宋体" w:hAnsi="宋体" w:cs="宋体"/>
                <w:bCs/>
                <w:color w:val="000000"/>
                <w:kern w:val="0"/>
                <w:sz w:val="18"/>
              </w:rPr>
              <w:t>；</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《英语报刊导读》第</w:t>
            </w:r>
            <w:r>
              <w:rPr>
                <w:rFonts w:ascii="宋体" w:hAnsi="宋体" w:cs="宋体"/>
                <w:bCs/>
                <w:color w:val="000000"/>
                <w:kern w:val="0"/>
                <w:sz w:val="18"/>
              </w:rPr>
              <w:t>7-8</w:t>
            </w:r>
            <w:r>
              <w:rPr>
                <w:rFonts w:hint="eastAsia" w:ascii="宋体" w:hAnsi="宋体" w:cs="宋体"/>
                <w:bCs/>
                <w:color w:val="000000"/>
                <w:kern w:val="0"/>
                <w:sz w:val="18"/>
              </w:rPr>
              <w:t>章，</w:t>
            </w:r>
            <w:r>
              <w:rPr>
                <w:rFonts w:ascii="宋体" w:hAnsi="宋体" w:cs="宋体"/>
                <w:bCs/>
                <w:color w:val="000000"/>
                <w:kern w:val="0"/>
                <w:sz w:val="18"/>
              </w:rPr>
              <w:t>P61-80</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《英文报刊精华集萃（第五辑）》第</w:t>
            </w:r>
            <w:r>
              <w:rPr>
                <w:rFonts w:ascii="宋体" w:hAnsi="宋体" w:cs="宋体"/>
                <w:bCs/>
                <w:color w:val="000000"/>
                <w:kern w:val="0"/>
                <w:sz w:val="18"/>
              </w:rPr>
              <w:t>4</w:t>
            </w:r>
            <w:r>
              <w:rPr>
                <w:rFonts w:hint="eastAsia" w:ascii="宋体" w:hAnsi="宋体" w:cs="宋体"/>
                <w:bCs/>
                <w:color w:val="000000"/>
                <w:kern w:val="0"/>
                <w:sz w:val="18"/>
              </w:rPr>
              <w:t>章</w:t>
            </w:r>
            <w:r>
              <w:rPr>
                <w:rFonts w:ascii="宋体" w:hAnsi="宋体" w:cs="宋体"/>
                <w:bCs/>
                <w:color w:val="000000"/>
                <w:kern w:val="0"/>
                <w:sz w:val="18"/>
              </w:rPr>
              <w:t>,P46-60</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辨析一组英语新闻标题</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分组搜集最新英语时事新闻，新闻文稿必须带有副标题，</w:t>
            </w:r>
            <w:r>
              <w:rPr>
                <w:rFonts w:hint="eastAsia" w:ascii="宋体" w:cs="宋体"/>
                <w:bCs/>
                <w:color w:val="000000"/>
                <w:kern w:val="0"/>
                <w:sz w:val="18"/>
              </w:rPr>
              <w:t>在下次课上做介绍演示，重点解释其中副标题的寓意和作用</w:t>
            </w:r>
            <w:r>
              <w:rPr>
                <w:rFonts w:hint="eastAsia" w:ascii="宋体" w:hAnsi="宋体" w:cs="宋体"/>
                <w:bCs/>
                <w:color w:val="000000"/>
                <w:kern w:val="0"/>
                <w:sz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5</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第二章 英语新闻标题的特点及理解</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介绍英语新闻副题、引题和提要题的作用</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（专业方法、专业技术）</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P29-40</w:t>
            </w:r>
            <w:r>
              <w:rPr>
                <w:rFonts w:hint="eastAsia" w:ascii="宋体" w:hAnsi="宋体" w:cs="宋体"/>
                <w:bCs/>
                <w:color w:val="000000"/>
                <w:kern w:val="0"/>
                <w:sz w:val="18"/>
              </w:rPr>
              <w:t>；</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《英语新闻报刊阅读教程》第</w:t>
            </w:r>
            <w:r>
              <w:rPr>
                <w:rFonts w:ascii="宋体" w:hAnsi="宋体" w:cs="宋体"/>
                <w:bCs/>
                <w:color w:val="000000"/>
                <w:kern w:val="0"/>
                <w:sz w:val="18"/>
              </w:rPr>
              <w:t>1</w:t>
            </w:r>
            <w:r>
              <w:rPr>
                <w:rFonts w:hint="eastAsia" w:ascii="宋体" w:hAnsi="宋体" w:cs="宋体"/>
                <w:bCs/>
                <w:color w:val="000000"/>
                <w:kern w:val="0"/>
                <w:sz w:val="18"/>
              </w:rPr>
              <w:t>章</w:t>
            </w:r>
            <w:r>
              <w:rPr>
                <w:rFonts w:ascii="宋体" w:hAnsi="宋体" w:cs="宋体"/>
                <w:bCs/>
                <w:color w:val="000000"/>
                <w:kern w:val="0"/>
                <w:sz w:val="18"/>
              </w:rPr>
              <w:t>,P1-15</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iCs/>
                <w:color w:val="000000"/>
                <w:kern w:val="0"/>
                <w:sz w:val="18"/>
              </w:rPr>
              <w:t>《</w:t>
            </w:r>
            <w:r>
              <w:rPr>
                <w:rFonts w:hint="eastAsia" w:ascii="宋体" w:hAnsi="宋体" w:cs="宋体"/>
                <w:bCs/>
                <w:color w:val="000000"/>
                <w:kern w:val="0"/>
                <w:sz w:val="18"/>
              </w:rPr>
              <w:t>每天10分钟读懂全球知名英文报刊：商务财经》第</w:t>
            </w:r>
            <w:r>
              <w:rPr>
                <w:rFonts w:ascii="宋体" w:hAnsi="宋体" w:cs="宋体"/>
                <w:bCs/>
                <w:color w:val="000000"/>
                <w:kern w:val="0"/>
                <w:sz w:val="18"/>
              </w:rPr>
              <w:t>1</w:t>
            </w:r>
            <w:r>
              <w:rPr>
                <w:rFonts w:hint="eastAsia" w:ascii="宋体" w:hAnsi="宋体" w:cs="宋体"/>
                <w:bCs/>
                <w:color w:val="000000"/>
                <w:kern w:val="0"/>
                <w:sz w:val="18"/>
              </w:rPr>
              <w:t>章，</w:t>
            </w:r>
            <w:r>
              <w:rPr>
                <w:rFonts w:ascii="宋体" w:hAnsi="宋体" w:cs="宋体"/>
                <w:bCs/>
                <w:color w:val="000000"/>
                <w:kern w:val="0"/>
                <w:sz w:val="18"/>
              </w:rPr>
              <w:t>P1-15</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辨析一组英语新闻标题和副标题</w:t>
            </w:r>
          </w:p>
          <w:p>
            <w:pPr>
              <w:spacing w:before="80" w:after="80"/>
              <w:jc w:val="left"/>
              <w:rPr>
                <w:rFonts w:ascii="宋体" w:cs="宋体"/>
                <w:bCs/>
                <w:color w:val="000000"/>
                <w:kern w:val="0"/>
                <w:sz w:val="18"/>
              </w:rPr>
            </w:pPr>
            <w:r>
              <w:rPr>
                <w:rFonts w:hint="eastAsia" w:ascii="宋体" w:hAnsi="宋体" w:cs="宋体"/>
                <w:bCs/>
                <w:color w:val="000000"/>
                <w:kern w:val="0"/>
                <w:sz w:val="18"/>
              </w:rPr>
              <w:t>课后习题：</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完成教材P</w:t>
            </w:r>
            <w:r>
              <w:rPr>
                <w:rFonts w:ascii="宋体" w:hAnsi="宋体" w:cs="宋体"/>
                <w:bCs/>
                <w:color w:val="000000"/>
                <w:kern w:val="0"/>
                <w:sz w:val="18"/>
              </w:rPr>
              <w:t>62</w:t>
            </w:r>
            <w:r>
              <w:rPr>
                <w:rFonts w:hint="eastAsia" w:ascii="宋体" w:hAnsi="宋体" w:cs="宋体"/>
                <w:bCs/>
                <w:color w:val="000000"/>
                <w:kern w:val="0"/>
                <w:sz w:val="18"/>
              </w:rPr>
              <w:t>阅读理解练习第1,</w:t>
            </w:r>
            <w:r>
              <w:rPr>
                <w:rFonts w:ascii="宋体" w:hAnsi="宋体" w:cs="宋体"/>
                <w:bCs/>
                <w:color w:val="000000"/>
                <w:kern w:val="0"/>
                <w:sz w:val="18"/>
              </w:rPr>
              <w:t>2</w:t>
            </w:r>
            <w:r>
              <w:rPr>
                <w:rFonts w:hint="eastAsia" w:ascii="宋体" w:hAnsi="宋体" w:cs="宋体"/>
                <w:bCs/>
                <w:color w:val="000000"/>
                <w:kern w:val="0"/>
                <w:sz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6</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第二章 英语新闻标题的特点及理解</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第三部分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从语法特点理解标题，从标题看变化的世界，学最新的知识。</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（专业方法、专业技术</w:t>
            </w:r>
            <w:r>
              <w:rPr>
                <w:rFonts w:hint="eastAsia" w:ascii="宋体" w:cs="宋体"/>
                <w:bCs/>
                <w:color w:val="000000"/>
                <w:kern w:val="0"/>
                <w:sz w:val="18"/>
              </w:rPr>
              <w:t>、职业能力</w:t>
            </w:r>
            <w:r>
              <w:rPr>
                <w:rFonts w:hint="eastAsia" w:ascii="宋体" w:hAnsi="宋体" w:cs="宋体"/>
                <w:bCs/>
                <w:color w:val="000000"/>
                <w:kern w:val="0"/>
                <w:sz w:val="18"/>
              </w:rPr>
              <w:t>）</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P41-70</w:t>
            </w:r>
            <w:r>
              <w:rPr>
                <w:rFonts w:hint="eastAsia" w:ascii="宋体" w:hAnsi="宋体" w:cs="宋体"/>
                <w:bCs/>
                <w:color w:val="000000"/>
                <w:kern w:val="0"/>
                <w:sz w:val="18"/>
              </w:rPr>
              <w:t>；</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《英语新闻报刊阅读教程》第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,P16-25</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iCs/>
                <w:color w:val="000000"/>
                <w:kern w:val="0"/>
                <w:sz w:val="18"/>
              </w:rPr>
              <w:t>《</w:t>
            </w:r>
            <w:r>
              <w:rPr>
                <w:rFonts w:hint="eastAsia" w:ascii="宋体" w:hAnsi="宋体" w:cs="宋体"/>
                <w:bCs/>
                <w:color w:val="000000"/>
                <w:kern w:val="0"/>
                <w:sz w:val="18"/>
              </w:rPr>
              <w:t>每天10分钟读懂全球知名英文报刊：商务财经》第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P16-32</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分析一组英语新闻标题语法特点</w:t>
            </w:r>
          </w:p>
          <w:p>
            <w:pPr>
              <w:spacing w:before="80" w:after="80"/>
              <w:jc w:val="left"/>
              <w:rPr>
                <w:rFonts w:ascii="宋体" w:cs="宋体"/>
                <w:bCs/>
                <w:color w:val="000000"/>
                <w:kern w:val="0"/>
                <w:sz w:val="18"/>
              </w:rPr>
            </w:pPr>
            <w:r>
              <w:rPr>
                <w:rFonts w:hint="eastAsia" w:ascii="宋体" w:hAnsi="宋体" w:cs="宋体"/>
                <w:bCs/>
                <w:color w:val="000000"/>
                <w:kern w:val="0"/>
                <w:sz w:val="18"/>
              </w:rPr>
              <w:t>课后习题：</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完成教材P</w:t>
            </w:r>
            <w:r>
              <w:rPr>
                <w:rFonts w:ascii="宋体" w:hAnsi="宋体" w:cs="宋体"/>
                <w:bCs/>
                <w:color w:val="000000"/>
                <w:kern w:val="0"/>
                <w:sz w:val="18"/>
              </w:rPr>
              <w:t>62</w:t>
            </w:r>
            <w:r>
              <w:rPr>
                <w:rFonts w:hint="eastAsia" w:ascii="宋体" w:hAnsi="宋体" w:cs="宋体"/>
                <w:bCs/>
                <w:color w:val="000000"/>
                <w:kern w:val="0"/>
                <w:sz w:val="18"/>
              </w:rPr>
              <w:t>阅读理解练习第</w:t>
            </w:r>
            <w:r>
              <w:rPr>
                <w:rFonts w:ascii="宋体" w:hAnsi="宋体" w:cs="宋体"/>
                <w:bCs/>
                <w:color w:val="000000"/>
                <w:kern w:val="0"/>
                <w:sz w:val="18"/>
              </w:rPr>
              <w:t>3</w:t>
            </w:r>
            <w:r>
              <w:rPr>
                <w:rFonts w:hint="eastAsia" w:ascii="宋体" w:hAnsi="宋体" w:cs="宋体"/>
                <w:bCs/>
                <w:color w:val="000000"/>
                <w:kern w:val="0"/>
                <w:sz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7</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第三章 对硬新闻的理解—导语及信息主体结构</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第一部分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分析硬新闻和软新闻的差异之处</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（专业方法、专业技术）</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3</w:t>
            </w:r>
            <w:r>
              <w:rPr>
                <w:rFonts w:hint="eastAsia" w:ascii="宋体" w:hAnsi="宋体" w:cs="宋体"/>
                <w:bCs/>
                <w:color w:val="000000"/>
                <w:kern w:val="0"/>
                <w:sz w:val="18"/>
              </w:rPr>
              <w:t>章，</w:t>
            </w:r>
            <w:r>
              <w:rPr>
                <w:rFonts w:ascii="宋体" w:hAnsi="宋体" w:cs="宋体"/>
                <w:bCs/>
                <w:color w:val="000000"/>
                <w:kern w:val="0"/>
                <w:sz w:val="18"/>
              </w:rPr>
              <w:t>P71-82</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《英语新闻报刊阅读教程》第</w:t>
            </w:r>
            <w:r>
              <w:rPr>
                <w:rFonts w:ascii="宋体" w:hAnsi="宋体" w:cs="宋体"/>
                <w:bCs/>
                <w:color w:val="000000"/>
                <w:kern w:val="0"/>
                <w:sz w:val="18"/>
              </w:rPr>
              <w:t>3</w:t>
            </w:r>
            <w:r>
              <w:rPr>
                <w:rFonts w:hint="eastAsia" w:ascii="宋体" w:hAnsi="宋体" w:cs="宋体"/>
                <w:bCs/>
                <w:color w:val="000000"/>
                <w:kern w:val="0"/>
                <w:sz w:val="18"/>
              </w:rPr>
              <w:t>章</w:t>
            </w:r>
            <w:r>
              <w:rPr>
                <w:rFonts w:ascii="宋体" w:hAnsi="宋体" w:cs="宋体"/>
                <w:bCs/>
                <w:color w:val="000000"/>
                <w:kern w:val="0"/>
                <w:sz w:val="18"/>
              </w:rPr>
              <w:t>,P26-45</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iCs/>
                <w:color w:val="000000"/>
                <w:kern w:val="0"/>
                <w:sz w:val="18"/>
              </w:rPr>
              <w:t>《</w:t>
            </w:r>
            <w:r>
              <w:rPr>
                <w:rFonts w:hint="eastAsia" w:ascii="宋体" w:hAnsi="宋体" w:cs="宋体"/>
                <w:bCs/>
                <w:color w:val="000000"/>
                <w:kern w:val="0"/>
                <w:sz w:val="18"/>
              </w:rPr>
              <w:t>每天10分钟读懂全球知名英文报刊：社会文化》第</w:t>
            </w:r>
            <w:r>
              <w:rPr>
                <w:rFonts w:ascii="宋体" w:hAnsi="宋体" w:cs="宋体"/>
                <w:bCs/>
                <w:color w:val="000000"/>
                <w:kern w:val="0"/>
                <w:sz w:val="18"/>
              </w:rPr>
              <w:t>1</w:t>
            </w:r>
            <w:r>
              <w:rPr>
                <w:rFonts w:hint="eastAsia" w:ascii="宋体" w:hAnsi="宋体" w:cs="宋体"/>
                <w:bCs/>
                <w:color w:val="000000"/>
                <w:kern w:val="0"/>
                <w:sz w:val="18"/>
              </w:rPr>
              <w:t>章，</w:t>
            </w:r>
            <w:r>
              <w:rPr>
                <w:rFonts w:ascii="宋体" w:hAnsi="宋体" w:cs="宋体"/>
                <w:bCs/>
                <w:color w:val="000000"/>
                <w:kern w:val="0"/>
                <w:sz w:val="18"/>
              </w:rPr>
              <w:t>P1-16</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快速阅读两篇英语新闻，辨析硬新闻和软新闻的差异</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分组搜集最新英语时事新闻，一半组别搜集硬新闻，一半搜集软新闻，</w:t>
            </w:r>
            <w:r>
              <w:rPr>
                <w:rFonts w:hint="eastAsia" w:ascii="宋体" w:cs="宋体"/>
                <w:bCs/>
                <w:color w:val="000000"/>
                <w:kern w:val="0"/>
                <w:sz w:val="18"/>
              </w:rPr>
              <w:t>在下次课上做介绍演示</w:t>
            </w:r>
            <w:r>
              <w:rPr>
                <w:rFonts w:hint="eastAsia" w:ascii="宋体" w:hAnsi="宋体" w:cs="宋体"/>
                <w:bCs/>
                <w:color w:val="000000"/>
                <w:kern w:val="0"/>
                <w:sz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8</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第三章 对硬新闻的理解—导语及信息主体结构</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分析硬新闻的倒金字塔式结构</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（专业方法、专业技术）</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3</w:t>
            </w:r>
            <w:r>
              <w:rPr>
                <w:rFonts w:hint="eastAsia" w:ascii="宋体" w:hAnsi="宋体" w:cs="宋体"/>
                <w:bCs/>
                <w:color w:val="000000"/>
                <w:kern w:val="0"/>
                <w:sz w:val="18"/>
              </w:rPr>
              <w:t>章，</w:t>
            </w:r>
            <w:r>
              <w:rPr>
                <w:rFonts w:ascii="宋体" w:hAnsi="宋体" w:cs="宋体"/>
                <w:bCs/>
                <w:color w:val="000000"/>
                <w:kern w:val="0"/>
                <w:sz w:val="18"/>
              </w:rPr>
              <w:t>P83-109</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《英语新闻报刊阅读教程》第</w:t>
            </w:r>
            <w:r>
              <w:rPr>
                <w:rFonts w:ascii="宋体" w:hAnsi="宋体" w:cs="宋体"/>
                <w:bCs/>
                <w:color w:val="000000"/>
                <w:kern w:val="0"/>
                <w:sz w:val="18"/>
              </w:rPr>
              <w:t>4</w:t>
            </w:r>
            <w:r>
              <w:rPr>
                <w:rFonts w:hint="eastAsia" w:ascii="宋体" w:hAnsi="宋体" w:cs="宋体"/>
                <w:bCs/>
                <w:color w:val="000000"/>
                <w:kern w:val="0"/>
                <w:sz w:val="18"/>
              </w:rPr>
              <w:t>章</w:t>
            </w:r>
            <w:r>
              <w:rPr>
                <w:rFonts w:ascii="宋体" w:hAnsi="宋体" w:cs="宋体"/>
                <w:bCs/>
                <w:color w:val="000000"/>
                <w:kern w:val="0"/>
                <w:sz w:val="18"/>
              </w:rPr>
              <w:t>,P26-45</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iCs/>
                <w:color w:val="000000"/>
                <w:kern w:val="0"/>
                <w:sz w:val="18"/>
              </w:rPr>
              <w:t>《</w:t>
            </w:r>
            <w:r>
              <w:rPr>
                <w:rFonts w:hint="eastAsia" w:ascii="宋体" w:hAnsi="宋体" w:cs="宋体"/>
                <w:bCs/>
                <w:color w:val="000000"/>
                <w:kern w:val="0"/>
                <w:sz w:val="18"/>
              </w:rPr>
              <w:t>每天10分钟读懂全球知名英文报刊：社会文化》第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P17-30</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撰写英语新闻的导语</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 xml:space="preserve">分组搜集最新英语时事新闻，选择一则倒金字塔结构的新闻在下次课上进行分析。 </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9</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第三章 对硬新闻的理解—导语及信息主体结构</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分析新闻的多足鼎结构</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3</w:t>
            </w:r>
            <w:r>
              <w:rPr>
                <w:rFonts w:hint="eastAsia" w:ascii="宋体" w:hAnsi="宋体" w:cs="宋体"/>
                <w:bCs/>
                <w:color w:val="000000"/>
                <w:kern w:val="0"/>
                <w:sz w:val="18"/>
              </w:rPr>
              <w:t>章，</w:t>
            </w:r>
            <w:r>
              <w:rPr>
                <w:rFonts w:ascii="宋体" w:hAnsi="宋体" w:cs="宋体"/>
                <w:bCs/>
                <w:color w:val="000000"/>
                <w:kern w:val="0"/>
                <w:sz w:val="18"/>
              </w:rPr>
              <w:t>P110-154</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iCs/>
                <w:color w:val="000000"/>
                <w:kern w:val="0"/>
                <w:sz w:val="18"/>
              </w:rPr>
              <w:t>《</w:t>
            </w:r>
            <w:r>
              <w:rPr>
                <w:rFonts w:hint="eastAsia" w:ascii="宋体" w:hAnsi="宋体" w:cs="宋体"/>
                <w:bCs/>
                <w:color w:val="000000"/>
                <w:kern w:val="0"/>
                <w:sz w:val="18"/>
              </w:rPr>
              <w:t>每天10分钟读懂全球知名英文报刊：社会文化》第</w:t>
            </w:r>
            <w:r>
              <w:rPr>
                <w:rFonts w:ascii="宋体" w:hAnsi="宋体" w:cs="宋体"/>
                <w:bCs/>
                <w:color w:val="000000"/>
                <w:kern w:val="0"/>
                <w:sz w:val="18"/>
              </w:rPr>
              <w:t>3-4</w:t>
            </w:r>
            <w:r>
              <w:rPr>
                <w:rFonts w:hint="eastAsia" w:ascii="宋体" w:hAnsi="宋体" w:cs="宋体"/>
                <w:bCs/>
                <w:color w:val="000000"/>
                <w:kern w:val="0"/>
                <w:sz w:val="18"/>
              </w:rPr>
              <w:t>章，</w:t>
            </w:r>
            <w:r>
              <w:rPr>
                <w:rFonts w:ascii="宋体" w:hAnsi="宋体" w:cs="宋体"/>
                <w:bCs/>
                <w:color w:val="000000"/>
                <w:kern w:val="0"/>
                <w:sz w:val="18"/>
              </w:rPr>
              <w:t>P31-66</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思考：什么是新闻的多足鼎结构？</w:t>
            </w:r>
          </w:p>
          <w:p>
            <w:pPr>
              <w:spacing w:before="80" w:after="80"/>
              <w:jc w:val="left"/>
              <w:rPr>
                <w:rFonts w:ascii="宋体" w:cs="宋体"/>
                <w:bCs/>
                <w:color w:val="000000"/>
                <w:kern w:val="0"/>
                <w:sz w:val="18"/>
              </w:rPr>
            </w:pPr>
            <w:r>
              <w:rPr>
                <w:rFonts w:hint="eastAsia" w:ascii="宋体" w:hAnsi="宋体" w:cs="宋体"/>
                <w:bCs/>
                <w:color w:val="000000"/>
                <w:kern w:val="0"/>
                <w:sz w:val="18"/>
              </w:rPr>
              <w:t>课后习题：</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完成教材第三章P</w:t>
            </w:r>
            <w:r>
              <w:rPr>
                <w:rFonts w:ascii="宋体" w:hAnsi="宋体" w:cs="宋体"/>
                <w:bCs/>
                <w:color w:val="000000"/>
                <w:kern w:val="0"/>
                <w:sz w:val="18"/>
              </w:rPr>
              <w:t>131</w:t>
            </w:r>
            <w:r>
              <w:rPr>
                <w:rFonts w:hint="eastAsia" w:ascii="宋体" w:hAnsi="宋体" w:cs="宋体"/>
                <w:bCs/>
                <w:color w:val="000000"/>
                <w:kern w:val="0"/>
                <w:sz w:val="18"/>
              </w:rPr>
              <w:t>阅读理解部分练习</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1</w:t>
            </w:r>
            <w:r>
              <w:rPr>
                <w:rFonts w:ascii="宋体" w:hAnsi="宋体" w:cs="宋体"/>
                <w:bCs/>
                <w:color w:val="000000"/>
                <w:kern w:val="0"/>
                <w:sz w:val="18"/>
              </w:rPr>
              <w:t>0</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第四章 对软新闻的理解—特稿和言论文的结构</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第一部分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分析软新闻的自由式文体结构</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4</w:t>
            </w:r>
            <w:r>
              <w:rPr>
                <w:rFonts w:hint="eastAsia" w:ascii="宋体" w:hAnsi="宋体" w:cs="宋体"/>
                <w:bCs/>
                <w:color w:val="000000"/>
                <w:kern w:val="0"/>
                <w:sz w:val="18"/>
              </w:rPr>
              <w:t>章，</w:t>
            </w:r>
            <w:r>
              <w:rPr>
                <w:rFonts w:ascii="宋体" w:hAnsi="宋体" w:cs="宋体"/>
                <w:bCs/>
                <w:color w:val="000000"/>
                <w:kern w:val="0"/>
                <w:sz w:val="18"/>
              </w:rPr>
              <w:t>P155-169</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iCs/>
                <w:color w:val="000000"/>
                <w:kern w:val="0"/>
                <w:sz w:val="18"/>
              </w:rPr>
              <w:t>《</w:t>
            </w:r>
            <w:r>
              <w:rPr>
                <w:rFonts w:hint="eastAsia" w:ascii="宋体" w:hAnsi="宋体" w:cs="宋体"/>
                <w:bCs/>
                <w:color w:val="000000"/>
                <w:kern w:val="0"/>
                <w:sz w:val="18"/>
              </w:rPr>
              <w:t>每天10分钟读懂全球知名英文报刊：商务财经》第</w:t>
            </w:r>
            <w:r>
              <w:rPr>
                <w:rFonts w:ascii="宋体" w:hAnsi="宋体" w:cs="宋体"/>
                <w:bCs/>
                <w:color w:val="000000"/>
                <w:kern w:val="0"/>
                <w:sz w:val="18"/>
              </w:rPr>
              <w:t>3-4</w:t>
            </w:r>
            <w:r>
              <w:rPr>
                <w:rFonts w:hint="eastAsia" w:ascii="宋体" w:hAnsi="宋体" w:cs="宋体"/>
                <w:bCs/>
                <w:color w:val="000000"/>
                <w:kern w:val="0"/>
                <w:sz w:val="18"/>
              </w:rPr>
              <w:t>章，</w:t>
            </w:r>
            <w:r>
              <w:rPr>
                <w:rFonts w:ascii="宋体" w:hAnsi="宋体" w:cs="宋体"/>
                <w:bCs/>
                <w:color w:val="000000"/>
                <w:kern w:val="0"/>
                <w:sz w:val="18"/>
              </w:rPr>
              <w:t>P33-60</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课堂练习：</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分析教材P</w:t>
            </w:r>
            <w:r>
              <w:rPr>
                <w:rFonts w:ascii="宋体" w:hAnsi="宋体" w:cs="宋体"/>
                <w:bCs/>
                <w:color w:val="000000"/>
                <w:kern w:val="0"/>
                <w:sz w:val="18"/>
              </w:rPr>
              <w:t>164</w:t>
            </w:r>
            <w:r>
              <w:rPr>
                <w:rFonts w:hint="eastAsia" w:ascii="宋体" w:hAnsi="宋体" w:cs="宋体"/>
                <w:bCs/>
                <w:color w:val="000000"/>
                <w:kern w:val="0"/>
                <w:sz w:val="18"/>
              </w:rPr>
              <w:t>-</w:t>
            </w:r>
            <w:r>
              <w:rPr>
                <w:rFonts w:ascii="宋体" w:hAnsi="宋体" w:cs="宋体"/>
                <w:bCs/>
                <w:color w:val="000000"/>
                <w:kern w:val="0"/>
                <w:sz w:val="18"/>
              </w:rPr>
              <w:t>165</w:t>
            </w:r>
            <w:r>
              <w:rPr>
                <w:rFonts w:hint="eastAsia" w:ascii="宋体" w:hAnsi="宋体" w:cs="宋体"/>
                <w:bCs/>
                <w:color w:val="000000"/>
                <w:kern w:val="0"/>
                <w:sz w:val="18"/>
              </w:rPr>
              <w:t>新闻结构</w:t>
            </w:r>
          </w:p>
          <w:p>
            <w:pPr>
              <w:spacing w:before="80" w:after="80"/>
              <w:jc w:val="left"/>
              <w:rPr>
                <w:rFonts w:ascii="宋体" w:cs="宋体"/>
                <w:bCs/>
                <w:color w:val="000000"/>
                <w:kern w:val="0"/>
                <w:sz w:val="18"/>
              </w:rPr>
            </w:pPr>
            <w:r>
              <w:rPr>
                <w:rFonts w:hint="eastAsia" w:ascii="宋体" w:hAnsi="宋体" w:cs="宋体"/>
                <w:bCs/>
                <w:color w:val="000000"/>
                <w:kern w:val="0"/>
                <w:sz w:val="18"/>
              </w:rPr>
              <w:t>课后习题：</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完成教材第四章P</w:t>
            </w:r>
            <w:r>
              <w:rPr>
                <w:rFonts w:ascii="宋体" w:hAnsi="宋体" w:cs="宋体"/>
                <w:bCs/>
                <w:color w:val="000000"/>
                <w:kern w:val="0"/>
                <w:sz w:val="18"/>
              </w:rPr>
              <w:t>221</w:t>
            </w:r>
            <w:r>
              <w:rPr>
                <w:rFonts w:hint="eastAsia" w:ascii="宋体" w:hAnsi="宋体" w:cs="宋体"/>
                <w:bCs/>
                <w:color w:val="000000"/>
                <w:kern w:val="0"/>
                <w:sz w:val="18"/>
              </w:rPr>
              <w:t>阅读理解练习文章1,</w:t>
            </w:r>
            <w:r>
              <w:rPr>
                <w:rFonts w:ascii="宋体" w:hAnsi="宋体" w:cs="宋体"/>
                <w:bCs/>
                <w:color w:val="000000"/>
                <w:kern w:val="0"/>
                <w:sz w:val="18"/>
              </w:rPr>
              <w:t>2</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1</w:t>
            </w:r>
            <w:r>
              <w:rPr>
                <w:rFonts w:ascii="宋体" w:hAnsi="宋体" w:cs="宋体"/>
                <w:bCs/>
                <w:color w:val="000000"/>
                <w:kern w:val="0"/>
                <w:sz w:val="18"/>
              </w:rPr>
              <w:t>1</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第四章 对软新闻的理解—特稿和言论文的结构</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分析特稿“特”在何处</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4</w:t>
            </w:r>
            <w:r>
              <w:rPr>
                <w:rFonts w:hint="eastAsia" w:ascii="宋体" w:hAnsi="宋体" w:cs="宋体"/>
                <w:bCs/>
                <w:color w:val="000000"/>
                <w:kern w:val="0"/>
                <w:sz w:val="18"/>
              </w:rPr>
              <w:t>章，</w:t>
            </w:r>
            <w:r>
              <w:rPr>
                <w:rFonts w:ascii="宋体" w:hAnsi="宋体" w:cs="宋体"/>
                <w:bCs/>
                <w:color w:val="000000"/>
                <w:kern w:val="0"/>
                <w:sz w:val="18"/>
              </w:rPr>
              <w:t>P170-205</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《新闻英语》第</w:t>
            </w:r>
            <w:r>
              <w:rPr>
                <w:rFonts w:ascii="宋体" w:hAnsi="宋体" w:cs="宋体"/>
                <w:bCs/>
                <w:color w:val="000000"/>
                <w:kern w:val="0"/>
                <w:sz w:val="18"/>
              </w:rPr>
              <w:t>1</w:t>
            </w:r>
            <w:r>
              <w:rPr>
                <w:rFonts w:hint="eastAsia" w:ascii="宋体" w:hAnsi="宋体" w:cs="宋体"/>
                <w:bCs/>
                <w:color w:val="000000"/>
                <w:kern w:val="0"/>
                <w:sz w:val="18"/>
              </w:rPr>
              <w:t>章，</w:t>
            </w:r>
            <w:r>
              <w:rPr>
                <w:rFonts w:ascii="宋体" w:hAnsi="宋体" w:cs="宋体"/>
                <w:bCs/>
                <w:color w:val="000000"/>
                <w:kern w:val="0"/>
                <w:sz w:val="18"/>
              </w:rPr>
              <w:t>P1-20</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思考：特稿“特”在何处？</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分组搜集最新英语时事新闻，选择一则特稿新闻在下次课上进行介绍。</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1</w:t>
            </w:r>
            <w:r>
              <w:rPr>
                <w:rFonts w:ascii="宋体" w:hAnsi="宋体" w:cs="宋体"/>
                <w:bCs/>
                <w:color w:val="000000"/>
                <w:kern w:val="0"/>
                <w:sz w:val="18"/>
              </w:rPr>
              <w:t>2</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第四章 对软新闻的理解—特稿和言论文的结构</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分析记者编辑们写“言论”的思路</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（价值观、思维方式、专业方法）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4</w:t>
            </w:r>
            <w:r>
              <w:rPr>
                <w:rFonts w:hint="eastAsia" w:ascii="宋体" w:hAnsi="宋体" w:cs="宋体"/>
                <w:bCs/>
                <w:color w:val="000000"/>
                <w:kern w:val="0"/>
                <w:sz w:val="18"/>
              </w:rPr>
              <w:t>章，</w:t>
            </w:r>
            <w:r>
              <w:rPr>
                <w:rFonts w:ascii="宋体" w:hAnsi="宋体" w:cs="宋体"/>
                <w:bCs/>
                <w:color w:val="000000"/>
                <w:kern w:val="0"/>
                <w:sz w:val="18"/>
              </w:rPr>
              <w:t>P206-259</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《新闻英语》第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P21-40</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课堂练习：</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分析教材P</w:t>
            </w:r>
            <w:r>
              <w:rPr>
                <w:rFonts w:ascii="宋体" w:hAnsi="宋体" w:cs="宋体"/>
                <w:bCs/>
                <w:color w:val="000000"/>
                <w:kern w:val="0"/>
                <w:sz w:val="18"/>
              </w:rPr>
              <w:t>190</w:t>
            </w:r>
            <w:r>
              <w:rPr>
                <w:rFonts w:hint="eastAsia" w:ascii="宋体" w:hAnsi="宋体" w:cs="宋体"/>
                <w:bCs/>
                <w:color w:val="000000"/>
                <w:kern w:val="0"/>
                <w:sz w:val="18"/>
              </w:rPr>
              <w:t>-</w:t>
            </w:r>
            <w:r>
              <w:rPr>
                <w:rFonts w:ascii="宋体" w:hAnsi="宋体" w:cs="宋体"/>
                <w:bCs/>
                <w:color w:val="000000"/>
                <w:kern w:val="0"/>
                <w:sz w:val="18"/>
              </w:rPr>
              <w:t>193</w:t>
            </w:r>
            <w:r>
              <w:rPr>
                <w:rFonts w:hint="eastAsia" w:ascii="宋体" w:hAnsi="宋体" w:cs="宋体"/>
                <w:bCs/>
                <w:color w:val="000000"/>
                <w:kern w:val="0"/>
                <w:sz w:val="18"/>
              </w:rPr>
              <w:t>新闻结构</w:t>
            </w:r>
          </w:p>
          <w:p>
            <w:pPr>
              <w:spacing w:before="80" w:after="80"/>
              <w:jc w:val="left"/>
              <w:rPr>
                <w:rFonts w:ascii="宋体" w:cs="宋体"/>
                <w:bCs/>
                <w:color w:val="000000"/>
                <w:kern w:val="0"/>
                <w:sz w:val="18"/>
              </w:rPr>
            </w:pPr>
            <w:r>
              <w:rPr>
                <w:rFonts w:hint="eastAsia" w:ascii="宋体" w:hAnsi="宋体" w:cs="宋体"/>
                <w:bCs/>
                <w:color w:val="000000"/>
                <w:kern w:val="0"/>
                <w:sz w:val="18"/>
              </w:rPr>
              <w:t>课后习题：</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完成教材第四章P</w:t>
            </w:r>
            <w:r>
              <w:rPr>
                <w:rFonts w:ascii="宋体" w:hAnsi="宋体" w:cs="宋体"/>
                <w:bCs/>
                <w:color w:val="000000"/>
                <w:kern w:val="0"/>
                <w:sz w:val="18"/>
              </w:rPr>
              <w:t>221</w:t>
            </w:r>
            <w:r>
              <w:rPr>
                <w:rFonts w:hint="eastAsia" w:ascii="宋体" w:hAnsi="宋体" w:cs="宋体"/>
                <w:bCs/>
                <w:color w:val="000000"/>
                <w:kern w:val="0"/>
                <w:sz w:val="18"/>
              </w:rPr>
              <w:t>阅读理解练习文章</w:t>
            </w:r>
            <w:r>
              <w:rPr>
                <w:rFonts w:ascii="宋体" w:hAnsi="宋体" w:cs="宋体"/>
                <w:bCs/>
                <w:color w:val="000000"/>
                <w:kern w:val="0"/>
                <w:sz w:val="18"/>
              </w:rPr>
              <w:t>11</w:t>
            </w:r>
            <w:r>
              <w:rPr>
                <w:rFonts w:hint="eastAsia" w:ascii="宋体" w:hAnsi="宋体" w:cs="宋体"/>
                <w:bCs/>
                <w:color w:val="000000"/>
                <w:kern w:val="0"/>
                <w:sz w:val="18"/>
              </w:rPr>
              <w:t>,</w:t>
            </w:r>
            <w:r>
              <w:rPr>
                <w:rFonts w:ascii="宋体" w:hAnsi="宋体" w:cs="宋体"/>
                <w:bCs/>
                <w:color w:val="000000"/>
                <w:kern w:val="0"/>
                <w:sz w:val="18"/>
              </w:rPr>
              <w:t>12</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1</w:t>
            </w:r>
            <w:r>
              <w:rPr>
                <w:rFonts w:ascii="宋体" w:hAnsi="宋体" w:cs="宋体"/>
                <w:bCs/>
                <w:color w:val="000000"/>
                <w:kern w:val="0"/>
                <w:sz w:val="18"/>
              </w:rPr>
              <w:t>3</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第五章 标点符号、广告及其他</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第一部分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辨析中英文标点符号的差异</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5</w:t>
            </w:r>
            <w:r>
              <w:rPr>
                <w:rFonts w:hint="eastAsia" w:ascii="宋体" w:hAnsi="宋体" w:cs="宋体"/>
                <w:bCs/>
                <w:color w:val="000000"/>
                <w:kern w:val="0"/>
                <w:sz w:val="18"/>
              </w:rPr>
              <w:t>章，</w:t>
            </w:r>
            <w:r>
              <w:rPr>
                <w:rFonts w:ascii="宋体" w:hAnsi="宋体" w:cs="宋体"/>
                <w:bCs/>
                <w:color w:val="000000"/>
                <w:kern w:val="0"/>
                <w:sz w:val="18"/>
              </w:rPr>
              <w:t>P260-270</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《新闻英语》第</w:t>
            </w:r>
            <w:r>
              <w:rPr>
                <w:rFonts w:ascii="宋体" w:hAnsi="宋体" w:cs="宋体"/>
                <w:bCs/>
                <w:color w:val="000000"/>
                <w:kern w:val="0"/>
                <w:sz w:val="18"/>
              </w:rPr>
              <w:t>3</w:t>
            </w:r>
            <w:r>
              <w:rPr>
                <w:rFonts w:hint="eastAsia" w:ascii="宋体" w:hAnsi="宋体" w:cs="宋体"/>
                <w:bCs/>
                <w:color w:val="000000"/>
                <w:kern w:val="0"/>
                <w:sz w:val="18"/>
              </w:rPr>
              <w:t>章，</w:t>
            </w:r>
            <w:r>
              <w:rPr>
                <w:rFonts w:ascii="宋体" w:hAnsi="宋体" w:cs="宋体"/>
                <w:bCs/>
                <w:color w:val="000000"/>
                <w:kern w:val="0"/>
                <w:sz w:val="18"/>
              </w:rPr>
              <w:t>P41-63</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分别给一篇中文新闻和英文新闻文稿加标点</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就中文及英文标点符号用法制作P</w:t>
            </w:r>
            <w:r>
              <w:rPr>
                <w:rFonts w:ascii="宋体" w:hAnsi="宋体" w:cs="宋体"/>
                <w:bCs/>
                <w:color w:val="000000"/>
                <w:kern w:val="0"/>
                <w:sz w:val="18"/>
              </w:rPr>
              <w:t>PT,</w:t>
            </w:r>
            <w:r>
              <w:rPr>
                <w:rFonts w:hint="eastAsia" w:ascii="宋体" w:hAnsi="宋体" w:cs="宋体"/>
                <w:bCs/>
                <w:color w:val="000000"/>
                <w:kern w:val="0"/>
                <w:sz w:val="18"/>
              </w:rPr>
              <w:t>在下次课上做演示。</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1</w:t>
            </w:r>
            <w:r>
              <w:rPr>
                <w:rFonts w:ascii="宋体" w:hAnsi="宋体" w:cs="宋体"/>
                <w:bCs/>
                <w:color w:val="000000"/>
                <w:kern w:val="0"/>
                <w:sz w:val="18"/>
              </w:rPr>
              <w:t>4</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第五章 标点符号、广告及其他</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第二部分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英文广告的阅读理解</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（价值观、思维方式、专业方法）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5</w:t>
            </w:r>
            <w:r>
              <w:rPr>
                <w:rFonts w:hint="eastAsia" w:ascii="宋体" w:hAnsi="宋体" w:cs="宋体"/>
                <w:bCs/>
                <w:color w:val="000000"/>
                <w:kern w:val="0"/>
                <w:sz w:val="18"/>
              </w:rPr>
              <w:t>章，</w:t>
            </w:r>
            <w:r>
              <w:rPr>
                <w:rFonts w:ascii="宋体" w:hAnsi="宋体" w:cs="宋体"/>
                <w:bCs/>
                <w:color w:val="000000"/>
                <w:kern w:val="0"/>
                <w:sz w:val="18"/>
              </w:rPr>
              <w:t>P271-277</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《新闻传播专业英语》第</w:t>
            </w:r>
            <w:r>
              <w:rPr>
                <w:rFonts w:ascii="宋体" w:hAnsi="宋体" w:cs="宋体"/>
                <w:bCs/>
                <w:color w:val="000000"/>
                <w:kern w:val="0"/>
                <w:sz w:val="18"/>
              </w:rPr>
              <w:t>1</w:t>
            </w:r>
            <w:r>
              <w:rPr>
                <w:rFonts w:hint="eastAsia" w:ascii="宋体" w:hAnsi="宋体" w:cs="宋体"/>
                <w:bCs/>
                <w:color w:val="000000"/>
                <w:kern w:val="0"/>
                <w:sz w:val="18"/>
              </w:rPr>
              <w:t>章，</w:t>
            </w:r>
            <w:r>
              <w:rPr>
                <w:rFonts w:ascii="宋体" w:hAnsi="宋体" w:cs="宋体"/>
                <w:bCs/>
                <w:color w:val="000000"/>
                <w:kern w:val="0"/>
                <w:sz w:val="18"/>
              </w:rPr>
              <w:t>P1-25</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课堂测验：</w:t>
            </w:r>
          </w:p>
          <w:p>
            <w:pPr>
              <w:spacing w:before="80" w:after="80"/>
              <w:jc w:val="left"/>
              <w:rPr>
                <w:rFonts w:ascii="宋体" w:hAnsi="宋体" w:cs="宋体"/>
                <w:bCs/>
                <w:color w:val="000000"/>
                <w:kern w:val="0"/>
                <w:sz w:val="18"/>
              </w:rPr>
            </w:pPr>
            <w:r>
              <w:rPr>
                <w:rFonts w:hint="eastAsia" w:ascii="宋体" w:hAnsi="宋体" w:cs="宋体"/>
                <w:bCs/>
                <w:color w:val="000000"/>
                <w:kern w:val="0"/>
                <w:sz w:val="18"/>
              </w:rPr>
              <w:t>分析一篇英语广告的创意之处和语言特点</w:t>
            </w:r>
          </w:p>
          <w:p>
            <w:pPr>
              <w:spacing w:before="80" w:after="80"/>
              <w:jc w:val="left"/>
              <w:rPr>
                <w:rFonts w:ascii="宋体" w:cs="宋体"/>
                <w:bCs/>
                <w:color w:val="000000"/>
                <w:kern w:val="0"/>
                <w:sz w:val="18"/>
              </w:rPr>
            </w:pPr>
            <w:r>
              <w:rPr>
                <w:rFonts w:hint="eastAsia" w:ascii="宋体" w:hAnsi="宋体" w:cs="宋体"/>
                <w:bCs/>
                <w:color w:val="000000"/>
                <w:kern w:val="0"/>
                <w:sz w:val="18"/>
              </w:rPr>
              <w:t>课后任务：</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给出几个著名品牌，学生搜集有关广告，包括广告语和视频，下次课演示。</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1</w:t>
            </w:r>
            <w:r>
              <w:rPr>
                <w:rFonts w:ascii="宋体" w:hAnsi="宋体" w:cs="宋体"/>
                <w:bCs/>
                <w:color w:val="000000"/>
                <w:kern w:val="0"/>
                <w:sz w:val="18"/>
              </w:rPr>
              <w:t>5</w:t>
            </w:r>
          </w:p>
        </w:tc>
        <w:tc>
          <w:tcPr>
            <w:tcW w:w="736" w:type="dxa"/>
            <w:vAlign w:val="center"/>
          </w:tcPr>
          <w:p>
            <w:pPr>
              <w:jc w:val="center"/>
            </w:pPr>
            <w:r>
              <w:rPr>
                <w:rFonts w:hint="eastAsia" w:ascii="宋体" w:cs="宋体"/>
                <w:bCs/>
                <w:color w:val="000000"/>
                <w:kern w:val="0"/>
                <w:sz w:val="18"/>
              </w:rPr>
              <w:t>待定</w:t>
            </w:r>
          </w:p>
        </w:tc>
        <w:tc>
          <w:tcPr>
            <w:tcW w:w="241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第五章 标点符号、广告及其他</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第三部分</w:t>
            </w:r>
          </w:p>
          <w:p>
            <w:pPr>
              <w:spacing w:before="80" w:after="80"/>
              <w:jc w:val="center"/>
              <w:rPr>
                <w:rFonts w:ascii="宋体" w:hAnsi="宋体" w:cs="宋体"/>
                <w:bCs/>
                <w:color w:val="000000"/>
                <w:kern w:val="0"/>
                <w:sz w:val="18"/>
              </w:rPr>
            </w:pPr>
            <w:r>
              <w:rPr>
                <w:rFonts w:hint="eastAsia" w:ascii="宋体" w:hAnsi="宋体" w:cs="宋体"/>
                <w:bCs/>
                <w:color w:val="000000"/>
                <w:kern w:val="0"/>
                <w:sz w:val="18"/>
              </w:rPr>
              <w:t>分析行话和俚语在新闻中的延伸和妙用。</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（价值观、思维方式、专业方法）</w:t>
            </w:r>
          </w:p>
        </w:tc>
        <w:tc>
          <w:tcPr>
            <w:tcW w:w="1701"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教材第</w:t>
            </w:r>
            <w:r>
              <w:rPr>
                <w:rFonts w:ascii="宋体" w:hAnsi="宋体" w:cs="宋体"/>
                <w:bCs/>
                <w:color w:val="000000"/>
                <w:kern w:val="0"/>
                <w:sz w:val="18"/>
              </w:rPr>
              <w:t>5</w:t>
            </w:r>
            <w:r>
              <w:rPr>
                <w:rFonts w:hint="eastAsia" w:ascii="宋体" w:hAnsi="宋体" w:cs="宋体"/>
                <w:bCs/>
                <w:color w:val="000000"/>
                <w:kern w:val="0"/>
                <w:sz w:val="18"/>
              </w:rPr>
              <w:t>章，</w:t>
            </w:r>
            <w:r>
              <w:rPr>
                <w:rFonts w:ascii="宋体" w:hAnsi="宋体" w:cs="宋体"/>
                <w:bCs/>
                <w:color w:val="000000"/>
                <w:kern w:val="0"/>
                <w:sz w:val="18"/>
              </w:rPr>
              <w:t>P278-304</w:t>
            </w:r>
            <w:r>
              <w:rPr>
                <w:rFonts w:hint="eastAsia" w:ascii="宋体" w:hAnsi="宋体" w:cs="宋体"/>
                <w:bCs/>
                <w:color w:val="000000"/>
                <w:kern w:val="0"/>
                <w:sz w:val="18"/>
              </w:rPr>
              <w:t>；</w:t>
            </w:r>
          </w:p>
          <w:p>
            <w:pPr>
              <w:spacing w:before="80" w:after="80"/>
              <w:jc w:val="center"/>
              <w:rPr>
                <w:rFonts w:hint="eastAsia" w:ascii="宋体" w:hAnsi="宋体" w:cs="宋体"/>
                <w:bCs/>
                <w:color w:val="000000"/>
                <w:kern w:val="0"/>
                <w:sz w:val="18"/>
              </w:rPr>
            </w:pPr>
            <w:r>
              <w:rPr>
                <w:rFonts w:hint="eastAsia" w:ascii="宋体" w:hAnsi="宋体" w:cs="宋体"/>
                <w:bCs/>
                <w:color w:val="000000"/>
                <w:kern w:val="0"/>
                <w:sz w:val="18"/>
              </w:rPr>
              <w:t>《新闻传播专业英语》第</w:t>
            </w:r>
            <w:r>
              <w:rPr>
                <w:rFonts w:ascii="宋体" w:hAnsi="宋体" w:cs="宋体"/>
                <w:bCs/>
                <w:color w:val="000000"/>
                <w:kern w:val="0"/>
                <w:sz w:val="18"/>
              </w:rPr>
              <w:t>2</w:t>
            </w:r>
            <w:r>
              <w:rPr>
                <w:rFonts w:hint="eastAsia" w:ascii="宋体" w:hAnsi="宋体" w:cs="宋体"/>
                <w:bCs/>
                <w:color w:val="000000"/>
                <w:kern w:val="0"/>
                <w:sz w:val="18"/>
              </w:rPr>
              <w:t>章，</w:t>
            </w:r>
            <w:r>
              <w:rPr>
                <w:rFonts w:ascii="宋体" w:hAnsi="宋体" w:cs="宋体"/>
                <w:bCs/>
                <w:color w:val="000000"/>
                <w:kern w:val="0"/>
                <w:sz w:val="18"/>
              </w:rPr>
              <w:t>P26-41</w:t>
            </w:r>
            <w:r>
              <w:rPr>
                <w:rFonts w:hint="eastAsia" w:ascii="宋体" w:hAnsi="宋体" w:cs="宋体"/>
                <w:bCs/>
                <w:color w:val="000000"/>
                <w:kern w:val="0"/>
                <w:sz w:val="18"/>
              </w:rPr>
              <w:t>；</w:t>
            </w:r>
          </w:p>
        </w:tc>
        <w:tc>
          <w:tcPr>
            <w:tcW w:w="850" w:type="dxa"/>
            <w:vAlign w:val="center"/>
          </w:tcPr>
          <w:p>
            <w:pPr>
              <w:spacing w:before="80" w:after="80"/>
              <w:jc w:val="center"/>
              <w:rPr>
                <w:rFonts w:ascii="宋体" w:hAnsi="宋体" w:cs="宋体"/>
                <w:bCs/>
                <w:color w:val="000000"/>
                <w:kern w:val="0"/>
                <w:sz w:val="18"/>
              </w:rPr>
            </w:pPr>
            <w:r>
              <w:rPr>
                <w:rFonts w:hint="eastAsia" w:ascii="宋体" w:hAnsi="宋体" w:cs="宋体"/>
                <w:bCs/>
                <w:color w:val="000000"/>
                <w:kern w:val="0"/>
                <w:sz w:val="18"/>
              </w:rPr>
              <w:t>教材、课程大纲、笔记本</w:t>
            </w:r>
          </w:p>
        </w:tc>
        <w:tc>
          <w:tcPr>
            <w:tcW w:w="2301" w:type="dxa"/>
            <w:vAlign w:val="center"/>
          </w:tcPr>
          <w:p>
            <w:pPr>
              <w:spacing w:before="80" w:after="80"/>
              <w:jc w:val="left"/>
              <w:rPr>
                <w:rFonts w:ascii="宋体" w:cs="宋体"/>
                <w:bCs/>
                <w:color w:val="000000"/>
                <w:kern w:val="0"/>
                <w:sz w:val="18"/>
              </w:rPr>
            </w:pPr>
            <w:r>
              <w:rPr>
                <w:rFonts w:hint="eastAsia" w:ascii="宋体" w:hAnsi="宋体" w:cs="宋体"/>
                <w:bCs/>
                <w:color w:val="000000"/>
                <w:kern w:val="0"/>
                <w:sz w:val="18"/>
              </w:rPr>
              <w:t>课堂练习：</w:t>
            </w:r>
          </w:p>
          <w:p>
            <w:pPr>
              <w:spacing w:before="80" w:after="80"/>
              <w:jc w:val="left"/>
              <w:rPr>
                <w:rFonts w:hint="eastAsia" w:ascii="宋体" w:cs="宋体"/>
                <w:bCs/>
                <w:color w:val="000000"/>
                <w:kern w:val="0"/>
                <w:sz w:val="18"/>
              </w:rPr>
            </w:pPr>
            <w:r>
              <w:rPr>
                <w:rFonts w:hint="eastAsia" w:ascii="宋体" w:hAnsi="宋体" w:cs="宋体"/>
                <w:bCs/>
                <w:color w:val="000000"/>
                <w:kern w:val="0"/>
                <w:sz w:val="18"/>
              </w:rPr>
              <w:t>找出一篇英语新闻中出现的所有俚语</w:t>
            </w:r>
          </w:p>
          <w:p>
            <w:pPr>
              <w:spacing w:before="80" w:after="80"/>
              <w:jc w:val="left"/>
              <w:rPr>
                <w:rFonts w:ascii="宋体" w:cs="宋体"/>
                <w:bCs/>
                <w:color w:val="000000"/>
                <w:kern w:val="0"/>
                <w:sz w:val="18"/>
              </w:rPr>
            </w:pPr>
            <w:r>
              <w:rPr>
                <w:rFonts w:hint="eastAsia" w:ascii="宋体" w:hAnsi="宋体" w:cs="宋体"/>
                <w:bCs/>
                <w:color w:val="000000"/>
                <w:kern w:val="0"/>
                <w:sz w:val="18"/>
              </w:rPr>
              <w:t>课后习题：</w:t>
            </w:r>
          </w:p>
          <w:p>
            <w:pPr>
              <w:spacing w:before="80" w:after="80"/>
              <w:jc w:val="left"/>
              <w:rPr>
                <w:rFonts w:hint="eastAsia" w:ascii="宋体" w:hAnsi="宋体" w:cs="宋体"/>
                <w:bCs/>
                <w:color w:val="000000"/>
                <w:kern w:val="0"/>
                <w:sz w:val="18"/>
              </w:rPr>
            </w:pPr>
            <w:r>
              <w:rPr>
                <w:rFonts w:hint="eastAsia" w:ascii="宋体" w:hAnsi="宋体" w:cs="宋体"/>
                <w:bCs/>
                <w:color w:val="000000"/>
                <w:kern w:val="0"/>
                <w:sz w:val="18"/>
              </w:rPr>
              <w:t>完成教材第五章P</w:t>
            </w:r>
            <w:r>
              <w:rPr>
                <w:rFonts w:ascii="宋体" w:hAnsi="宋体" w:cs="宋体"/>
                <w:bCs/>
                <w:color w:val="000000"/>
                <w:kern w:val="0"/>
                <w:sz w:val="18"/>
              </w:rPr>
              <w:t>304</w:t>
            </w:r>
            <w:r>
              <w:rPr>
                <w:rFonts w:hint="eastAsia" w:ascii="宋体" w:hAnsi="宋体" w:cs="宋体"/>
                <w:bCs/>
                <w:color w:val="000000"/>
                <w:kern w:val="0"/>
                <w:sz w:val="18"/>
              </w:rPr>
              <w:t>阅读理解练习</w:t>
            </w:r>
          </w:p>
        </w:tc>
      </w:tr>
    </w:tbl>
    <w:p>
      <w:pPr>
        <w:spacing w:line="360" w:lineRule="auto"/>
        <w:rPr>
          <w:rFonts w:ascii="微软雅黑" w:hAnsi="微软雅黑" w:eastAsia="微软雅黑"/>
          <w:b/>
          <w:bCs/>
          <w:sz w:val="24"/>
          <w:szCs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四、课程考核</w:t>
      </w:r>
    </w:p>
    <w:p>
      <w:pPr>
        <w:ind w:firstLine="480" w:firstLineChars="200"/>
        <w:rPr>
          <w:sz w:val="24"/>
          <w:szCs w:val="24"/>
        </w:rPr>
      </w:pPr>
    </w:p>
    <w:p>
      <w:pPr>
        <w:spacing w:line="360" w:lineRule="auto"/>
        <w:ind w:firstLine="480" w:firstLineChars="200"/>
        <w:rPr>
          <w:rFonts w:ascii="宋体" w:hAnsi="宋体" w:cs="宋体"/>
          <w:sz w:val="24"/>
        </w:rPr>
      </w:pPr>
      <w:r>
        <w:rPr>
          <w:rFonts w:hint="eastAsia" w:ascii="宋体" w:hAnsi="宋体" w:cs="宋体"/>
          <w:sz w:val="24"/>
        </w:rPr>
        <w:t>本课程将实行过程化、全覆盖的评价，将评价分为两部分，形成性评价和总结性评价，重视学生学习过程中的获得感。通过考核方式的改革，将课程整体学习任务按类型、分阶段进行分解，引导学生参与学习的各个阶段，并通过对阶段性成果的自我总结和老师评语来认识自我学习效果，激发学习积极性和主动性。总结性评价，即撰写课程论文，要求学生能够做到活学活用并学有所获。</w:t>
      </w:r>
    </w:p>
    <w:p>
      <w:pPr>
        <w:rPr>
          <w:rFonts w:ascii="仿宋" w:hAnsi="仿宋" w:eastAsia="仿宋" w:cs="仿宋"/>
          <w:sz w:val="24"/>
          <w:szCs w:val="24"/>
        </w:rPr>
      </w:pPr>
    </w:p>
    <w:p>
      <w:pPr>
        <w:spacing w:line="360" w:lineRule="auto"/>
        <w:rPr>
          <w:rFonts w:ascii="宋体" w:hAnsi="宋体" w:cs="仿宋"/>
          <w:sz w:val="24"/>
          <w:szCs w:val="24"/>
        </w:rPr>
      </w:pPr>
      <w:r>
        <w:rPr>
          <w:rFonts w:hint="eastAsia" w:ascii="宋体" w:hAnsi="宋体" w:cs="仿宋"/>
          <w:sz w:val="24"/>
          <w:szCs w:val="24"/>
        </w:rPr>
        <w:t>课程评价构成：</w:t>
      </w:r>
    </w:p>
    <w:p>
      <w:pPr>
        <w:spacing w:line="360" w:lineRule="auto"/>
        <w:rPr>
          <w:rFonts w:ascii="宋体" w:hAnsi="宋体" w:cs="仿宋"/>
          <w:sz w:val="24"/>
          <w:szCs w:val="24"/>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1922780</wp:posOffset>
                </wp:positionH>
                <wp:positionV relativeFrom="paragraph">
                  <wp:posOffset>73660</wp:posOffset>
                </wp:positionV>
                <wp:extent cx="247015" cy="1057275"/>
                <wp:effectExtent l="0" t="6350" r="57785" b="22225"/>
                <wp:wrapNone/>
                <wp:docPr id="2" name="右大括号 1"/>
                <wp:cNvGraphicFramePr/>
                <a:graphic xmlns:a="http://schemas.openxmlformats.org/drawingml/2006/main">
                  <a:graphicData uri="http://schemas.microsoft.com/office/word/2010/wordprocessingShape">
                    <wps:wsp>
                      <wps:cNvSpPr/>
                      <wps:spPr>
                        <a:xfrm>
                          <a:off x="3075305" y="1167130"/>
                          <a:ext cx="247015" cy="685800"/>
                        </a:xfrm>
                        <a:prstGeom prst="rightBrace">
                          <a:avLst/>
                        </a:prstGeom>
                        <a:noFill/>
                        <a:ln w="12700" cap="flat" cmpd="sng" algn="ctr">
                          <a:solidFill>
                            <a:sysClr val="windowText" lastClr="000000"/>
                          </a:solidFill>
                          <a:prstDash val="solid"/>
                          <a:miter lim="800000"/>
                        </a:ln>
                        <a:effectLst/>
                      </wps:spPr>
                      <wps:bodyPr/>
                    </wps:wsp>
                  </a:graphicData>
                </a:graphic>
              </wp:anchor>
            </w:drawing>
          </mc:Choice>
          <mc:Fallback>
            <w:pict>
              <v:shape id="右大括号 1" o:spid="_x0000_s1026" o:spt="88" type="#_x0000_t88" style="position:absolute;left:0pt;margin-left:151.4pt;margin-top:5.8pt;height:83.25pt;width:19.45pt;z-index:251658240;mso-width-relative:page;mso-height-relative:page;" filled="f" stroked="t" insetpen="f" coordsize="21600,21600" o:gfxdata="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t&#10;f9v41QAAAAoBAAAPAAAAAAAAAAEAIAAAACIAAABkcnMvZG93bnJldi54bWxQSwECFAAUAAAACACH&#10;TuJAlil9pe4BAACZAwAADgAAAAAAAAABACAAAAAkAQAAZHJzL2Uyb0RvYy54bWxQSwUGAAAAAAYA&#10;BgBZAQAAhAUAAAAA&#10;" adj="648,10800">
                <v:fill on="f" focussize="0,0"/>
                <v:stroke weight="1pt" color="#000000" miterlimit="8" joinstyle="miter"/>
                <v:imagedata o:title=""/>
                <o:lock v:ext="edit" aspectratio="f"/>
              </v:shape>
            </w:pict>
          </mc:Fallback>
        </mc:AlternateContent>
      </w:r>
      <w:r>
        <w:rPr>
          <w:rFonts w:hint="eastAsia" w:ascii="宋体" w:hAnsi="宋体" w:cs="仿宋"/>
          <w:sz w:val="24"/>
          <w:szCs w:val="24"/>
        </w:rPr>
        <w:t>听课率               5%</w:t>
      </w:r>
    </w:p>
    <w:p>
      <w:pPr>
        <w:spacing w:line="360" w:lineRule="auto"/>
        <w:rPr>
          <w:rFonts w:ascii="宋体" w:hAnsi="宋体" w:cs="仿宋"/>
          <w:sz w:val="24"/>
          <w:szCs w:val="24"/>
        </w:rPr>
      </w:pPr>
      <w:r>
        <w:rPr>
          <w:rFonts w:hint="eastAsia" w:ascii="宋体" w:hAnsi="宋体" w:cs="仿宋"/>
          <w:sz w:val="24"/>
          <w:szCs w:val="24"/>
        </w:rPr>
        <w:t>课堂活动             20%</w:t>
      </w:r>
    </w:p>
    <w:p>
      <w:pPr>
        <w:spacing w:line="360" w:lineRule="auto"/>
        <w:rPr>
          <w:rFonts w:ascii="宋体" w:hAnsi="宋体" w:cs="仿宋"/>
          <w:sz w:val="24"/>
          <w:szCs w:val="24"/>
        </w:rPr>
      </w:pPr>
      <w:r>
        <w:rPr>
          <w:rFonts w:hint="eastAsia" w:ascii="宋体" w:hAnsi="宋体" w:cs="仿宋"/>
          <w:sz w:val="24"/>
          <w:szCs w:val="24"/>
        </w:rPr>
        <w:t>小组合作             20%      形成性评价</w:t>
      </w:r>
    </w:p>
    <w:p>
      <w:pPr>
        <w:spacing w:line="360" w:lineRule="auto"/>
        <w:rPr>
          <w:rFonts w:ascii="宋体" w:hAnsi="宋体" w:cs="仿宋"/>
          <w:sz w:val="24"/>
          <w:szCs w:val="24"/>
        </w:rPr>
      </w:pPr>
      <w:r>
        <w:rPr>
          <w:rFonts w:hint="eastAsia" w:ascii="宋体" w:hAnsi="宋体" w:cs="仿宋"/>
          <w:sz w:val="24"/>
          <w:szCs w:val="24"/>
        </w:rPr>
        <w:t>平时测试             15%</w:t>
      </w:r>
    </w:p>
    <w:p>
      <w:pPr>
        <w:rPr>
          <w:rFonts w:ascii="宋体" w:hAnsi="宋体" w:cs="仿宋"/>
          <w:sz w:val="24"/>
          <w:szCs w:val="24"/>
        </w:rPr>
      </w:pPr>
    </w:p>
    <w:p>
      <w:pPr>
        <w:rPr>
          <w:rFonts w:ascii="宋体" w:hAnsi="宋体" w:cs="仿宋"/>
          <w:sz w:val="24"/>
          <w:szCs w:val="24"/>
        </w:rPr>
      </w:pPr>
      <w:r>
        <w:rPr>
          <w:rFonts w:hint="eastAsia" w:ascii="宋体" w:hAnsi="宋体" w:cs="仿宋"/>
          <w:sz w:val="24"/>
          <w:szCs w:val="24"/>
        </w:rPr>
        <w:t>课程论文             40%    总结性评价</w:t>
      </w:r>
    </w:p>
    <w:p>
      <w:pPr>
        <w:rPr>
          <w:rFonts w:ascii="仿宋" w:hAnsi="仿宋" w:eastAsia="仿宋" w:cs="仿宋"/>
          <w:sz w:val="24"/>
          <w:szCs w:val="24"/>
        </w:rP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76835</wp:posOffset>
                </wp:positionV>
                <wp:extent cx="2905125" cy="0"/>
                <wp:effectExtent l="0" t="0" r="0" b="0"/>
                <wp:wrapNone/>
                <wp:docPr id="4" name="直接连接符 2"/>
                <wp:cNvGraphicFramePr/>
                <a:graphic xmlns:a="http://schemas.openxmlformats.org/drawingml/2006/main">
                  <a:graphicData uri="http://schemas.microsoft.com/office/word/2010/wordprocessingShape">
                    <wps:wsp>
                      <wps:cNvSpPr/>
                      <wps:spPr>
                        <a:xfrm>
                          <a:off x="0" y="0"/>
                          <a:ext cx="2905125"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直接连接符 2" o:spid="_x0000_s1026" o:spt="20" style="position:absolute;left:0pt;margin-left:0.65pt;margin-top:6.05pt;height:0pt;width:228.75pt;z-index:251659264;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">
                <v:path arrowok="t"/>
                <v:fill on="f" focussize="0,0"/>
                <v:stroke weight="1pt" joinstyle="miter"/>
                <v:imagedata o:title=""/>
                <o:lock v:ext="edit"/>
              </v:line>
            </w:pict>
          </mc:Fallback>
        </mc:AlternateContent>
      </w:r>
    </w:p>
    <w:p>
      <w:pPr>
        <w:rPr>
          <w:rFonts w:ascii="宋体" w:hAnsi="宋体" w:cs="仿宋"/>
          <w:sz w:val="24"/>
          <w:szCs w:val="24"/>
        </w:rPr>
      </w:pPr>
      <w:r>
        <w:rPr>
          <w:rFonts w:hint="eastAsia" w:ascii="宋体" w:hAnsi="宋体" w:cs="仿宋"/>
          <w:sz w:val="24"/>
          <w:szCs w:val="24"/>
        </w:rPr>
        <w:t>合计                100%</w:t>
      </w:r>
    </w:p>
    <w:p>
      <w:pPr>
        <w:rPr>
          <w:rFonts w:hint="eastAsia" w:ascii="宋体" w:hAnsi="宋体" w:cs="仿宋"/>
          <w:sz w:val="24"/>
          <w:szCs w:val="24"/>
        </w:rPr>
      </w:pPr>
    </w:p>
    <w:p>
      <w:pPr>
        <w:spacing w:line="360" w:lineRule="auto"/>
        <w:rPr>
          <w:sz w:val="24"/>
          <w:szCs w:val="24"/>
        </w:rPr>
      </w:pPr>
      <w:r>
        <w:rPr>
          <w:rFonts w:hint="eastAsia"/>
          <w:sz w:val="24"/>
          <w:szCs w:val="24"/>
        </w:rPr>
        <w:t>课程论文必须以英文撰写，具体评分标准如下：</w:t>
      </w:r>
    </w:p>
    <w:p>
      <w:pPr>
        <w:spacing w:line="360" w:lineRule="auto"/>
        <w:rPr>
          <w:rFonts w:hint="eastAsia"/>
          <w:sz w:val="24"/>
          <w:szCs w:val="24"/>
        </w:rPr>
      </w:pPr>
    </w:p>
    <w:tbl>
      <w:tblPr>
        <w:tblStyle w:val="8"/>
        <w:tblW w:w="8528" w:type="dxa"/>
        <w:tblInd w:w="108"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91"/>
        <w:gridCol w:w="902"/>
        <w:gridCol w:w="4537"/>
        <w:gridCol w:w="189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Align w:val="center"/>
          </w:tcPr>
          <w:p>
            <w:pPr>
              <w:jc w:val="center"/>
              <w:rPr>
                <w:rFonts w:ascii="宋体"/>
                <w:b/>
                <w:bCs/>
                <w:color w:val="000000"/>
                <w:sz w:val="18"/>
                <w:szCs w:val="18"/>
              </w:rPr>
            </w:pPr>
            <w:r>
              <w:rPr>
                <w:rFonts w:hint="eastAsia" w:ascii="宋体" w:hAnsi="宋体"/>
                <w:b/>
                <w:bCs/>
                <w:color w:val="000000"/>
                <w:sz w:val="18"/>
                <w:szCs w:val="18"/>
              </w:rPr>
              <w:t>评价项目</w:t>
            </w:r>
          </w:p>
        </w:tc>
        <w:tc>
          <w:tcPr>
            <w:tcW w:w="902" w:type="dxa"/>
            <w:vAlign w:val="center"/>
          </w:tcPr>
          <w:p>
            <w:pPr>
              <w:jc w:val="center"/>
              <w:rPr>
                <w:rFonts w:ascii="宋体"/>
                <w:b/>
                <w:bCs/>
                <w:color w:val="000000"/>
                <w:sz w:val="18"/>
                <w:szCs w:val="18"/>
              </w:rPr>
            </w:pPr>
            <w:r>
              <w:rPr>
                <w:rFonts w:hint="eastAsia" w:ascii="宋体" w:hAnsi="宋体"/>
                <w:b/>
                <w:bCs/>
                <w:color w:val="000000"/>
                <w:sz w:val="18"/>
                <w:szCs w:val="18"/>
              </w:rPr>
              <w:t>分值</w:t>
            </w:r>
          </w:p>
        </w:tc>
        <w:tc>
          <w:tcPr>
            <w:tcW w:w="4537" w:type="dxa"/>
            <w:vAlign w:val="center"/>
          </w:tcPr>
          <w:p>
            <w:pPr>
              <w:jc w:val="center"/>
              <w:rPr>
                <w:rFonts w:ascii="宋体"/>
                <w:b/>
                <w:bCs/>
                <w:color w:val="000000"/>
                <w:sz w:val="18"/>
                <w:szCs w:val="18"/>
              </w:rPr>
            </w:pPr>
            <w:r>
              <w:rPr>
                <w:rFonts w:hint="eastAsia" w:ascii="宋体" w:hAnsi="宋体"/>
                <w:b/>
                <w:bCs/>
                <w:color w:val="000000"/>
                <w:sz w:val="18"/>
                <w:szCs w:val="18"/>
              </w:rPr>
              <w:t>评价标准</w:t>
            </w:r>
          </w:p>
        </w:tc>
        <w:tc>
          <w:tcPr>
            <w:tcW w:w="1898" w:type="dxa"/>
            <w:vAlign w:val="center"/>
          </w:tcPr>
          <w:p>
            <w:pPr>
              <w:jc w:val="center"/>
              <w:rPr>
                <w:rFonts w:ascii="宋体"/>
                <w:b/>
                <w:bCs/>
                <w:color w:val="000000"/>
                <w:sz w:val="18"/>
                <w:szCs w:val="18"/>
              </w:rPr>
            </w:pPr>
            <w:r>
              <w:rPr>
                <w:rFonts w:hint="eastAsia" w:ascii="宋体" w:hAnsi="宋体"/>
                <w:b/>
                <w:bCs/>
                <w:color w:val="000000"/>
                <w:sz w:val="18"/>
                <w:szCs w:val="18"/>
              </w:rPr>
              <w:t>分值区间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restart"/>
            <w:vAlign w:val="center"/>
          </w:tcPr>
          <w:p>
            <w:pPr>
              <w:jc w:val="center"/>
              <w:rPr>
                <w:rFonts w:hint="eastAsia" w:ascii="宋体" w:hAnsi="宋体"/>
                <w:b/>
                <w:bCs/>
                <w:color w:val="000000"/>
                <w:sz w:val="18"/>
                <w:szCs w:val="18"/>
              </w:rPr>
            </w:pPr>
            <w:r>
              <w:rPr>
                <w:rFonts w:hint="eastAsia" w:ascii="宋体" w:hAnsi="宋体"/>
                <w:color w:val="000000"/>
                <w:sz w:val="18"/>
                <w:szCs w:val="18"/>
              </w:rPr>
              <w:t>课程论文</w:t>
            </w:r>
          </w:p>
        </w:tc>
        <w:tc>
          <w:tcPr>
            <w:tcW w:w="902" w:type="dxa"/>
            <w:vMerge w:val="restart"/>
            <w:vAlign w:val="center"/>
          </w:tcPr>
          <w:p>
            <w:pPr>
              <w:jc w:val="center"/>
              <w:rPr>
                <w:rFonts w:hint="eastAsia" w:ascii="宋体" w:hAnsi="宋体"/>
                <w:b/>
                <w:bCs/>
                <w:color w:val="000000"/>
                <w:sz w:val="18"/>
                <w:szCs w:val="18"/>
              </w:rPr>
            </w:pPr>
            <w:r>
              <w:rPr>
                <w:rFonts w:ascii="宋体" w:hAnsi="宋体"/>
                <w:color w:val="000000"/>
                <w:sz w:val="18"/>
                <w:szCs w:val="18"/>
              </w:rPr>
              <w:t>100</w:t>
            </w:r>
            <w:r>
              <w:rPr>
                <w:rFonts w:hint="eastAsia" w:ascii="宋体" w:hAnsi="宋体"/>
                <w:color w:val="000000"/>
                <w:sz w:val="18"/>
                <w:szCs w:val="18"/>
              </w:rPr>
              <w:t>（按照比例纳入总评）</w:t>
            </w:r>
          </w:p>
        </w:tc>
        <w:tc>
          <w:tcPr>
            <w:tcW w:w="4537" w:type="dxa"/>
            <w:vAlign w:val="center"/>
          </w:tcPr>
          <w:p>
            <w:pPr>
              <w:jc w:val="left"/>
              <w:rPr>
                <w:rFonts w:ascii="宋体"/>
                <w:sz w:val="18"/>
                <w:szCs w:val="18"/>
              </w:rPr>
            </w:pPr>
            <w:r>
              <w:rPr>
                <w:rFonts w:hint="eastAsia" w:ascii="宋体" w:hAnsi="宋体"/>
                <w:sz w:val="18"/>
                <w:szCs w:val="18"/>
              </w:rPr>
              <w:t>观点非常明确、清晰；论证严密、逻辑性强；有具体的例子支撑观点；表述流畅，</w:t>
            </w:r>
            <w:r>
              <w:rPr>
                <w:rFonts w:hint="eastAsia" w:ascii="宋体" w:hAnsi="宋体"/>
                <w:color w:val="000000"/>
                <w:sz w:val="18"/>
                <w:szCs w:val="18"/>
              </w:rPr>
              <w:t>基本无语言错误</w:t>
            </w:r>
            <w:r>
              <w:rPr>
                <w:rFonts w:hint="eastAsia" w:ascii="宋体" w:hAnsi="宋体"/>
                <w:sz w:val="18"/>
                <w:szCs w:val="18"/>
              </w:rPr>
              <w:t>；字数在1200字以上</w:t>
            </w:r>
          </w:p>
        </w:tc>
        <w:tc>
          <w:tcPr>
            <w:tcW w:w="1898" w:type="dxa"/>
            <w:vAlign w:val="center"/>
          </w:tcPr>
          <w:p>
            <w:pPr>
              <w:jc w:val="center"/>
              <w:rPr>
                <w:rFonts w:hint="eastAsia" w:ascii="宋体"/>
                <w:color w:val="000000"/>
                <w:sz w:val="18"/>
                <w:szCs w:val="18"/>
              </w:rPr>
            </w:pPr>
            <w:r>
              <w:rPr>
                <w:rFonts w:hint="eastAsia" w:ascii="宋体"/>
                <w:color w:val="000000"/>
                <w:sz w:val="18"/>
                <w:szCs w:val="18"/>
              </w:rPr>
              <w:t>90以上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jc w:val="left"/>
              <w:rPr>
                <w:rFonts w:ascii="宋体"/>
                <w:color w:val="000000"/>
                <w:sz w:val="18"/>
                <w:szCs w:val="18"/>
              </w:rPr>
            </w:pPr>
            <w:r>
              <w:rPr>
                <w:rFonts w:hint="eastAsia" w:ascii="宋体" w:hAnsi="宋体"/>
                <w:color w:val="000000"/>
                <w:sz w:val="18"/>
                <w:szCs w:val="18"/>
              </w:rPr>
              <w:t>观点较为清晰、论证较为合理、表达流畅，全文严格按照格式要求撰写，语言错误少；字数在</w:t>
            </w:r>
            <w:r>
              <w:rPr>
                <w:rFonts w:ascii="宋体" w:hAnsi="宋体"/>
                <w:color w:val="000000"/>
                <w:sz w:val="18"/>
                <w:szCs w:val="18"/>
              </w:rPr>
              <w:t>1</w:t>
            </w:r>
            <w:r>
              <w:rPr>
                <w:rFonts w:ascii="宋体"/>
                <w:color w:val="000000"/>
                <w:sz w:val="18"/>
                <w:szCs w:val="18"/>
              </w:rPr>
              <w:t>200</w:t>
            </w:r>
            <w:r>
              <w:rPr>
                <w:rFonts w:hint="eastAsia" w:ascii="宋体" w:hAnsi="宋体"/>
                <w:color w:val="000000"/>
                <w:sz w:val="18"/>
                <w:szCs w:val="18"/>
              </w:rPr>
              <w:t>字以上</w:t>
            </w:r>
          </w:p>
        </w:tc>
        <w:tc>
          <w:tcPr>
            <w:tcW w:w="1898" w:type="dxa"/>
            <w:vAlign w:val="center"/>
          </w:tcPr>
          <w:p>
            <w:pPr>
              <w:jc w:val="center"/>
              <w:rPr>
                <w:rFonts w:ascii="宋体"/>
                <w:color w:val="000000"/>
                <w:sz w:val="18"/>
                <w:szCs w:val="18"/>
              </w:rPr>
            </w:pPr>
            <w:r>
              <w:rPr>
                <w:rFonts w:ascii="宋体" w:hAnsi="宋体"/>
                <w:color w:val="000000"/>
                <w:sz w:val="18"/>
                <w:szCs w:val="18"/>
              </w:rPr>
              <w:t>80-90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jc w:val="left"/>
              <w:rPr>
                <w:rFonts w:ascii="宋体"/>
                <w:color w:val="000000"/>
                <w:sz w:val="18"/>
                <w:szCs w:val="18"/>
              </w:rPr>
            </w:pPr>
            <w:r>
              <w:rPr>
                <w:rFonts w:hint="eastAsia" w:ascii="宋体" w:hAnsi="宋体"/>
                <w:color w:val="000000"/>
                <w:sz w:val="18"/>
                <w:szCs w:val="18"/>
              </w:rPr>
              <w:t>观点基本清晰、论证基本合理、表达基本流畅，格式基本规范，有少量语言错误；字数在</w:t>
            </w:r>
            <w:r>
              <w:rPr>
                <w:rFonts w:ascii="宋体" w:hAnsi="宋体"/>
                <w:color w:val="000000"/>
                <w:sz w:val="18"/>
                <w:szCs w:val="18"/>
              </w:rPr>
              <w:t>1</w:t>
            </w:r>
            <w:r>
              <w:rPr>
                <w:rFonts w:ascii="宋体"/>
                <w:color w:val="000000"/>
                <w:sz w:val="18"/>
                <w:szCs w:val="18"/>
              </w:rPr>
              <w:t>000</w:t>
            </w:r>
            <w:r>
              <w:rPr>
                <w:rFonts w:hint="eastAsia" w:ascii="宋体" w:hAnsi="宋体"/>
                <w:color w:val="000000"/>
                <w:sz w:val="18"/>
                <w:szCs w:val="18"/>
              </w:rPr>
              <w:t>字左右</w:t>
            </w:r>
          </w:p>
        </w:tc>
        <w:tc>
          <w:tcPr>
            <w:tcW w:w="1898" w:type="dxa"/>
            <w:vAlign w:val="center"/>
          </w:tcPr>
          <w:p>
            <w:pPr>
              <w:jc w:val="center"/>
              <w:rPr>
                <w:rFonts w:ascii="宋体"/>
                <w:color w:val="000000"/>
                <w:sz w:val="18"/>
                <w:szCs w:val="18"/>
              </w:rPr>
            </w:pPr>
            <w:r>
              <w:rPr>
                <w:rFonts w:ascii="宋体" w:hAnsi="宋体"/>
                <w:color w:val="000000"/>
                <w:sz w:val="18"/>
                <w:szCs w:val="18"/>
              </w:rPr>
              <w:t>70-79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jc w:val="left"/>
              <w:rPr>
                <w:rFonts w:ascii="宋体"/>
                <w:color w:val="000000"/>
                <w:sz w:val="18"/>
                <w:szCs w:val="18"/>
              </w:rPr>
            </w:pPr>
            <w:r>
              <w:rPr>
                <w:rFonts w:hint="eastAsia" w:ascii="宋体" w:hAnsi="宋体"/>
                <w:color w:val="000000"/>
                <w:sz w:val="18"/>
                <w:szCs w:val="18"/>
              </w:rPr>
              <w:t>观点不够明确、论证有一定程度逻辑错误、表达不够流畅，格式不太规范，语言错误较多；字数在</w:t>
            </w:r>
            <w:r>
              <w:rPr>
                <w:rFonts w:ascii="宋体" w:hAnsi="宋体"/>
                <w:color w:val="000000"/>
                <w:sz w:val="18"/>
                <w:szCs w:val="18"/>
              </w:rPr>
              <w:t>1000</w:t>
            </w:r>
            <w:r>
              <w:rPr>
                <w:rFonts w:hint="eastAsia" w:ascii="宋体" w:hAnsi="宋体"/>
                <w:color w:val="000000"/>
                <w:sz w:val="18"/>
                <w:szCs w:val="18"/>
              </w:rPr>
              <w:t>字左右</w:t>
            </w:r>
          </w:p>
        </w:tc>
        <w:tc>
          <w:tcPr>
            <w:tcW w:w="1898" w:type="dxa"/>
            <w:vAlign w:val="center"/>
          </w:tcPr>
          <w:p>
            <w:pPr>
              <w:jc w:val="center"/>
              <w:rPr>
                <w:rFonts w:ascii="宋体"/>
                <w:color w:val="000000"/>
                <w:sz w:val="18"/>
                <w:szCs w:val="18"/>
              </w:rPr>
            </w:pPr>
            <w:r>
              <w:rPr>
                <w:rFonts w:ascii="宋体" w:hAnsi="宋体"/>
                <w:color w:val="000000"/>
                <w:sz w:val="18"/>
                <w:szCs w:val="18"/>
              </w:rPr>
              <w:t>60-69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jc w:val="left"/>
              <w:rPr>
                <w:rFonts w:ascii="宋体"/>
                <w:color w:val="000000"/>
                <w:sz w:val="18"/>
                <w:szCs w:val="18"/>
              </w:rPr>
            </w:pPr>
            <w:r>
              <w:rPr>
                <w:rFonts w:hint="eastAsia" w:ascii="宋体" w:hAnsi="宋体"/>
                <w:color w:val="000000"/>
                <w:sz w:val="18"/>
                <w:szCs w:val="18"/>
              </w:rPr>
              <w:t>论文逻辑混乱、结构不完整、表达不流畅；格式不规范，出现严重语言错误；字数在</w:t>
            </w:r>
            <w:r>
              <w:rPr>
                <w:rFonts w:ascii="宋体" w:hAnsi="宋体"/>
                <w:color w:val="000000"/>
                <w:sz w:val="18"/>
                <w:szCs w:val="18"/>
              </w:rPr>
              <w:t>1000</w:t>
            </w:r>
            <w:r>
              <w:rPr>
                <w:rFonts w:hint="eastAsia" w:ascii="宋体" w:hAnsi="宋体"/>
                <w:color w:val="000000"/>
                <w:sz w:val="18"/>
                <w:szCs w:val="18"/>
              </w:rPr>
              <w:t>字以下</w:t>
            </w:r>
          </w:p>
        </w:tc>
        <w:tc>
          <w:tcPr>
            <w:tcW w:w="1898" w:type="dxa"/>
            <w:vAlign w:val="center"/>
          </w:tcPr>
          <w:p>
            <w:pPr>
              <w:jc w:val="center"/>
              <w:rPr>
                <w:rFonts w:ascii="宋体"/>
                <w:color w:val="000000"/>
                <w:sz w:val="18"/>
                <w:szCs w:val="18"/>
              </w:rPr>
            </w:pPr>
            <w:r>
              <w:rPr>
                <w:rFonts w:hint="eastAsia" w:ascii="宋体" w:hAnsi="宋体"/>
                <w:color w:val="000000"/>
                <w:sz w:val="18"/>
                <w:szCs w:val="18"/>
              </w:rPr>
              <w:t>不及格</w:t>
            </w:r>
          </w:p>
        </w:tc>
      </w:tr>
    </w:tbl>
    <w:p>
      <w:pPr>
        <w:spacing w:line="360" w:lineRule="auto"/>
        <w:ind w:firstLine="420" w:firstLineChars="200"/>
        <w:rPr>
          <w:rFonts w:hint="eastAsia"/>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五、考试安排</w:t>
      </w:r>
    </w:p>
    <w:tbl>
      <w:tblPr>
        <w:tblStyle w:val="8"/>
        <w:tblW w:w="8312" w:type="dxa"/>
        <w:jc w:val="center"/>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jc w:val="center"/>
        </w:trPr>
        <w:tc>
          <w:tcPr>
            <w:tcW w:w="2229" w:type="dxa"/>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日期</w:t>
            </w:r>
          </w:p>
        </w:tc>
        <w:tc>
          <w:tcPr>
            <w:tcW w:w="6083" w:type="dxa"/>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具体安排</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2229" w:type="dxa"/>
            <w:vAlign w:val="center"/>
          </w:tcPr>
          <w:p>
            <w:pPr>
              <w:spacing w:before="80" w:after="80"/>
              <w:jc w:val="center"/>
              <w:rPr>
                <w:rFonts w:ascii="微软雅黑" w:hAnsi="微软雅黑" w:eastAsia="微软雅黑" w:cs="微软雅黑"/>
                <w:bCs/>
                <w:color w:val="000000"/>
                <w:kern w:val="0"/>
                <w:sz w:val="20"/>
                <w:szCs w:val="20"/>
                <w:lang w:val="zh-CN"/>
              </w:rPr>
            </w:pPr>
            <w:r>
              <w:rPr>
                <w:rFonts w:hint="eastAsia" w:ascii="微软雅黑" w:hAnsi="微软雅黑" w:eastAsia="微软雅黑" w:cs="微软雅黑"/>
                <w:bCs/>
                <w:color w:val="000000"/>
                <w:kern w:val="0"/>
                <w:sz w:val="20"/>
                <w:szCs w:val="20"/>
                <w:lang w:val="zh-CN"/>
              </w:rPr>
              <w:t>第1</w:t>
            </w:r>
            <w:r>
              <w:rPr>
                <w:rFonts w:ascii="微软雅黑" w:hAnsi="微软雅黑" w:eastAsia="微软雅黑" w:cs="微软雅黑"/>
                <w:bCs/>
                <w:color w:val="000000"/>
                <w:kern w:val="0"/>
                <w:sz w:val="20"/>
                <w:szCs w:val="20"/>
                <w:lang w:val="zh-CN"/>
              </w:rPr>
              <w:t>5周</w:t>
            </w:r>
          </w:p>
        </w:tc>
        <w:tc>
          <w:tcPr>
            <w:tcW w:w="6083" w:type="dxa"/>
            <w:vAlign w:val="top"/>
          </w:tcPr>
          <w:p>
            <w:pPr>
              <w:spacing w:before="80" w:after="80"/>
              <w:ind w:firstLine="2400" w:firstLineChars="1200"/>
              <w:rPr>
                <w:rFonts w:ascii="微软雅黑" w:hAnsi="微软雅黑" w:eastAsia="微软雅黑" w:cs="微软雅黑"/>
                <w:bCs/>
                <w:color w:val="000000"/>
                <w:kern w:val="0"/>
                <w:sz w:val="20"/>
                <w:szCs w:val="20"/>
                <w:lang w:val="zh-CN"/>
              </w:rPr>
            </w:pPr>
            <w:r>
              <w:rPr>
                <w:rFonts w:hint="eastAsia" w:ascii="微软雅黑" w:hAnsi="微软雅黑" w:eastAsia="微软雅黑" w:cs="微软雅黑"/>
                <w:bCs/>
                <w:color w:val="000000"/>
                <w:kern w:val="0"/>
                <w:sz w:val="20"/>
                <w:szCs w:val="20"/>
                <w:lang w:val="zh-CN"/>
              </w:rPr>
              <w:t>在期末提交课程论文</w:t>
            </w:r>
          </w:p>
        </w:tc>
      </w:tr>
    </w:tbl>
    <w:p>
      <w:pPr>
        <w:spacing w:line="360" w:lineRule="auto"/>
        <w:ind w:firstLine="480" w:firstLineChars="200"/>
        <w:rPr>
          <w:sz w:val="24"/>
          <w:szCs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rFonts w:ascii="宋体" w:hAnsi="宋体" w:cs="宋体"/>
          <w:sz w:val="24"/>
        </w:rPr>
      </w:pPr>
      <w:r>
        <w:rPr>
          <w:rFonts w:hint="eastAsia" w:ascii="宋体" w:hAnsi="宋体" w:cs="宋体"/>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bCs/>
          <w:color w:val="000000"/>
        </w:rPr>
      </w:pPr>
      <w:r>
        <w:rPr>
          <w:rFonts w:hint="eastAsia" w:ascii="黑体" w:eastAsia="黑体" w:cs="黑体"/>
          <w:b/>
          <w:bCs/>
          <w:color w:val="000000"/>
        </w:rPr>
        <w:t>友情提示：</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符合办理缓考条件需申请缓考的同学，须在考试前五个工作日内提交相关材料，在课程开考当日和以后递交是无效的；</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属下列情况之一者，课程需重修：</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）课程考核不及格者；</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）课堂实践活动缺做作品</w:t>
      </w:r>
      <w:r>
        <w:rPr>
          <w:rFonts w:ascii="宋体" w:hAnsi="宋体" w:cs="宋体"/>
          <w:sz w:val="24"/>
        </w:rPr>
        <w:t>1/3</w:t>
      </w:r>
      <w:r>
        <w:rPr>
          <w:rFonts w:hint="eastAsia" w:ascii="宋体" w:hAnsi="宋体" w:cs="宋体"/>
          <w:sz w:val="24"/>
        </w:rPr>
        <w:t>者；</w:t>
      </w:r>
    </w:p>
    <w:p>
      <w:pPr>
        <w:spacing w:line="360" w:lineRule="auto"/>
        <w:ind w:firstLine="480" w:firstLineChars="200"/>
        <w:rPr>
          <w:rFonts w:hint="eastAsia" w:cs="宋体"/>
          <w:sz w:val="24"/>
          <w:szCs w:val="24"/>
        </w:rPr>
      </w:pPr>
      <w:r>
        <w:rPr>
          <w:rFonts w:hint="eastAsia" w:ascii="宋体" w:hAnsi="宋体" w:cs="宋体"/>
          <w:sz w:val="24"/>
        </w:rPr>
        <w:t>（</w:t>
      </w:r>
      <w:r>
        <w:rPr>
          <w:rFonts w:ascii="宋体" w:hAnsi="宋体" w:cs="宋体"/>
          <w:sz w:val="24"/>
        </w:rPr>
        <w:t>3</w:t>
      </w:r>
      <w:r>
        <w:rPr>
          <w:rFonts w:hint="eastAsia" w:ascii="宋体" w:hAnsi="宋体" w:cs="宋体"/>
          <w:sz w:val="24"/>
        </w:rPr>
        <w:t>）一门课程缺课的学时累计达到该门课程总学时的</w:t>
      </w:r>
      <w:r>
        <w:rPr>
          <w:rFonts w:ascii="宋体" w:hAnsi="宋体" w:cs="宋体"/>
          <w:sz w:val="24"/>
        </w:rPr>
        <w:t>1/3</w:t>
      </w:r>
      <w:r>
        <w:rPr>
          <w:rFonts w:hint="eastAsia" w:ascii="宋体" w:hAnsi="宋体" w:cs="宋体"/>
          <w:sz w:val="24"/>
        </w:rPr>
        <w:t>者</w:t>
      </w:r>
      <w:r>
        <w:rPr>
          <w:rFonts w:ascii="宋体" w:hAnsi="宋体" w:cs="宋体"/>
          <w:sz w:val="24"/>
        </w:rPr>
        <w:t>(</w:t>
      </w:r>
      <w:r>
        <w:rPr>
          <w:rFonts w:hint="eastAsia" w:ascii="宋体" w:hAnsi="宋体" w:cs="宋体"/>
          <w:sz w:val="24"/>
        </w:rPr>
        <w:t>获准课程免听者除外</w:t>
      </w:r>
      <w:r>
        <w:rPr>
          <w:rFonts w:ascii="宋体" w:hAnsi="宋体" w:cs="宋体"/>
          <w:sz w:val="24"/>
        </w:rPr>
        <w:t>)</w:t>
      </w:r>
      <w:r>
        <w:rPr>
          <w:rFonts w:hint="eastAsia" w:ascii="宋体" w:hAnsi="宋体" w:cs="宋体"/>
          <w:sz w:val="24"/>
        </w:rPr>
        <w:t>。</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spacing w:line="360" w:lineRule="auto"/>
        <w:ind w:left="1679" w:leftChars="228" w:hanging="1200" w:hangingChars="500"/>
        <w:rPr>
          <w:rFonts w:ascii="宋体"/>
        </w:rPr>
      </w:pPr>
      <w:r>
        <w:rPr>
          <w:rFonts w:hint="eastAsia" w:cs="宋体"/>
          <w:sz w:val="24"/>
          <w:szCs w:val="24"/>
        </w:rPr>
        <w:t>手机</w:t>
      </w:r>
      <w:r>
        <w:rPr>
          <w:sz w:val="24"/>
          <w:szCs w:val="24"/>
        </w:rPr>
        <w:t>APP</w:t>
      </w:r>
      <w:r>
        <w:rPr>
          <w:rFonts w:hint="eastAsia" w:cs="宋体"/>
          <w:sz w:val="24"/>
          <w:szCs w:val="24"/>
        </w:rPr>
        <w:t>：</w:t>
      </w:r>
      <w:r>
        <w:rPr>
          <w:rFonts w:hint="eastAsia" w:ascii="宋体" w:hAnsi="宋体" w:cs="宋体"/>
        </w:rPr>
        <w:t>可可英语、B</w:t>
      </w:r>
      <w:r>
        <w:rPr>
          <w:rFonts w:ascii="宋体" w:hAnsi="宋体" w:cs="宋体"/>
        </w:rPr>
        <w:t>BC</w:t>
      </w:r>
      <w:r>
        <w:rPr>
          <w:rFonts w:hint="eastAsia" w:ascii="宋体" w:hAnsi="宋体" w:cs="宋体"/>
        </w:rPr>
        <w:t>新闻</w:t>
      </w:r>
    </w:p>
    <w:p>
      <w:pPr>
        <w:spacing w:line="360" w:lineRule="auto"/>
        <w:ind w:firstLine="420" w:firstLineChars="200"/>
        <w:rPr>
          <w:rFonts w:ascii="宋体" w:hAnsi="宋体" w:cs="宋体"/>
        </w:rPr>
      </w:pPr>
      <w:r>
        <w:rPr>
          <w:rFonts w:hint="eastAsia" w:ascii="宋体" w:hAnsi="宋体" w:cs="宋体"/>
        </w:rPr>
        <w:t>英语学习网站：</w:t>
      </w:r>
    </w:p>
    <w:p>
      <w:pPr>
        <w:spacing w:line="360" w:lineRule="auto"/>
        <w:ind w:firstLine="480" w:firstLineChars="200"/>
        <w:rPr>
          <w:rFonts w:hint="eastAsia" w:cs="宋体"/>
          <w:sz w:val="24"/>
        </w:rPr>
      </w:pPr>
      <w:r>
        <w:rPr>
          <w:rFonts w:cs="宋体"/>
          <w:sz w:val="24"/>
        </w:rPr>
        <w:t>BBC</w:t>
      </w:r>
      <w:r>
        <w:rPr>
          <w:rFonts w:hint="eastAsia" w:cs="宋体"/>
          <w:sz w:val="24"/>
        </w:rPr>
        <w:t xml:space="preserve">官网 </w:t>
      </w:r>
      <w:r>
        <w:rPr>
          <w:rFonts w:cs="宋体"/>
          <w:sz w:val="24"/>
        </w:rPr>
        <w:t>http://www.bbc.com/</w:t>
      </w:r>
    </w:p>
    <w:p>
      <w:pPr>
        <w:spacing w:line="360" w:lineRule="auto"/>
        <w:ind w:firstLine="480" w:firstLineChars="200"/>
        <w:rPr>
          <w:rFonts w:cs="宋体"/>
          <w:sz w:val="24"/>
        </w:rPr>
      </w:pPr>
      <w:r>
        <w:rPr>
          <w:rFonts w:cs="宋体"/>
          <w:sz w:val="24"/>
        </w:rPr>
        <w:t>CNN</w:t>
      </w:r>
      <w:r>
        <w:rPr>
          <w:rFonts w:hint="eastAsia" w:cs="宋体"/>
          <w:sz w:val="24"/>
        </w:rPr>
        <w:t xml:space="preserve">官网 </w:t>
      </w:r>
      <w:r>
        <w:rPr>
          <w:rFonts w:cs="宋体"/>
          <w:sz w:val="24"/>
        </w:rPr>
        <w:t>http://edition.cnn.com/</w:t>
      </w:r>
    </w:p>
    <w:p>
      <w:pPr>
        <w:spacing w:line="360" w:lineRule="auto"/>
        <w:ind w:firstLine="480" w:firstLineChars="200"/>
        <w:rPr>
          <w:rFonts w:cs="宋体"/>
          <w:sz w:val="24"/>
          <w:szCs w:val="24"/>
        </w:rPr>
      </w:pPr>
      <w:r>
        <w:rPr>
          <w:rFonts w:hint="eastAsia" w:cs="宋体"/>
          <w:sz w:val="24"/>
          <w:szCs w:val="24"/>
        </w:rPr>
        <w:t>新华网英语网站 http://www.news.cn/english/</w:t>
      </w:r>
    </w:p>
    <w:p>
      <w:pPr>
        <w:spacing w:line="360" w:lineRule="auto"/>
        <w:ind w:firstLine="480" w:firstLineChars="200"/>
        <w:rPr>
          <w:rFonts w:cs="宋体"/>
          <w:sz w:val="24"/>
          <w:szCs w:val="24"/>
        </w:rPr>
      </w:pPr>
      <w:r>
        <w:rPr>
          <w:rFonts w:hint="eastAsia" w:cs="宋体"/>
          <w:sz w:val="24"/>
          <w:szCs w:val="24"/>
        </w:rPr>
        <w:t>中国国际电视台</w:t>
      </w:r>
      <w:r>
        <w:rPr>
          <w:rFonts w:cs="宋体"/>
          <w:sz w:val="24"/>
          <w:szCs w:val="24"/>
        </w:rPr>
        <w:t>https://www.cgtn.com/</w:t>
      </w:r>
    </w:p>
    <w:p>
      <w:pPr>
        <w:spacing w:line="360" w:lineRule="auto"/>
        <w:ind w:firstLine="480" w:firstLineChars="200"/>
        <w:rPr>
          <w:rFonts w:cs="宋体"/>
          <w:sz w:val="24"/>
          <w:szCs w:val="24"/>
        </w:rPr>
      </w:pPr>
      <w:r>
        <w:rPr>
          <w:rFonts w:hint="eastAsia" w:cs="宋体"/>
          <w:sz w:val="24"/>
          <w:szCs w:val="24"/>
        </w:rPr>
        <w:t>中国日报英语网站http://www.chinadaily.com.cn/</w:t>
      </w:r>
    </w:p>
    <w:p>
      <w:pPr>
        <w:spacing w:line="360" w:lineRule="auto"/>
        <w:ind w:firstLine="480" w:firstLineChars="200"/>
        <w:rPr>
          <w:rFonts w:hint="eastAsia" w:cs="宋体"/>
          <w:sz w:val="24"/>
          <w:szCs w:val="24"/>
        </w:rPr>
      </w:pPr>
      <w:r>
        <w:rPr>
          <w:rFonts w:hint="eastAsia" w:cs="宋体"/>
          <w:sz w:val="24"/>
          <w:szCs w:val="24"/>
        </w:rPr>
        <w:t xml:space="preserve">维基百科英语网站 </w:t>
      </w:r>
      <w:r>
        <w:rPr>
          <w:rFonts w:cs="宋体"/>
          <w:sz w:val="24"/>
          <w:szCs w:val="24"/>
        </w:rPr>
        <w:t>https://en.wikipedia.org/wiki/Main_Page</w:t>
      </w:r>
    </w:p>
    <w:p>
      <w:pPr>
        <w:tabs>
          <w:tab w:val="left" w:pos="6120"/>
        </w:tabs>
        <w:spacing w:line="430" w:lineRule="exact"/>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 xml:space="preserve">   </w:t>
      </w:r>
    </w:p>
    <w:p>
      <w:pPr>
        <w:spacing w:before="156" w:beforeLines="50" w:after="156" w:afterLines="50" w:line="360" w:lineRule="auto"/>
        <w:jc w:val="center"/>
        <w:rPr>
          <w:rFonts w:hint="default" w:ascii="Times New Roman" w:hAnsi="Times New Roman" w:eastAsia="新宋体" w:cs="Times New Roman"/>
          <w:b/>
          <w:sz w:val="72"/>
          <w:szCs w:val="72"/>
        </w:rPr>
      </w:pPr>
      <w:r>
        <w:rPr>
          <w:rFonts w:hint="default" w:ascii="Times New Roman" w:hAnsi="Times New Roman" w:eastAsia="新宋体" w:cs="Times New Roman"/>
          <w:b/>
          <w:sz w:val="72"/>
          <w:szCs w:val="72"/>
        </w:rPr>
        <w:t>三亚学院</w:t>
      </w:r>
    </w:p>
    <w:p>
      <w:pPr>
        <w:spacing w:before="156" w:beforeLines="50" w:line="800" w:lineRule="exact"/>
        <w:ind w:left="-522" w:leftChars="-599" w:right="-1413" w:rightChars="-673" w:hanging="736" w:hangingChars="141"/>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rPr>
        <w:t>英语（旅业商务）专业</w:t>
      </w:r>
    </w:p>
    <w:p>
      <w:pPr>
        <w:spacing w:before="156" w:beforeLines="50" w:line="800" w:lineRule="exact"/>
        <w:ind w:left="-434" w:leftChars="-428" w:right="-874" w:rightChars="-416" w:hanging="465" w:hangingChars="89"/>
        <w:jc w:val="center"/>
        <w:rPr>
          <w:rFonts w:hint="default" w:ascii="Times New Roman" w:hAnsi="Times New Roman" w:eastAsia="黑体" w:cs="Times New Roman"/>
          <w:b/>
          <w:bCs/>
          <w:kern w:val="0"/>
          <w:sz w:val="52"/>
          <w:szCs w:val="52"/>
          <w:lang w:val="zh-CN"/>
        </w:rPr>
      </w:pPr>
      <w:r>
        <w:rPr>
          <w:rFonts w:hint="default" w:ascii="Times New Roman" w:hAnsi="Times New Roman" w:eastAsia="黑体" w:cs="Times New Roman"/>
          <w:b/>
          <w:bCs/>
          <w:kern w:val="0"/>
          <w:sz w:val="52"/>
          <w:szCs w:val="52"/>
        </w:rPr>
        <w:t xml:space="preserve">翻译理论与实践 </w:t>
      </w:r>
      <w:r>
        <w:rPr>
          <w:rFonts w:hint="default" w:ascii="Times New Roman" w:hAnsi="Times New Roman" w:eastAsia="黑体" w:cs="Times New Roman"/>
          <w:b/>
          <w:bCs/>
          <w:kern w:val="0"/>
          <w:sz w:val="52"/>
          <w:szCs w:val="52"/>
          <w:lang w:val="zh-CN"/>
        </w:rPr>
        <w:t>教学大纲</w:t>
      </w:r>
    </w:p>
    <w:p>
      <w:pPr>
        <w:spacing w:line="380" w:lineRule="exact"/>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sz w:val="44"/>
          <w:szCs w:val="44"/>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三 亚 学 院</w:t>
      </w:r>
    </w:p>
    <w:p>
      <w:pPr>
        <w:jc w:val="center"/>
        <w:rPr>
          <w:rFonts w:hint="default" w:ascii="Times New Roman" w:hAnsi="Times New Roman" w:eastAsia="黑体" w:cs="Times New Roman"/>
          <w:spacing w:val="-20"/>
          <w:sz w:val="44"/>
          <w:szCs w:val="44"/>
        </w:rPr>
      </w:pPr>
      <w:r>
        <w:rPr>
          <w:rFonts w:hint="default" w:ascii="Times New Roman" w:hAnsi="Times New Roman" w:eastAsia="黑体" w:cs="Times New Roman"/>
          <w:spacing w:val="-20"/>
          <w:sz w:val="44"/>
          <w:szCs w:val="44"/>
        </w:rPr>
        <w:t>二〇一七年十二月</w:t>
      </w:r>
    </w:p>
    <w:p>
      <w:pPr>
        <w:tabs>
          <w:tab w:val="left" w:pos="6120"/>
        </w:tabs>
        <w:spacing w:line="430" w:lineRule="exact"/>
        <w:jc w:val="center"/>
        <w:rPr>
          <w:rFonts w:hint="default" w:ascii="Times New Roman" w:hAnsi="Times New Roman" w:eastAsia="新宋体" w:cs="Times New Roman"/>
          <w:b/>
          <w:sz w:val="72"/>
          <w:szCs w:val="72"/>
        </w:rPr>
      </w:pPr>
      <w:r>
        <w:rPr>
          <w:rFonts w:hint="default" w:ascii="Times New Roman" w:hAnsi="Times New Roman" w:eastAsia="新宋体" w:cs="Times New Roman"/>
          <w:b/>
          <w:sz w:val="72"/>
          <w:szCs w:val="72"/>
        </w:rPr>
        <w:br w:type="page"/>
      </w:r>
    </w:p>
    <w:p>
      <w:pPr>
        <w:tabs>
          <w:tab w:val="left" w:pos="6120"/>
        </w:tabs>
        <w:spacing w:line="430" w:lineRule="exact"/>
        <w:jc w:val="both"/>
        <w:rPr>
          <w:rFonts w:hint="default" w:ascii="Times New Roman" w:hAnsi="Times New Roman" w:eastAsia="新宋体" w:cs="Times New Roman"/>
          <w:b/>
          <w:sz w:val="72"/>
          <w:szCs w:val="72"/>
        </w:rPr>
      </w:pPr>
    </w:p>
    <w:p>
      <w:pPr>
        <w:tabs>
          <w:tab w:val="left" w:pos="6120"/>
        </w:tabs>
        <w:spacing w:line="430" w:lineRule="exact"/>
        <w:jc w:val="center"/>
        <w:rPr>
          <w:rFonts w:hint="default" w:ascii="Times New Roman" w:hAnsi="Times New Roman" w:cs="Times New Roman"/>
          <w:sz w:val="44"/>
          <w:szCs w:val="44"/>
        </w:rPr>
      </w:pPr>
      <w:r>
        <w:rPr>
          <w:rFonts w:hint="default" w:ascii="Times New Roman" w:hAnsi="Times New Roman" w:eastAsia="黑体" w:cs="Times New Roman"/>
          <w:b/>
          <w:bCs/>
          <w:sz w:val="44"/>
          <w:szCs w:val="44"/>
        </w:rPr>
        <w:t>《翻译理论与实践》课程大纲</w:t>
      </w:r>
    </w:p>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（Translation Theory and Practice）</w:t>
      </w:r>
    </w:p>
    <w:p>
      <w:pPr>
        <w:tabs>
          <w:tab w:val="left" w:pos="6120"/>
        </w:tabs>
        <w:spacing w:line="360" w:lineRule="auto"/>
        <w:ind w:firstLine="482" w:firstLineChars="200"/>
        <w:rPr>
          <w:rFonts w:hint="default" w:ascii="Times New Roman" w:hAnsi="Times New Roman" w:cs="Times New Roman"/>
          <w:sz w:val="24"/>
        </w:rPr>
      </w:pPr>
      <w:r>
        <w:rPr>
          <w:rFonts w:hint="default" w:ascii="Times New Roman" w:hAnsi="Times New Roman" w:eastAsia="微软雅黑" w:cs="Times New Roman"/>
          <w:b/>
          <w:sz w:val="24"/>
        </w:rPr>
        <w:t>课程性质：</w:t>
      </w:r>
      <w:r>
        <w:rPr>
          <w:rFonts w:hint="default" w:ascii="Times New Roman" w:hAnsi="Times New Roman" w:cs="Times New Roman"/>
          <w:sz w:val="24"/>
        </w:rPr>
        <w:t xml:space="preserve"> </w:t>
      </w:r>
      <w:sdt>
        <w:sdtPr>
          <w:rPr>
            <w:rFonts w:hint="default" w:ascii="Times New Roman" w:hAnsi="Times New Roman" w:cs="Times New Roman"/>
            <w:sz w:val="24"/>
          </w:rPr>
          <w:id w:val="1584803095"/>
          <w:placeholder>
            <w:docPart w:val="{cffaef57-17ed-48b2-8f45-ef26cb1290f1}"/>
          </w:placeholder>
          <w:dropDownList>
            <w:listItem w:value="选择一项。"/>
            <w:listItem w:displayText="共同基础课" w:value="共同基础课"/>
            <w:listItem w:displayText="学科专业基础课" w:value="学科专业基础课"/>
            <w:listItem w:displayText="专业核心课" w:value="专业核心课"/>
            <w:listItem w:displayText="专业方向课" w:value="专业方向课"/>
            <w:listItem w:displayText="通识核心课" w:value="通识核心课"/>
            <w:listItem w:displayText="创新创业教育课程" w:value="创新创业教育课程"/>
          </w:dropDownList>
        </w:sdtPr>
        <w:sdtEndPr>
          <w:rPr>
            <w:rFonts w:hint="default" w:ascii="Times New Roman" w:hAnsi="Times New Roman" w:cs="Times New Roman"/>
            <w:sz w:val="24"/>
          </w:rPr>
        </w:sdtEndPr>
        <w:sdtContent>
          <w:r>
            <w:rPr>
              <w:rFonts w:hint="default" w:ascii="Times New Roman" w:hAnsi="Times New Roman" w:cs="Times New Roman"/>
              <w:sz w:val="24"/>
            </w:rPr>
            <w:t>专业核心课</w:t>
          </w:r>
        </w:sdtContent>
      </w:sdt>
    </w:p>
    <w:p>
      <w:pPr>
        <w:tabs>
          <w:tab w:val="left" w:pos="6120"/>
        </w:tabs>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课程学分/学时：</w:t>
      </w:r>
      <w:r>
        <w:rPr>
          <w:rFonts w:hint="default" w:ascii="Times New Roman" w:hAnsi="Times New Roman" w:cs="Times New Roman"/>
          <w:bCs/>
          <w:sz w:val="24"/>
        </w:rPr>
        <w:t>2学分/32学时</w:t>
      </w:r>
    </w:p>
    <w:p>
      <w:pPr>
        <w:tabs>
          <w:tab w:val="left" w:pos="6120"/>
        </w:tabs>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 xml:space="preserve">上课时间/教室： </w:t>
      </w:r>
      <w:r>
        <w:rPr>
          <w:rFonts w:hint="default" w:ascii="Times New Roman" w:hAnsi="Times New Roman" w:cs="Times New Roman"/>
          <w:bCs/>
          <w:sz w:val="24"/>
        </w:rPr>
        <w:t>每周二，3-4节，书知楼1202（例如）</w:t>
      </w:r>
    </w:p>
    <w:p>
      <w:pPr>
        <w:tabs>
          <w:tab w:val="left" w:pos="6120"/>
        </w:tabs>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教师姓名/职称：</w:t>
      </w:r>
      <w:r>
        <w:rPr>
          <w:rFonts w:hint="default" w:ascii="Times New Roman" w:hAnsi="Times New Roman" w:cs="Times New Roman"/>
          <w:bCs/>
          <w:sz w:val="24"/>
        </w:rPr>
        <w:t xml:space="preserve"> 潘红，讲师</w:t>
      </w:r>
    </w:p>
    <w:p>
      <w:pPr>
        <w:tabs>
          <w:tab w:val="left" w:pos="6120"/>
        </w:tabs>
        <w:spacing w:line="360" w:lineRule="auto"/>
        <w:ind w:firstLine="482" w:firstLineChars="200"/>
        <w:rPr>
          <w:rFonts w:hint="default" w:ascii="Times New Roman" w:hAnsi="Times New Roman" w:eastAsia="微软雅黑" w:cs="Times New Roman"/>
          <w:sz w:val="24"/>
        </w:rPr>
      </w:pPr>
      <w:r>
        <w:rPr>
          <w:rFonts w:hint="default" w:ascii="Times New Roman" w:hAnsi="Times New Roman" w:eastAsia="微软雅黑" w:cs="Times New Roman"/>
          <w:b/>
          <w:sz w:val="24"/>
        </w:rPr>
        <w:t xml:space="preserve">教师联系方式： </w:t>
      </w:r>
      <w:r>
        <w:rPr>
          <w:rFonts w:hint="default" w:ascii="Times New Roman" w:hAnsi="Times New Roman" w:cs="Times New Roman"/>
        </w:rPr>
        <w:fldChar w:fldCharType="begin"/>
      </w:r>
      <w:r>
        <w:rPr>
          <w:rFonts w:hint="default" w:ascii="Times New Roman" w:hAnsi="Times New Roman" w:cs="Times New Roman"/>
        </w:rPr>
        <w:instrText xml:space="preserve"> HYPERLINK "mailto:494195531@qq.com" </w:instrText>
      </w:r>
      <w:r>
        <w:rPr>
          <w:rFonts w:hint="default" w:ascii="Times New Roman" w:hAnsi="Times New Roman" w:cs="Times New Roman"/>
        </w:rPr>
        <w:fldChar w:fldCharType="separate"/>
      </w:r>
      <w:r>
        <w:rPr>
          <w:rStyle w:val="7"/>
          <w:rFonts w:hint="default" w:ascii="Times New Roman" w:hAnsi="Times New Roman" w:eastAsia="微软雅黑" w:cs="Times New Roman"/>
          <w:color w:val="auto"/>
          <w:sz w:val="24"/>
        </w:rPr>
        <w:t>494195531@qq.com</w:t>
      </w:r>
      <w:r>
        <w:rPr>
          <w:rStyle w:val="7"/>
          <w:rFonts w:hint="default" w:ascii="Times New Roman" w:hAnsi="Times New Roman" w:eastAsia="微软雅黑" w:cs="Times New Roman"/>
          <w:color w:val="auto"/>
          <w:sz w:val="24"/>
        </w:rPr>
        <w:fldChar w:fldCharType="end"/>
      </w:r>
    </w:p>
    <w:p>
      <w:pPr>
        <w:tabs>
          <w:tab w:val="left" w:pos="6120"/>
        </w:tabs>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Office hours/Place（办公时间/地点）：</w:t>
      </w:r>
      <w:r>
        <w:rPr>
          <w:rFonts w:hint="default" w:ascii="Times New Roman" w:hAnsi="Times New Roman" w:cs="Times New Roman"/>
          <w:bCs/>
          <w:sz w:val="24"/>
        </w:rPr>
        <w:t>周一8:00-12:00，书知楼1206</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一、课程简介与目标</w:t>
      </w:r>
    </w:p>
    <w:p>
      <w:pPr>
        <w:pStyle w:val="15"/>
        <w:numPr>
          <w:ilvl w:val="0"/>
          <w:numId w:val="15"/>
        </w:numPr>
        <w:spacing w:line="360" w:lineRule="auto"/>
        <w:ind w:left="420" w:leftChars="0" w:hanging="420" w:firstLineChars="0"/>
        <w:jc w:val="both"/>
        <w:rPr>
          <w:rFonts w:hint="default" w:ascii="Times New Roman" w:hAnsi="Times New Roman" w:eastAsia="宋体" w:cs="Times New Roman"/>
          <w:b/>
          <w:bCs w:val="0"/>
          <w:sz w:val="24"/>
          <w:szCs w:val="24"/>
          <w:lang w:eastAsia="zh-CN"/>
        </w:rPr>
      </w:pPr>
      <w:r>
        <w:rPr>
          <w:rFonts w:hint="default" w:ascii="Times New Roman" w:hAnsi="Times New Roman" w:cs="Times New Roman"/>
          <w:b/>
          <w:bCs w:val="0"/>
          <w:sz w:val="24"/>
          <w:szCs w:val="24"/>
          <w:lang w:eastAsia="zh-CN"/>
        </w:rPr>
        <w:t>课程简介</w:t>
      </w:r>
    </w:p>
    <w:p>
      <w:pPr>
        <w:pStyle w:val="15"/>
        <w:tabs>
          <w:tab w:val="left" w:pos="6120"/>
        </w:tabs>
        <w:spacing w:line="360" w:lineRule="auto"/>
        <w:jc w:val="left"/>
        <w:rPr>
          <w:rFonts w:hint="default" w:ascii="Times New Roman" w:hAnsi="Times New Roman" w:cs="Times New Roman"/>
          <w:bCs/>
          <w:szCs w:val="22"/>
        </w:rPr>
      </w:pPr>
      <w:r>
        <w:rPr>
          <w:rFonts w:hint="default" w:ascii="Times New Roman" w:hAnsi="Times New Roman" w:cs="Times New Roman"/>
          <w:bCs/>
          <w:szCs w:val="22"/>
        </w:rPr>
        <w:t>《翻译理论与实践》这门课程是英语专业大三学生必修的专业核心课。先修课程为《基础英语》，后续课程为《旅业翻译实务》</w:t>
      </w:r>
      <w:r>
        <w:rPr>
          <w:rFonts w:hint="eastAsia" w:cs="Times New Roman"/>
          <w:bCs/>
          <w:szCs w:val="22"/>
          <w:lang w:eastAsia="zh-CN"/>
        </w:rPr>
        <w:t>、《商务翻译实务》</w:t>
      </w:r>
      <w:r>
        <w:rPr>
          <w:rFonts w:hint="default" w:ascii="Times New Roman" w:hAnsi="Times New Roman" w:cs="Times New Roman"/>
          <w:bCs/>
          <w:szCs w:val="22"/>
        </w:rPr>
        <w:t>。该课程将为学生搭建一个充分运用之前所学英语知识和技能的平台，让学生在步入职业之前操练口笔译，为学生毕业后从事</w:t>
      </w:r>
      <w:r>
        <w:rPr>
          <w:rFonts w:hint="default" w:ascii="Times New Roman" w:hAnsi="Times New Roman" w:cs="Times New Roman"/>
          <w:bCs/>
          <w:szCs w:val="22"/>
          <w:lang w:eastAsia="zh-CN"/>
        </w:rPr>
        <w:t>商务与</w:t>
      </w:r>
      <w:r>
        <w:rPr>
          <w:rFonts w:hint="default" w:ascii="Times New Roman" w:hAnsi="Times New Roman" w:cs="Times New Roman"/>
          <w:bCs/>
          <w:szCs w:val="22"/>
        </w:rPr>
        <w:t>旅游</w:t>
      </w:r>
      <w:r>
        <w:rPr>
          <w:rFonts w:hint="default" w:ascii="Times New Roman" w:hAnsi="Times New Roman" w:cs="Times New Roman"/>
          <w:bCs/>
          <w:szCs w:val="22"/>
          <w:lang w:eastAsia="zh-CN"/>
        </w:rPr>
        <w:t>相关行业</w:t>
      </w:r>
      <w:r>
        <w:rPr>
          <w:rFonts w:hint="default" w:ascii="Times New Roman" w:hAnsi="Times New Roman" w:cs="Times New Roman"/>
          <w:bCs/>
          <w:szCs w:val="22"/>
        </w:rPr>
        <w:t>口笔译工作奠定基础。作为一门专业核心课，该课程在培养学生的价值观、职业能力、专业技术、专业方法及思维方式等五种</w:t>
      </w:r>
      <w:r>
        <w:rPr>
          <w:rFonts w:hint="eastAsia" w:cs="Times New Roman"/>
          <w:bCs/>
          <w:szCs w:val="22"/>
          <w:lang w:eastAsia="zh-CN"/>
        </w:rPr>
        <w:t>品质</w:t>
      </w:r>
      <w:r>
        <w:rPr>
          <w:rFonts w:hint="default" w:ascii="Times New Roman" w:hAnsi="Times New Roman" w:cs="Times New Roman"/>
          <w:bCs/>
          <w:szCs w:val="22"/>
        </w:rPr>
        <w:t>方面均扮演了</w:t>
      </w:r>
      <w:r>
        <w:rPr>
          <w:rFonts w:hint="eastAsia" w:cs="Times New Roman"/>
          <w:bCs/>
          <w:szCs w:val="22"/>
          <w:lang w:eastAsia="zh-CN"/>
        </w:rPr>
        <w:t>重要的</w:t>
      </w:r>
      <w:r>
        <w:rPr>
          <w:rFonts w:hint="default" w:ascii="Times New Roman" w:hAnsi="Times New Roman" w:cs="Times New Roman"/>
          <w:bCs/>
          <w:szCs w:val="22"/>
        </w:rPr>
        <w:t>角色。</w:t>
      </w:r>
    </w:p>
    <w:p>
      <w:pPr>
        <w:tabs>
          <w:tab w:val="left" w:pos="6120"/>
        </w:tabs>
        <w:spacing w:line="360" w:lineRule="auto"/>
        <w:ind w:firstLine="420" w:firstLineChars="200"/>
        <w:rPr>
          <w:rFonts w:hint="default" w:ascii="Times New Roman" w:hAnsi="Times New Roman" w:cs="Times New Roman"/>
          <w:bCs/>
          <w:szCs w:val="22"/>
        </w:rPr>
      </w:pPr>
      <w:r>
        <w:rPr>
          <w:rFonts w:hint="default" w:ascii="Times New Roman" w:hAnsi="Times New Roman" w:cs="Times New Roman"/>
          <w:bCs/>
          <w:szCs w:val="22"/>
        </w:rPr>
        <w:t>该课程主要为学生讲授基础翻译理论、常用的英译汉、汉译英翻译策略和技巧，以及常见文体的翻译技巧。在掌握基础理论的前提下，学生将学习并掌握不同的实用文体的主要特征及其翻译方法，包括科技翻译、经贸翻译、法律翻译、新闻翻译、广告翻译、旅游翻译以及政论翻译的策略和方法。</w:t>
      </w:r>
    </w:p>
    <w:p>
      <w:pPr>
        <w:tabs>
          <w:tab w:val="left" w:pos="6120"/>
        </w:tabs>
        <w:spacing w:line="360" w:lineRule="auto"/>
        <w:ind w:firstLine="420" w:firstLineChars="200"/>
        <w:rPr>
          <w:rFonts w:hint="default" w:ascii="Times New Roman" w:hAnsi="Times New Roman" w:cs="Times New Roman"/>
          <w:bCs/>
          <w:szCs w:val="22"/>
        </w:rPr>
      </w:pPr>
      <w:r>
        <w:rPr>
          <w:rFonts w:hint="default" w:ascii="Times New Roman" w:hAnsi="Times New Roman" w:cs="Times New Roman"/>
          <w:bCs/>
          <w:szCs w:val="22"/>
        </w:rPr>
        <w:t>该课程的教学重点在于帮助学生理解和掌握基础的翻译理论，教学难点在于使学生应用基本翻译策略及技巧来翻译不同文体。</w:t>
      </w:r>
      <w:r>
        <w:rPr>
          <w:rFonts w:hint="eastAsia" w:cs="Times New Roman"/>
          <w:bCs/>
          <w:szCs w:val="22"/>
          <w:lang w:val="en-US" w:eastAsia="zh-CN"/>
        </w:rPr>
        <w:t xml:space="preserve"> </w:t>
      </w:r>
      <w:r>
        <w:rPr>
          <w:rFonts w:hint="default" w:ascii="Times New Roman" w:hAnsi="Times New Roman" w:cs="Times New Roman"/>
          <w:bCs/>
          <w:szCs w:val="22"/>
        </w:rPr>
        <w:t>最终目标是培养学生的价值观，训练学生的思考方式；培养学生类化、迁移所学书本知识的能力，为学生具备任职资格、完成职业任务打下基础；培养学生的职业素质，引导学生对自己职业生涯做出合理规划；指导学生如何学习和运用专业，指导学生运用智力技能</w:t>
      </w:r>
      <w:r>
        <w:rPr>
          <w:rFonts w:hint="eastAsia" w:cs="Times New Roman"/>
          <w:bCs/>
          <w:szCs w:val="22"/>
          <w:lang w:eastAsia="zh-CN"/>
        </w:rPr>
        <w:t>，</w:t>
      </w:r>
      <w:r>
        <w:rPr>
          <w:rFonts w:hint="default" w:ascii="Times New Roman" w:hAnsi="Times New Roman" w:cs="Times New Roman"/>
          <w:bCs/>
          <w:szCs w:val="22"/>
        </w:rPr>
        <w:t>例如翻译网站，让学生了解翻译相关的功能技术，掌握不同文本的具体翻译技巧，把学生培养成合格的翻译者；使学生了解不同翻译理论，尤其是教材提到的翻译目的论，指导学生运用理论；向学生教授并使学生操练具体的翻译方法。具体而言，通过该课程的学习，学生将：</w:t>
      </w:r>
    </w:p>
    <w:p>
      <w:pPr>
        <w:pStyle w:val="15"/>
        <w:tabs>
          <w:tab w:val="left" w:pos="6120"/>
        </w:tabs>
        <w:spacing w:line="360" w:lineRule="auto"/>
        <w:ind w:left="420" w:firstLine="0" w:firstLineChars="0"/>
        <w:rPr>
          <w:rFonts w:hint="default" w:ascii="Times New Roman" w:hAnsi="Times New Roman" w:cs="Times New Roman"/>
          <w:bCs/>
        </w:rPr>
      </w:pPr>
      <w:r>
        <w:rPr>
          <w:rFonts w:hint="default" w:ascii="Times New Roman" w:hAnsi="Times New Roman" w:cs="Times New Roman"/>
          <w:bCs/>
        </w:rPr>
        <w:t>1. 掌握基础翻译理论，了解其内涵和外延。</w:t>
      </w:r>
    </w:p>
    <w:p>
      <w:pPr>
        <w:pStyle w:val="15"/>
        <w:tabs>
          <w:tab w:val="left" w:pos="6120"/>
        </w:tabs>
        <w:spacing w:line="360" w:lineRule="auto"/>
        <w:ind w:left="420" w:firstLine="0" w:firstLineChars="0"/>
        <w:rPr>
          <w:rFonts w:hint="default" w:ascii="Times New Roman" w:hAnsi="Times New Roman" w:cs="Times New Roman"/>
          <w:bCs/>
        </w:rPr>
      </w:pPr>
      <w:r>
        <w:rPr>
          <w:rFonts w:hint="default" w:ascii="Times New Roman" w:hAnsi="Times New Roman" w:cs="Times New Roman"/>
          <w:bCs/>
        </w:rPr>
        <w:t>2. 掌握基本翻译技巧，能将技巧运用于词语、句子和篇章的翻译中。</w:t>
      </w:r>
    </w:p>
    <w:p>
      <w:pPr>
        <w:pStyle w:val="15"/>
        <w:tabs>
          <w:tab w:val="left" w:pos="6120"/>
        </w:tabs>
        <w:spacing w:line="360" w:lineRule="auto"/>
        <w:ind w:left="420" w:firstLine="0" w:firstLineChars="0"/>
        <w:rPr>
          <w:rFonts w:hint="default" w:ascii="Times New Roman" w:hAnsi="Times New Roman" w:cs="Times New Roman"/>
          <w:bCs/>
        </w:rPr>
      </w:pPr>
      <w:r>
        <w:rPr>
          <w:rFonts w:hint="default" w:ascii="Times New Roman" w:hAnsi="Times New Roman" w:cs="Times New Roman"/>
          <w:bCs/>
        </w:rPr>
        <w:t>3. 在了解基本西方文化的前提下，辨析翻译过程中的不同文化因素，有针对性的选择和运用合适的翻译策略和技巧。</w:t>
      </w:r>
    </w:p>
    <w:p>
      <w:pPr>
        <w:pStyle w:val="15"/>
        <w:tabs>
          <w:tab w:val="left" w:pos="6120"/>
        </w:tabs>
        <w:spacing w:line="360" w:lineRule="auto"/>
        <w:ind w:left="420" w:firstLine="0" w:firstLineChars="0"/>
        <w:rPr>
          <w:rFonts w:hint="default" w:ascii="Times New Roman" w:hAnsi="Times New Roman" w:eastAsia="微软雅黑" w:cs="Times New Roman"/>
        </w:rPr>
      </w:pPr>
      <w:r>
        <w:rPr>
          <w:rFonts w:hint="default" w:ascii="Times New Roman" w:hAnsi="Times New Roman" w:cs="Times New Roman"/>
          <w:bCs/>
        </w:rPr>
        <w:t>4. 掌握不同翻译文体的性质和特点，了解和掌握适合不同文体的翻译技巧。</w:t>
      </w:r>
    </w:p>
    <w:p>
      <w:pPr>
        <w:pStyle w:val="15"/>
        <w:tabs>
          <w:tab w:val="left" w:pos="6120"/>
        </w:tabs>
        <w:spacing w:line="360" w:lineRule="auto"/>
        <w:ind w:left="420" w:firstLine="0" w:firstLineChars="0"/>
        <w:rPr>
          <w:rFonts w:hint="default" w:ascii="Times New Roman" w:hAnsi="Times New Roman" w:eastAsia="微软雅黑" w:cs="Times New Roman"/>
        </w:rPr>
      </w:pPr>
      <w:r>
        <w:rPr>
          <w:rFonts w:hint="default" w:ascii="Times New Roman" w:hAnsi="Times New Roman" w:cs="Times New Roman"/>
          <w:bCs/>
        </w:rPr>
        <w:t>5. 能了解阅读翻译学术论文的方法，掌握提炼翻译学术论文基本观点的方法，学会批判性地阅读翻译学术论文。</w:t>
      </w:r>
    </w:p>
    <w:p>
      <w:pPr>
        <w:pStyle w:val="15"/>
        <w:tabs>
          <w:tab w:val="left" w:pos="6120"/>
        </w:tabs>
        <w:spacing w:line="360" w:lineRule="auto"/>
        <w:ind w:left="420" w:firstLine="0" w:firstLineChars="0"/>
        <w:rPr>
          <w:rFonts w:hint="default" w:ascii="Times New Roman" w:hAnsi="Times New Roman" w:cs="Times New Roman"/>
          <w:bCs/>
        </w:rPr>
      </w:pPr>
      <w:r>
        <w:rPr>
          <w:rFonts w:hint="default" w:ascii="Times New Roman" w:hAnsi="Times New Roman" w:cs="Times New Roman"/>
          <w:bCs/>
        </w:rPr>
        <w:t>6. 了解国内外著名翻译家的翻译思想和成果。</w:t>
      </w:r>
    </w:p>
    <w:p>
      <w:pPr>
        <w:pStyle w:val="15"/>
        <w:numPr>
          <w:ilvl w:val="0"/>
          <w:numId w:val="15"/>
        </w:numPr>
        <w:spacing w:line="360" w:lineRule="auto"/>
        <w:ind w:left="420" w:leftChars="0" w:hanging="420" w:firstLineChars="0"/>
        <w:rPr>
          <w:rFonts w:hint="default" w:ascii="Times New Roman" w:hAnsi="Times New Roman" w:eastAsia="宋体" w:cs="Times New Roman"/>
          <w:b/>
          <w:bCs w:val="0"/>
          <w:sz w:val="24"/>
          <w:szCs w:val="24"/>
          <w:lang w:eastAsia="zh-CN"/>
        </w:rPr>
      </w:pPr>
      <w:r>
        <w:rPr>
          <w:rFonts w:hint="default" w:ascii="Times New Roman" w:hAnsi="Times New Roman" w:cs="Times New Roman"/>
          <w:b/>
          <w:bCs w:val="0"/>
          <w:sz w:val="24"/>
          <w:szCs w:val="24"/>
          <w:lang w:eastAsia="zh-CN"/>
        </w:rPr>
        <w:t>教学目标（五种品质）</w:t>
      </w:r>
    </w:p>
    <w:p>
      <w:pPr>
        <w:pStyle w:val="15"/>
        <w:numPr>
          <w:ilvl w:val="0"/>
          <w:numId w:val="16"/>
        </w:numPr>
        <w:tabs>
          <w:tab w:val="left" w:pos="6120"/>
        </w:tabs>
        <w:spacing w:line="360" w:lineRule="auto"/>
        <w:ind w:left="422" w:leftChars="200" w:hanging="2" w:firstLineChars="0"/>
        <w:jc w:val="left"/>
        <w:rPr>
          <w:rFonts w:hint="default" w:ascii="Times New Roman" w:hAnsi="Times New Roman" w:cs="Times New Roman"/>
          <w:bCs/>
        </w:rPr>
      </w:pPr>
      <w:r>
        <w:rPr>
          <w:rFonts w:hint="default" w:ascii="Times New Roman" w:hAnsi="Times New Roman" w:cs="Times New Roman"/>
          <w:b/>
          <w:bCs w:val="0"/>
        </w:rPr>
        <w:t xml:space="preserve">培养学生的价值观 </w:t>
      </w:r>
    </w:p>
    <w:p>
      <w:pPr>
        <w:pStyle w:val="15"/>
        <w:tabs>
          <w:tab w:val="left" w:pos="6120"/>
        </w:tabs>
        <w:spacing w:line="360" w:lineRule="auto"/>
        <w:jc w:val="left"/>
        <w:rPr>
          <w:rFonts w:hint="default" w:ascii="Times New Roman" w:hAnsi="Times New Roman" w:cs="Times New Roman"/>
          <w:bCs/>
          <w:szCs w:val="22"/>
        </w:rPr>
      </w:pPr>
      <w:r>
        <w:rPr>
          <w:rFonts w:hint="default" w:ascii="Times New Roman" w:hAnsi="Times New Roman" w:cs="Times New Roman"/>
          <w:bCs/>
          <w:szCs w:val="22"/>
        </w:rPr>
        <w:t>价值观，是基于人的一定的</w:t>
      </w:r>
      <w:r>
        <w:rPr>
          <w:rFonts w:hint="default" w:ascii="Times New Roman" w:hAnsi="Times New Roman" w:cs="Times New Roman"/>
          <w:bCs/>
          <w:szCs w:val="22"/>
        </w:rPr>
        <w:fldChar w:fldCharType="begin"/>
      </w:r>
      <w:r>
        <w:rPr>
          <w:rFonts w:hint="default" w:ascii="Times New Roman" w:hAnsi="Times New Roman" w:cs="Times New Roman"/>
          <w:bCs/>
          <w:szCs w:val="22"/>
        </w:rPr>
        <w:instrText xml:space="preserve"> HYPERLINK "https://baike.so.com/doc/5398845-5636291.html" \t "_blank" </w:instrText>
      </w:r>
      <w:r>
        <w:rPr>
          <w:rFonts w:hint="default" w:ascii="Times New Roman" w:hAnsi="Times New Roman" w:cs="Times New Roman"/>
          <w:bCs/>
          <w:szCs w:val="22"/>
        </w:rPr>
        <w:fldChar w:fldCharType="separate"/>
      </w:r>
      <w:r>
        <w:rPr>
          <w:rFonts w:hint="default" w:ascii="Times New Roman" w:hAnsi="Times New Roman" w:cs="Times New Roman"/>
          <w:bCs/>
          <w:szCs w:val="22"/>
        </w:rPr>
        <w:t>思维</w:t>
      </w:r>
      <w:r>
        <w:rPr>
          <w:rFonts w:hint="default" w:ascii="Times New Roman" w:hAnsi="Times New Roman" w:cs="Times New Roman"/>
          <w:bCs/>
          <w:szCs w:val="22"/>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"https://baike.so.com/doc/6780733-6996991.html" \t "_blank" </w:instrText>
      </w:r>
      <w:r>
        <w:rPr>
          <w:rFonts w:hint="default" w:ascii="Times New Roman" w:hAnsi="Times New Roman" w:cs="Times New Roman"/>
        </w:rPr>
        <w:fldChar w:fldCharType="separate"/>
      </w:r>
      <w:r>
        <w:rPr>
          <w:rFonts w:hint="default" w:ascii="Times New Roman" w:hAnsi="Times New Roman" w:cs="Times New Roman"/>
          <w:bCs/>
          <w:szCs w:val="22"/>
        </w:rPr>
        <w:t>感官</w:t>
      </w:r>
      <w:r>
        <w:rPr>
          <w:rFonts w:hint="default" w:ascii="Times New Roman" w:hAnsi="Times New Roman" w:cs="Times New Roman"/>
          <w:bCs/>
          <w:szCs w:val="22"/>
        </w:rPr>
        <w:fldChar w:fldCharType="end"/>
      </w:r>
      <w:r>
        <w:rPr>
          <w:rFonts w:hint="default" w:ascii="Times New Roman" w:hAnsi="Times New Roman" w:cs="Times New Roman"/>
          <w:bCs/>
          <w:szCs w:val="22"/>
        </w:rPr>
        <w:t>之上而做出的认知、理解、判断或抉择，也就是人认定事物、辨别是非的一种思维或价值取向，从而体现出人、事、物一定的价值或作用。价值观对动机有导向的作用，并反映人们的认知和需求状况。该课程能够培养学生的价值观，例如，引导学生从业后敬业、诚信；引导学生学好双语，学好翻译，在把国外精华引进国内的同时，着重向世界讲好“中国故事”。对学生价值观的培养贯穿在对其他四种品质的培养当中。</w:t>
      </w:r>
    </w:p>
    <w:p>
      <w:pPr>
        <w:pStyle w:val="15"/>
        <w:numPr>
          <w:ilvl w:val="0"/>
          <w:numId w:val="16"/>
        </w:numPr>
        <w:tabs>
          <w:tab w:val="left" w:pos="6120"/>
        </w:tabs>
        <w:spacing w:line="360" w:lineRule="auto"/>
        <w:ind w:left="420" w:leftChars="200" w:firstLine="0" w:firstLineChars="0"/>
        <w:jc w:val="left"/>
        <w:rPr>
          <w:rFonts w:hint="default" w:ascii="Times New Roman" w:hAnsi="Times New Roman" w:cs="Times New Roman"/>
          <w:b/>
          <w:bCs w:val="0"/>
        </w:rPr>
      </w:pPr>
      <w:r>
        <w:rPr>
          <w:rFonts w:hint="default" w:ascii="Times New Roman" w:hAnsi="Times New Roman" w:cs="Times New Roman"/>
          <w:b/>
          <w:bCs w:val="0"/>
        </w:rPr>
        <w:t>丰富学生的思维方式</w:t>
      </w:r>
    </w:p>
    <w:p>
      <w:pPr>
        <w:pStyle w:val="15"/>
        <w:tabs>
          <w:tab w:val="left" w:pos="6120"/>
        </w:tabs>
        <w:spacing w:line="360" w:lineRule="auto"/>
        <w:jc w:val="left"/>
        <w:rPr>
          <w:rFonts w:hint="default" w:ascii="Times New Roman" w:hAnsi="Times New Roman" w:cs="Times New Roman"/>
          <w:bCs/>
          <w:szCs w:val="22"/>
        </w:rPr>
      </w:pPr>
      <w:r>
        <w:rPr>
          <w:rFonts w:hint="default" w:ascii="Times New Roman" w:hAnsi="Times New Roman" w:cs="Times New Roman"/>
          <w:bCs/>
          <w:szCs w:val="22"/>
        </w:rPr>
        <w:t>思维方式是看待事物的角度、方式和方法。该课程训练学生的思考方式，比如，如何选择翻译标准、怎样审视翻译文本。</w:t>
      </w:r>
    </w:p>
    <w:p>
      <w:pPr>
        <w:pStyle w:val="15"/>
        <w:numPr>
          <w:ilvl w:val="0"/>
          <w:numId w:val="16"/>
        </w:numPr>
        <w:tabs>
          <w:tab w:val="left" w:pos="6120"/>
        </w:tabs>
        <w:spacing w:line="360" w:lineRule="auto"/>
        <w:ind w:left="420" w:leftChars="200" w:firstLine="0" w:firstLineChars="0"/>
        <w:jc w:val="left"/>
        <w:rPr>
          <w:rFonts w:hint="default" w:ascii="Times New Roman" w:hAnsi="Times New Roman" w:cs="Times New Roman"/>
          <w:b/>
          <w:bCs w:val="0"/>
        </w:rPr>
      </w:pPr>
      <w:r>
        <w:rPr>
          <w:rFonts w:hint="default" w:ascii="Times New Roman" w:hAnsi="Times New Roman" w:cs="Times New Roman"/>
          <w:b/>
          <w:bCs w:val="0"/>
        </w:rPr>
        <w:t>提高学生的职业能力</w:t>
      </w:r>
    </w:p>
    <w:p>
      <w:pPr>
        <w:pStyle w:val="15"/>
        <w:tabs>
          <w:tab w:val="left" w:pos="6120"/>
        </w:tabs>
        <w:spacing w:line="360" w:lineRule="auto"/>
        <w:ind w:firstLineChars="0"/>
        <w:jc w:val="left"/>
        <w:rPr>
          <w:rFonts w:hint="default" w:ascii="Times New Roman" w:hAnsi="Times New Roman" w:cs="Times New Roman"/>
          <w:bCs/>
          <w:szCs w:val="22"/>
        </w:rPr>
      </w:pPr>
      <w:r>
        <w:rPr>
          <w:rFonts w:hint="default" w:ascii="Times New Roman" w:hAnsi="Times New Roman" w:cs="Times New Roman"/>
          <w:bCs/>
          <w:szCs w:val="22"/>
        </w:rPr>
        <w:t>职业能力是人们从事其职业的多种能力的综合。职业能力可以定义为个体将所学的知识、技能和态度在特定的职业活动或情境中进行类化迁移与整合所形成的能完成一定职业任务的能力。该课程培养学生类化、迁移所学书本知识的能力；为学生具备任职资格、完成职业任务打下基础；培养学生的职业素质；引导学生对自己职业生涯做出合理规划。</w:t>
      </w:r>
    </w:p>
    <w:p>
      <w:pPr>
        <w:pStyle w:val="15"/>
        <w:numPr>
          <w:ilvl w:val="0"/>
          <w:numId w:val="16"/>
        </w:numPr>
        <w:tabs>
          <w:tab w:val="left" w:pos="6120"/>
        </w:tabs>
        <w:spacing w:line="360" w:lineRule="auto"/>
        <w:ind w:left="420" w:leftChars="200" w:firstLine="0" w:firstLineChars="0"/>
        <w:jc w:val="left"/>
        <w:rPr>
          <w:rFonts w:hint="default" w:ascii="Times New Roman" w:hAnsi="Times New Roman" w:cs="Times New Roman"/>
          <w:b/>
          <w:bCs w:val="0"/>
        </w:rPr>
      </w:pPr>
      <w:r>
        <w:rPr>
          <w:rFonts w:hint="default" w:ascii="Times New Roman" w:hAnsi="Times New Roman" w:cs="Times New Roman"/>
          <w:b/>
          <w:bCs w:val="0"/>
          <w:szCs w:val="22"/>
        </w:rPr>
        <w:t>指</w:t>
      </w:r>
      <w:r>
        <w:rPr>
          <w:rFonts w:hint="default" w:ascii="Times New Roman" w:hAnsi="Times New Roman" w:cs="Times New Roman"/>
          <w:b/>
          <w:bCs w:val="0"/>
        </w:rPr>
        <w:t>导学生学习专业方法</w:t>
      </w:r>
    </w:p>
    <w:p>
      <w:pPr>
        <w:pStyle w:val="15"/>
        <w:tabs>
          <w:tab w:val="left" w:pos="6120"/>
        </w:tabs>
        <w:spacing w:line="360" w:lineRule="auto"/>
        <w:ind w:firstLineChars="0"/>
        <w:jc w:val="left"/>
        <w:rPr>
          <w:rFonts w:hint="default" w:ascii="Times New Roman" w:hAnsi="Times New Roman" w:cs="Times New Roman"/>
          <w:bCs/>
          <w:szCs w:val="22"/>
        </w:rPr>
      </w:pPr>
      <w:r>
        <w:rPr>
          <w:rFonts w:hint="default" w:ascii="Times New Roman" w:hAnsi="Times New Roman" w:cs="Times New Roman"/>
        </w:rPr>
        <w:t>专业方法包括有效地运用专业知识、专业态度等。该课程指导学生如何学习和运用专业；指导学生运用智力技能例如翻译网站；让学生了解翻译相关的功能技术；让学生掌握不同文本的具体翻译技巧。</w:t>
      </w:r>
    </w:p>
    <w:p>
      <w:pPr>
        <w:pStyle w:val="15"/>
        <w:numPr>
          <w:ilvl w:val="0"/>
          <w:numId w:val="16"/>
        </w:numPr>
        <w:tabs>
          <w:tab w:val="left" w:pos="6120"/>
        </w:tabs>
        <w:spacing w:line="360" w:lineRule="auto"/>
        <w:ind w:left="422" w:leftChars="200" w:hanging="2" w:firstLineChars="0"/>
        <w:jc w:val="left"/>
        <w:rPr>
          <w:rFonts w:hint="default" w:ascii="Times New Roman" w:hAnsi="Times New Roman" w:cs="Times New Roman"/>
          <w:b/>
          <w:bCs w:val="0"/>
        </w:rPr>
      </w:pPr>
      <w:r>
        <w:rPr>
          <w:rFonts w:hint="default" w:ascii="Times New Roman" w:hAnsi="Times New Roman" w:cs="Times New Roman"/>
          <w:b/>
          <w:bCs w:val="0"/>
        </w:rPr>
        <w:t>培训学生的专业技术</w:t>
      </w:r>
    </w:p>
    <w:p>
      <w:pPr>
        <w:pStyle w:val="15"/>
        <w:tabs>
          <w:tab w:val="left" w:pos="6120"/>
        </w:tabs>
        <w:spacing w:line="360" w:lineRule="auto"/>
        <w:ind w:firstLineChars="0"/>
        <w:jc w:val="left"/>
        <w:rPr>
          <w:rFonts w:hint="default" w:ascii="Times New Roman" w:hAnsi="Times New Roman" w:cs="Times New Roman"/>
          <w:szCs w:val="22"/>
        </w:rPr>
      </w:pPr>
      <w:r>
        <w:rPr>
          <w:rFonts w:hint="default" w:ascii="Times New Roman" w:hAnsi="Times New Roman" w:cs="Times New Roman"/>
          <w:szCs w:val="22"/>
        </w:rPr>
        <w:t>该课程为把学生培养成合格的翻译者，使学生了解不同翻译理论，尤其是教材提到的翻译目的论；指导学生运用理论；向学生教授并使学生操练具体的翻译方法。</w:t>
      </w:r>
    </w:p>
    <w:p>
      <w:pPr>
        <w:pStyle w:val="15"/>
        <w:numPr>
          <w:ilvl w:val="0"/>
          <w:numId w:val="17"/>
        </w:numPr>
        <w:spacing w:line="360" w:lineRule="auto"/>
        <w:ind w:left="420" w:leftChars="0" w:hanging="420" w:firstLineChars="0"/>
        <w:jc w:val="left"/>
        <w:rPr>
          <w:rFonts w:hint="default" w:ascii="Times New Roman" w:hAnsi="Times New Roman" w:cs="Times New Roman"/>
          <w:b/>
          <w:bCs w:val="0"/>
          <w:sz w:val="24"/>
          <w:szCs w:val="24"/>
        </w:rPr>
      </w:pPr>
      <w:r>
        <w:rPr>
          <w:rFonts w:hint="default" w:ascii="Times New Roman" w:hAnsi="Times New Roman" w:cs="Times New Roman"/>
          <w:b/>
          <w:bCs w:val="0"/>
          <w:sz w:val="24"/>
          <w:szCs w:val="24"/>
          <w:lang w:eastAsia="zh-CN"/>
        </w:rPr>
        <w:t>教学</w:t>
      </w:r>
      <w:r>
        <w:rPr>
          <w:rFonts w:hint="default" w:ascii="Times New Roman" w:hAnsi="Times New Roman" w:cs="Times New Roman"/>
          <w:b/>
          <w:bCs w:val="0"/>
          <w:sz w:val="24"/>
          <w:szCs w:val="24"/>
        </w:rPr>
        <w:t>重点</w:t>
      </w:r>
    </w:p>
    <w:p>
      <w:pPr>
        <w:pStyle w:val="15"/>
        <w:tabs>
          <w:tab w:val="left" w:pos="6120"/>
        </w:tabs>
        <w:spacing w:line="360" w:lineRule="auto"/>
        <w:jc w:val="left"/>
        <w:rPr>
          <w:rFonts w:hint="default" w:ascii="Times New Roman" w:hAnsi="Times New Roman" w:cs="Times New Roman"/>
          <w:bCs/>
        </w:rPr>
      </w:pPr>
      <w:r>
        <w:rPr>
          <w:rFonts w:hint="default" w:ascii="Times New Roman" w:hAnsi="Times New Roman" w:cs="Times New Roman"/>
          <w:bCs/>
        </w:rPr>
        <w:t>培养学生思维方式时，鼓励学生思维创新、辩证思维；培养学生职业能力时，强调市场即将来学生岗位的导向作用，以“职业”需求定位学习，注重个人职业能力的发展，例如，学会规划自己的职业发展；培养学生的专业方法时，训练学生的翻译方法，由“熟”到“巧”再到“精”，即使学生熟练运用翻译方法，之后巧妙选择翻译方法，最后做到对方法的精准选择和运用；培养学生专业技术时，要指导学生重视理论的作用，追踪理论革新，辩证的运用理论。</w:t>
      </w:r>
    </w:p>
    <w:tbl>
      <w:tblPr>
        <w:tblStyle w:val="9"/>
        <w:tblW w:w="8029" w:type="dxa"/>
        <w:tblInd w:w="4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9" w:type="dxa"/>
          </w:tcPr>
          <w:p>
            <w:pPr>
              <w:pStyle w:val="15"/>
              <w:tabs>
                <w:tab w:val="left" w:pos="6120"/>
              </w:tabs>
              <w:spacing w:line="360" w:lineRule="auto"/>
              <w:ind w:left="0" w:leftChars="0" w:firstLine="0" w:firstLineChars="0"/>
              <w:jc w:val="left"/>
              <w:rPr>
                <w:rFonts w:hint="default" w:ascii="Times New Roman" w:hAnsi="Times New Roman" w:cs="Times New Roman"/>
                <w:bCs/>
                <w:vertAlign w:val="baseline"/>
              </w:rPr>
            </w:pPr>
            <w:r>
              <w:rPr>
                <w:rFonts w:hint="default" w:ascii="Times New Roman" w:hAnsi="Times New Roman" w:cs="Times New Roman"/>
              </w:rPr>
              <w:drawing>
                <wp:inline distT="0" distB="0" distL="114300" distR="114300">
                  <wp:extent cx="4932045" cy="2296160"/>
                  <wp:effectExtent l="0" t="0" r="190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932045" cy="229616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9" w:type="dxa"/>
          </w:tcPr>
          <w:p>
            <w:pPr>
              <w:pStyle w:val="15"/>
              <w:tabs>
                <w:tab w:val="left" w:pos="6120"/>
              </w:tabs>
              <w:spacing w:line="360" w:lineRule="auto"/>
              <w:ind w:left="0" w:leftChars="0" w:firstLine="0" w:firstLineChars="0"/>
              <w:jc w:val="center"/>
              <w:rPr>
                <w:rFonts w:hint="default" w:ascii="Times New Roman" w:hAnsi="Times New Roman" w:cs="Times New Roman"/>
                <w:bCs/>
                <w:vertAlign w:val="baseline"/>
              </w:rPr>
            </w:pPr>
            <w:r>
              <w:rPr>
                <w:rFonts w:hint="default" w:ascii="Times New Roman" w:hAnsi="Times New Roman" w:cs="Times New Roman"/>
              </w:rPr>
              <w:t>图1 核心专业课对学生“五种品质”的培养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9" w:type="dxa"/>
          </w:tcPr>
          <w:p>
            <w:pPr>
              <w:pStyle w:val="15"/>
              <w:tabs>
                <w:tab w:val="left" w:pos="6120"/>
              </w:tabs>
              <w:spacing w:line="360" w:lineRule="auto"/>
              <w:ind w:left="0" w:leftChars="0" w:firstLine="0" w:firstLineChars="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105910" cy="3582035"/>
                  <wp:effectExtent l="0" t="0" r="889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rcRect t="1371" b="781"/>
                          <a:stretch>
                            <a:fillRect/>
                          </a:stretch>
                        </pic:blipFill>
                        <pic:spPr>
                          <a:xfrm>
                            <a:off x="0" y="0"/>
                            <a:ext cx="4105910" cy="358203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29" w:type="dxa"/>
          </w:tcPr>
          <w:p>
            <w:pPr>
              <w:pStyle w:val="15"/>
              <w:tabs>
                <w:tab w:val="left" w:pos="6120"/>
              </w:tabs>
              <w:spacing w:line="360" w:lineRule="auto"/>
              <w:ind w:left="0" w:leftChars="0" w:firstLine="0" w:firstLineChars="0"/>
              <w:jc w:val="center"/>
              <w:rPr>
                <w:rFonts w:hint="default" w:ascii="Times New Roman" w:hAnsi="Times New Roman" w:cs="Times New Roman"/>
              </w:rPr>
            </w:pPr>
            <w:r>
              <w:rPr>
                <w:rFonts w:hint="default" w:ascii="Times New Roman" w:hAnsi="Times New Roman" w:cs="Times New Roman"/>
              </w:rPr>
              <w:t>图2 翻译理论与实践 与 “五种品质”培养</w:t>
            </w:r>
          </w:p>
        </w:tc>
      </w:tr>
    </w:tbl>
    <w:p>
      <w:pPr>
        <w:pStyle w:val="15"/>
        <w:tabs>
          <w:tab w:val="left" w:pos="6120"/>
        </w:tabs>
        <w:spacing w:line="360" w:lineRule="auto"/>
        <w:ind w:firstLine="0" w:firstLineChars="0"/>
        <w:jc w:val="both"/>
        <w:rPr>
          <w:rFonts w:hint="default" w:ascii="Times New Roman" w:hAnsi="Times New Roman" w:cs="Times New Roman"/>
        </w:rPr>
      </w:pPr>
    </w:p>
    <w:p>
      <w:pPr>
        <w:pStyle w:val="15"/>
        <w:tabs>
          <w:tab w:val="left" w:pos="6120"/>
        </w:tabs>
        <w:spacing w:line="360" w:lineRule="auto"/>
        <w:ind w:firstLine="0" w:firstLineChars="0"/>
        <w:jc w:val="center"/>
        <w:rPr>
          <w:rFonts w:hint="default" w:ascii="Times New Roman" w:hAnsi="Times New Roman" w:cs="Times New Roman"/>
          <w:bCs/>
        </w:rPr>
      </w:pPr>
      <w:r>
        <w:rPr>
          <w:rFonts w:hint="default" w:ascii="Times New Roman" w:hAnsi="Times New Roman" w:cs="Times New Roman"/>
          <w:bCs/>
          <w:lang w:eastAsia="zh-CN"/>
        </w:rPr>
        <w:t>表</w:t>
      </w:r>
      <w:r>
        <w:rPr>
          <w:rFonts w:hint="default" w:ascii="Times New Roman" w:hAnsi="Times New Roman" w:cs="Times New Roman"/>
          <w:bCs/>
          <w:lang w:val="en-US" w:eastAsia="zh-CN"/>
        </w:rPr>
        <w:t xml:space="preserve">1 </w:t>
      </w:r>
      <w:r>
        <w:rPr>
          <w:rFonts w:hint="default" w:ascii="Times New Roman" w:hAnsi="Times New Roman" w:cs="Times New Roman"/>
          <w:bCs/>
        </w:rPr>
        <w:t>单元能力</w:t>
      </w:r>
      <w:r>
        <w:rPr>
          <w:rFonts w:hint="default" w:ascii="Times New Roman" w:hAnsi="Times New Roman" w:cs="Times New Roman"/>
          <w:bCs/>
          <w:lang w:eastAsia="zh-CN"/>
        </w:rPr>
        <w:t>培养</w:t>
      </w:r>
      <w:r>
        <w:rPr>
          <w:rFonts w:hint="default" w:ascii="Times New Roman" w:hAnsi="Times New Roman" w:cs="Times New Roman"/>
          <w:bCs/>
        </w:rPr>
        <w:t>重</w:t>
      </w:r>
      <w:r>
        <w:rPr>
          <w:rFonts w:hint="default" w:ascii="Times New Roman" w:hAnsi="Times New Roman" w:cs="Times New Roman"/>
          <w:bCs/>
          <w:lang w:eastAsia="zh-CN"/>
        </w:rPr>
        <w:t>点</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1503"/>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spacing w:line="360" w:lineRule="auto"/>
              <w:ind w:firstLine="527" w:firstLineChars="250"/>
              <w:rPr>
                <w:rFonts w:hint="default" w:ascii="Times New Roman" w:hAnsi="Times New Roman" w:cs="Times New Roman"/>
                <w:b/>
                <w:bCs w:val="0"/>
              </w:rPr>
            </w:pPr>
            <w:r>
              <w:rPr>
                <w:rFonts w:hint="default" w:ascii="Times New Roman" w:hAnsi="Times New Roman" w:cs="Times New Roman"/>
                <w:b/>
                <w:bCs w:val="0"/>
              </w:rPr>
              <w:t>课程章节、内容</w:t>
            </w:r>
          </w:p>
        </w:tc>
        <w:tc>
          <w:tcPr>
            <w:tcW w:w="1503" w:type="dxa"/>
          </w:tcPr>
          <w:p>
            <w:pPr>
              <w:pStyle w:val="15"/>
              <w:tabs>
                <w:tab w:val="left" w:pos="6120"/>
              </w:tabs>
              <w:spacing w:line="360" w:lineRule="auto"/>
              <w:ind w:firstLine="0" w:firstLineChars="0"/>
              <w:jc w:val="center"/>
              <w:rPr>
                <w:rFonts w:hint="default" w:ascii="Times New Roman" w:hAnsi="Times New Roman" w:cs="Times New Roman"/>
                <w:b/>
                <w:bCs w:val="0"/>
              </w:rPr>
            </w:pPr>
            <w:r>
              <w:rPr>
                <w:rFonts w:hint="default" w:ascii="Times New Roman" w:hAnsi="Times New Roman" w:cs="Times New Roman"/>
                <w:b/>
                <w:bCs w:val="0"/>
              </w:rPr>
              <w:t>培养学生能力</w:t>
            </w:r>
          </w:p>
        </w:tc>
        <w:tc>
          <w:tcPr>
            <w:tcW w:w="3593" w:type="dxa"/>
          </w:tcPr>
          <w:p>
            <w:pPr>
              <w:pStyle w:val="15"/>
              <w:tabs>
                <w:tab w:val="left" w:pos="6120"/>
              </w:tabs>
              <w:spacing w:line="360" w:lineRule="auto"/>
              <w:ind w:firstLine="527" w:firstLineChars="250"/>
              <w:rPr>
                <w:rFonts w:hint="default" w:ascii="Times New Roman" w:hAnsi="Times New Roman" w:cs="Times New Roman"/>
                <w:b/>
                <w:bCs w:val="0"/>
              </w:rPr>
            </w:pPr>
            <w:r>
              <w:rPr>
                <w:rFonts w:hint="default" w:ascii="Times New Roman" w:hAnsi="Times New Roman" w:cs="Times New Roman"/>
                <w:b/>
                <w:bCs w:val="0"/>
              </w:rPr>
              <w:t>培养学生品质具体阐述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第一章</w:t>
            </w:r>
          </w:p>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翻译、翻译主体、翻译教学</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掌握成为合格翻译者的方法；丰富课堂学习及自主学习思维。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第二章</w:t>
            </w:r>
          </w:p>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1实用文体及体系、文体学；</w:t>
            </w:r>
          </w:p>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2实用文体的特征及翻译要求</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掌握鉴别实用文体的方法；掌握实用文体翻译要求。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第三章</w:t>
            </w:r>
          </w:p>
          <w:p>
            <w:pPr>
              <w:rPr>
                <w:rFonts w:hint="default" w:ascii="Times New Roman" w:hAnsi="Times New Roman" w:cs="Times New Roman"/>
              </w:rPr>
            </w:pPr>
            <w:r>
              <w:rPr>
                <w:rFonts w:hint="default" w:ascii="Times New Roman" w:hAnsi="Times New Roman" w:cs="Times New Roman"/>
              </w:rPr>
              <w:t>1功能目的论概念及其发展阶段；功能目的论与等值论的关系；删减和改写</w:t>
            </w:r>
          </w:p>
          <w:p>
            <w:pPr>
              <w:rPr>
                <w:rFonts w:hint="default" w:ascii="Times New Roman" w:hAnsi="Times New Roman" w:cs="Times New Roman"/>
              </w:rPr>
            </w:pPr>
            <w:r>
              <w:rPr>
                <w:rFonts w:hint="default" w:ascii="Times New Roman" w:hAnsi="Times New Roman" w:cs="Times New Roman"/>
              </w:rPr>
              <w:t>2应用翻译的概念；功能目的论在应用翻译中的应用；原语信息的取舍；翻译策略的选择、译文形式的确定</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改变一译者为中心的思维方式；掌握目的论在应用翻译中的应用方法；培养选择翻译策略的职业能力。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第四章</w:t>
            </w:r>
          </w:p>
          <w:p>
            <w:pPr>
              <w:rPr>
                <w:rFonts w:hint="default" w:ascii="Times New Roman" w:hAnsi="Times New Roman" w:cs="Times New Roman"/>
              </w:rPr>
            </w:pPr>
            <w:r>
              <w:rPr>
                <w:rFonts w:hint="default" w:ascii="Times New Roman" w:hAnsi="Times New Roman" w:cs="Times New Roman"/>
              </w:rPr>
              <w:t>译品的类型；全译、节译、改译；</w:t>
            </w:r>
          </w:p>
          <w:p>
            <w:pPr>
              <w:rPr>
                <w:rFonts w:hint="default" w:ascii="Times New Roman" w:hAnsi="Times New Roman" w:cs="Times New Roman"/>
              </w:rPr>
            </w:pPr>
            <w:r>
              <w:rPr>
                <w:rFonts w:hint="default" w:ascii="Times New Roman" w:hAnsi="Times New Roman" w:cs="Times New Roman"/>
              </w:rPr>
              <w:t>编译；摘要（译）；综译</w:t>
            </w:r>
          </w:p>
          <w:p>
            <w:pPr>
              <w:rPr>
                <w:rFonts w:hint="default" w:ascii="Times New Roman" w:hAnsi="Times New Roman" w:cs="Times New Roman"/>
              </w:rPr>
            </w:pP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掌握不同翻译方法和技巧，培养学生根据文本特点选择不同的翻译方法的职业能力。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rPr>
                <w:rFonts w:hint="default" w:ascii="Times New Roman" w:hAnsi="Times New Roman" w:cs="Times New Roman"/>
                <w:bCs/>
              </w:rPr>
            </w:pPr>
            <w:r>
              <w:rPr>
                <w:rFonts w:hint="default" w:ascii="Times New Roman" w:hAnsi="Times New Roman" w:cs="Times New Roman"/>
                <w:bCs/>
              </w:rPr>
              <w:t>第五章</w:t>
            </w:r>
          </w:p>
          <w:p>
            <w:pPr>
              <w:spacing w:before="80" w:after="80"/>
              <w:rPr>
                <w:rFonts w:hint="default" w:ascii="Times New Roman" w:hAnsi="Times New Roman" w:cs="Times New Roman"/>
                <w:bCs/>
              </w:rPr>
            </w:pPr>
            <w:r>
              <w:rPr>
                <w:rFonts w:hint="default" w:ascii="Times New Roman" w:hAnsi="Times New Roman" w:cs="Times New Roman"/>
              </w:rPr>
              <w:t>科技语域的类别的层次；专用科技文体与普通科技文体的比较；译文的得体；篇章的翻译</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培养根据科技文体翻译标准审视翻译质量的思维方式；掌握科技文体的翻译方法和技术；提高科技语域翻译的职业能力。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第六章</w:t>
            </w:r>
          </w:p>
          <w:p>
            <w:pPr>
              <w:rPr>
                <w:rFonts w:hint="default" w:ascii="Times New Roman" w:hAnsi="Times New Roman" w:cs="Times New Roman"/>
                <w:bCs/>
              </w:rPr>
            </w:pPr>
            <w:r>
              <w:rPr>
                <w:rFonts w:hint="default" w:ascii="Times New Roman" w:hAnsi="Times New Roman" w:cs="Times New Roman"/>
              </w:rPr>
              <w:t>经贸文本的文体类型；经贸文本的词语特点和句法特点；经贸文本的翻译原则文体适合性原则； 术语对应性原则；经贸文本的翻译策略</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培养根据经贸文本翻译标准审视翻译质量的思维方式；掌握经贸文体的翻译方法和技术；提高经贸文本翻译的职业能力。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第七章</w:t>
            </w:r>
          </w:p>
          <w:p>
            <w:pPr>
              <w:rPr>
                <w:rFonts w:hint="default" w:ascii="Times New Roman" w:hAnsi="Times New Roman" w:cs="Times New Roman"/>
              </w:rPr>
            </w:pPr>
            <w:r>
              <w:rPr>
                <w:rFonts w:hint="default" w:ascii="Times New Roman" w:hAnsi="Times New Roman" w:cs="Times New Roman"/>
              </w:rPr>
              <w:t>法律文本的翻译要求；“定义”、“根据”、“目的”、“实施”和“例外（但书）”条文的英译；</w:t>
            </w:r>
          </w:p>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rPr>
              <w:t>法律翻译中存在的文体。</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培养根据法律文本翻译标准审视翻译质量的思维方式；掌握法律文体的翻译方法和技术；提高法律文本翻译的职业能力。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第八章</w:t>
            </w:r>
          </w:p>
          <w:p>
            <w:pPr>
              <w:rPr>
                <w:rFonts w:hint="default" w:ascii="Times New Roman" w:hAnsi="Times New Roman" w:cs="Times New Roman"/>
                <w:bCs/>
              </w:rPr>
            </w:pPr>
            <w:r>
              <w:rPr>
                <w:rFonts w:hint="default" w:ascii="Times New Roman" w:hAnsi="Times New Roman" w:cs="Times New Roman"/>
              </w:rPr>
              <w:t>新闻文本的语言特征；新闻标题及行业用语的汉译；惯用语及新词语的翻译技巧；译理融会、“洋”而不“化”</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培养根据新闻文本翻译标准审视翻译质量的思维方式；掌握新闻惯用语和新词的翻译方法和技巧；提高新闻文本翻译的职业能力。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pStyle w:val="15"/>
              <w:tabs>
                <w:tab w:val="left" w:pos="6120"/>
              </w:tabs>
              <w:ind w:firstLine="0" w:firstLineChars="0"/>
              <w:rPr>
                <w:rFonts w:hint="default" w:ascii="Times New Roman" w:hAnsi="Times New Roman" w:cs="Times New Roman"/>
                <w:bCs/>
              </w:rPr>
            </w:pPr>
            <w:r>
              <w:rPr>
                <w:rFonts w:hint="default" w:ascii="Times New Roman" w:hAnsi="Times New Roman" w:cs="Times New Roman"/>
                <w:bCs/>
              </w:rPr>
              <w:t>第九章</w:t>
            </w:r>
          </w:p>
          <w:p>
            <w:pPr>
              <w:rPr>
                <w:rFonts w:hint="default" w:ascii="Times New Roman" w:hAnsi="Times New Roman" w:cs="Times New Roman"/>
              </w:rPr>
            </w:pPr>
            <w:r>
              <w:rPr>
                <w:rFonts w:hint="default" w:ascii="Times New Roman" w:hAnsi="Times New Roman" w:cs="Times New Roman"/>
              </w:rPr>
              <w:t>广告文本的功能、分类和构成 ；</w:t>
            </w:r>
          </w:p>
          <w:p>
            <w:pPr>
              <w:rPr>
                <w:rFonts w:hint="default" w:ascii="Times New Roman" w:hAnsi="Times New Roman" w:cs="Times New Roman"/>
              </w:rPr>
            </w:pPr>
            <w:r>
              <w:rPr>
                <w:rFonts w:hint="default" w:ascii="Times New Roman" w:hAnsi="Times New Roman" w:cs="Times New Roman"/>
              </w:rPr>
              <w:t>广告标题与口号的句法与修辞特点；广告标题与口号的翻译方法；</w:t>
            </w:r>
          </w:p>
          <w:p>
            <w:pPr>
              <w:rPr>
                <w:rFonts w:hint="default" w:ascii="Times New Roman" w:hAnsi="Times New Roman" w:cs="Times New Roman"/>
                <w:bCs/>
              </w:rPr>
            </w:pPr>
            <w:r>
              <w:rPr>
                <w:rFonts w:hint="default" w:ascii="Times New Roman" w:hAnsi="Times New Roman" w:cs="Times New Roman"/>
              </w:rPr>
              <w:t>汉语广告与商标的语言特点和翻译方法；英语广告的修辞格翻译</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p>
            <w:pPr>
              <w:pStyle w:val="15"/>
              <w:tabs>
                <w:tab w:val="left" w:pos="6120"/>
              </w:tabs>
              <w:jc w:val="center"/>
              <w:rPr>
                <w:rFonts w:hint="default" w:ascii="Times New Roman" w:hAnsi="Times New Roman" w:cs="Times New Roman"/>
                <w:bCs/>
              </w:rPr>
            </w:pP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培养根据广告文本翻译标准审视翻译质量的思维方式；掌握广告文体的翻译方法和技术；提高广告文本和商标翻译的职业能力。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rPr>
                <w:rFonts w:hint="default" w:ascii="Times New Roman" w:hAnsi="Times New Roman" w:cs="Times New Roman"/>
                <w:bCs/>
              </w:rPr>
            </w:pPr>
            <w:r>
              <w:rPr>
                <w:rFonts w:hint="default" w:ascii="Times New Roman" w:hAnsi="Times New Roman" w:cs="Times New Roman"/>
                <w:bCs/>
              </w:rPr>
              <w:t>第十章</w:t>
            </w:r>
          </w:p>
          <w:p>
            <w:pPr>
              <w:rPr>
                <w:rFonts w:hint="default" w:ascii="Times New Roman" w:hAnsi="Times New Roman" w:cs="Times New Roman"/>
                <w:bCs/>
              </w:rPr>
            </w:pPr>
            <w:r>
              <w:rPr>
                <w:rFonts w:hint="default" w:ascii="Times New Roman" w:hAnsi="Times New Roman" w:cs="Times New Roman"/>
              </w:rPr>
              <w:t>旅游翻译的性质和原则；旅游文体对比；翻译过程与策略；常用的翻译技巧</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职业能力</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培养根据旅游文本翻译标准审视翻译质量的思维方式；掌握旅游文体及其常用的翻译方法和技术；提高旅游文本翻译的职业能力。</w:t>
            </w:r>
          </w:p>
          <w:p>
            <w:pPr>
              <w:pStyle w:val="15"/>
              <w:tabs>
                <w:tab w:val="left" w:pos="6120"/>
              </w:tabs>
              <w:jc w:val="left"/>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6" w:type="dxa"/>
          </w:tcPr>
          <w:p>
            <w:pPr>
              <w:rPr>
                <w:rFonts w:hint="default" w:ascii="Times New Roman" w:hAnsi="Times New Roman" w:cs="Times New Roman"/>
                <w:bCs/>
              </w:rPr>
            </w:pPr>
            <w:r>
              <w:rPr>
                <w:rFonts w:hint="default" w:ascii="Times New Roman" w:hAnsi="Times New Roman" w:cs="Times New Roman"/>
                <w:bCs/>
              </w:rPr>
              <w:t>第十一章</w:t>
            </w:r>
          </w:p>
          <w:p>
            <w:pPr>
              <w:rPr>
                <w:rFonts w:hint="default" w:ascii="Times New Roman" w:hAnsi="Times New Roman" w:cs="Times New Roman"/>
                <w:bCs/>
              </w:rPr>
            </w:pPr>
            <w:r>
              <w:rPr>
                <w:rFonts w:hint="default" w:ascii="Times New Roman" w:hAnsi="Times New Roman" w:cs="Times New Roman"/>
              </w:rPr>
              <w:t>政论翻译的性质；政论文体的翻译原则；政论文体的翻译策略</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专业技术</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培养通过政治翻译了解世界其他国家的思维方式；掌握政治文体的翻译原则。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3426" w:type="dxa"/>
          </w:tcPr>
          <w:p>
            <w:pPr>
              <w:rPr>
                <w:rFonts w:hint="default" w:ascii="Times New Roman" w:hAnsi="Times New Roman" w:cs="Times New Roman"/>
                <w:bCs/>
              </w:rPr>
            </w:pPr>
            <w:r>
              <w:rPr>
                <w:rFonts w:hint="default" w:ascii="Times New Roman" w:hAnsi="Times New Roman" w:cs="Times New Roman"/>
                <w:bCs/>
              </w:rPr>
              <w:t>第十二章</w:t>
            </w:r>
          </w:p>
          <w:p>
            <w:pPr>
              <w:rPr>
                <w:rFonts w:hint="default" w:ascii="Times New Roman" w:hAnsi="Times New Roman" w:cs="Times New Roman"/>
              </w:rPr>
            </w:pPr>
            <w:r>
              <w:rPr>
                <w:rFonts w:hint="default" w:ascii="Times New Roman" w:hAnsi="Times New Roman" w:cs="Times New Roman"/>
              </w:rPr>
              <w:t>古代中国的佛经翻译史；佛经翻译的特点及译论；古代中国的世俗翻译史；了解世俗翻译的特点及译论</w:t>
            </w:r>
          </w:p>
        </w:tc>
        <w:tc>
          <w:tcPr>
            <w:tcW w:w="1503" w:type="dxa"/>
            <w:vAlign w:val="center"/>
          </w:tcPr>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专业方法</w:t>
            </w:r>
          </w:p>
          <w:p>
            <w:pPr>
              <w:pStyle w:val="15"/>
              <w:tabs>
                <w:tab w:val="left" w:pos="6120"/>
              </w:tabs>
              <w:ind w:firstLine="0" w:firstLineChars="0"/>
              <w:jc w:val="center"/>
              <w:rPr>
                <w:rFonts w:hint="default" w:ascii="Times New Roman" w:hAnsi="Times New Roman" w:cs="Times New Roman"/>
                <w:bCs/>
              </w:rPr>
            </w:pPr>
            <w:r>
              <w:rPr>
                <w:rFonts w:hint="default" w:ascii="Times New Roman" w:hAnsi="Times New Roman" w:cs="Times New Roman"/>
                <w:bCs/>
              </w:rPr>
              <w:t>思维方式</w:t>
            </w:r>
          </w:p>
        </w:tc>
        <w:tc>
          <w:tcPr>
            <w:tcW w:w="3593" w:type="dxa"/>
            <w:vAlign w:val="center"/>
          </w:tcPr>
          <w:p>
            <w:pPr>
              <w:pStyle w:val="15"/>
              <w:tabs>
                <w:tab w:val="left" w:pos="6120"/>
              </w:tabs>
              <w:jc w:val="left"/>
              <w:rPr>
                <w:rFonts w:hint="default" w:ascii="Times New Roman" w:hAnsi="Times New Roman" w:cs="Times New Roman"/>
                <w:bCs/>
              </w:rPr>
            </w:pPr>
            <w:r>
              <w:rPr>
                <w:rFonts w:hint="default" w:ascii="Times New Roman" w:hAnsi="Times New Roman" w:cs="Times New Roman"/>
                <w:bCs/>
              </w:rPr>
              <w:t>培养通过佛经翻译了解佛经翻译及历史的思维方式；了解佛经文体的翻译史。</w:t>
            </w:r>
          </w:p>
        </w:tc>
      </w:tr>
    </w:tbl>
    <w:p>
      <w:pPr>
        <w:tabs>
          <w:tab w:val="left" w:pos="6120"/>
        </w:tabs>
        <w:spacing w:line="360" w:lineRule="auto"/>
        <w:ind w:firstLine="420" w:firstLineChars="200"/>
        <w:rPr>
          <w:rFonts w:hint="default" w:ascii="Times New Roman" w:hAnsi="Times New Roman" w:eastAsia="微软雅黑" w:cs="Times New Roman"/>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二、课程资料</w:t>
      </w:r>
      <w:r>
        <w:rPr>
          <w:rFonts w:hint="eastAsia" w:eastAsia="微软雅黑" w:cs="Times New Roman"/>
          <w:b/>
          <w:sz w:val="28"/>
          <w:szCs w:val="28"/>
          <w:lang w:eastAsia="zh-CN"/>
        </w:rPr>
        <w:t>及教学要求</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 xml:space="preserve">使用教材： </w:t>
      </w:r>
      <w:r>
        <w:rPr>
          <w:rFonts w:hint="default" w:ascii="Times New Roman" w:hAnsi="Times New Roman" w:cs="Times New Roman"/>
          <w:bCs/>
          <w:szCs w:val="21"/>
        </w:rPr>
        <w:t>《英汉-汉英应用翻译教程》，</w:t>
      </w:r>
      <w:r>
        <w:rPr>
          <w:rFonts w:hint="default" w:ascii="Times New Roman" w:hAnsi="Times New Roman" w:cs="Times New Roman"/>
          <w:szCs w:val="21"/>
        </w:rPr>
        <w:t>方梦之，毛忠明主编, 上海外语教育出版社, 2008年&lt;第一版&gt;, 33元, ISBN 978-7-5446-0647-9</w:t>
      </w:r>
      <w:r>
        <w:rPr>
          <w:rFonts w:hint="eastAsia" w:cs="Times New Roman"/>
          <w:szCs w:val="21"/>
          <w:lang w:eastAsia="zh-CN"/>
        </w:rPr>
        <w:t>。</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教学要求：</w:t>
      </w:r>
      <w:r>
        <w:rPr>
          <w:rFonts w:hint="default" w:ascii="Times New Roman" w:hAnsi="Times New Roman" w:cs="Times New Roman"/>
          <w:szCs w:val="21"/>
        </w:rPr>
        <w:t>学生需要每次课前做好教师推荐文献和书目的阅读；预习教材相关章节内容，上网查找相关材料；上课时做好课堂笔记；按照分组进行课堂小组讨论；按时提交平时作业；期末及时复习；第十二周开始进行课程论文写作，第十五周交课程论文。</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阅读书目和文献（必读、选读）：</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必读（全部阅读）：</w:t>
      </w:r>
    </w:p>
    <w:p>
      <w:pPr>
        <w:pStyle w:val="16"/>
        <w:numPr>
          <w:ilvl w:val="0"/>
          <w:numId w:val="18"/>
        </w:numPr>
        <w:spacing w:line="360" w:lineRule="auto"/>
        <w:ind w:firstLineChars="0"/>
        <w:rPr>
          <w:rFonts w:hint="default" w:ascii="Times New Roman" w:hAnsi="Times New Roman" w:cs="Times New Roman"/>
          <w:szCs w:val="21"/>
        </w:rPr>
      </w:pPr>
      <w:r>
        <w:rPr>
          <w:rFonts w:hint="default" w:ascii="Times New Roman" w:hAnsi="Times New Roman" w:cs="Times New Roman"/>
          <w:bCs/>
          <w:szCs w:val="21"/>
        </w:rPr>
        <w:t>《英汉-汉英应用翻译教程》，</w:t>
      </w:r>
      <w:r>
        <w:rPr>
          <w:rFonts w:hint="default" w:ascii="Times New Roman" w:hAnsi="Times New Roman" w:cs="Times New Roman"/>
          <w:szCs w:val="21"/>
        </w:rPr>
        <w:t>方梦之，毛忠明主编，上海外语教育出版社， 2008</w:t>
      </w:r>
    </w:p>
    <w:p>
      <w:pPr>
        <w:pStyle w:val="16"/>
        <w:spacing w:line="360" w:lineRule="auto"/>
        <w:ind w:left="1170" w:firstLine="0" w:firstLineChars="0"/>
        <w:jc w:val="left"/>
        <w:rPr>
          <w:rFonts w:hint="default" w:ascii="Times New Roman" w:hAnsi="Times New Roman" w:cs="Times New Roman"/>
          <w:szCs w:val="21"/>
        </w:rPr>
      </w:pPr>
      <w:r>
        <w:rPr>
          <w:rFonts w:hint="default" w:ascii="Times New Roman" w:hAnsi="Times New Roman" w:cs="Times New Roman"/>
          <w:szCs w:val="21"/>
        </w:rPr>
        <w:t>（第一版），33元， ISBN 978-7-5446-0647-9</w:t>
      </w:r>
    </w:p>
    <w:p>
      <w:pPr>
        <w:pStyle w:val="16"/>
        <w:numPr>
          <w:ilvl w:val="0"/>
          <w:numId w:val="18"/>
        </w:numPr>
        <w:spacing w:line="360" w:lineRule="auto"/>
        <w:ind w:firstLineChars="0"/>
        <w:rPr>
          <w:rFonts w:hint="default" w:ascii="Times New Roman" w:hAnsi="Times New Roman" w:cs="Times New Roman"/>
          <w:bCs/>
          <w:szCs w:val="21"/>
        </w:rPr>
      </w:pPr>
      <w:r>
        <w:rPr>
          <w:rFonts w:hint="default" w:ascii="Times New Roman" w:hAnsi="Times New Roman" w:cs="Times New Roman"/>
        </w:rPr>
        <w:t>《经贸翻译的特点和基本技巧》，张敬，科技资讯</w:t>
      </w:r>
    </w:p>
    <w:p>
      <w:pPr>
        <w:numPr>
          <w:ilvl w:val="0"/>
          <w:numId w:val="18"/>
        </w:numPr>
        <w:spacing w:before="80" w:after="80"/>
        <w:rPr>
          <w:rFonts w:hint="default" w:ascii="Times New Roman" w:hAnsi="Times New Roman" w:cs="Times New Roman"/>
        </w:rPr>
      </w:pPr>
      <w:r>
        <w:rPr>
          <w:rFonts w:hint="default" w:ascii="Times New Roman" w:hAnsi="Times New Roman" w:cs="Times New Roman"/>
        </w:rPr>
        <w:t>《中国法律翻译的研究进展》，张天飞，河北法学</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选读（选读相关章节）：</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 《译家之言-翻译乃大道》，余光中，外语教学与研究出版社，2014年（第一版），31.2，9787513551397</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2.  《当代国外翻译理论导读》，谢天振，南开大学，2008年（第一版），33，9787310028306</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3. 《我的翻译人生》，方梦之，当代外语研究</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4. 《国内实用文体翻译研究综述》，王方路，西安外国语学报</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5. 《功能目的论对于应用翻译的解释和指导作用》，王珏，英语广场</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6. 《对德国翻译功能目的论的修辞反思》，陈小慰，外语研究</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7. 《从全译之“化”看变译之“变”》，余承法，外语学刊</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8. 《新闻传播学视角下的“全译”与“变译”以汶川地震新闻报道为例》，连小英，福建医科大学学报</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9. 《科技翻译的灵活性与模式化》王建国，中国科技翻译</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10. 《国内科技翻译研究1985-2015可视化分析》，单宇，上海翻译</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11. 《科技翻译标准新议》，岳中生，中国科技翻译</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12. 《语境对报刊新闻翻译的制约作用》，上海科技翻译</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13. 《国内广告翻译研究一览》，李蓂，中国科技翻译</w:t>
      </w:r>
    </w:p>
    <w:p>
      <w:p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14.《我国的广告翻译研究现状与展望》，郝栓虎，对外经贸</w:t>
      </w:r>
    </w:p>
    <w:p>
      <w:pPr>
        <w:spacing w:line="360" w:lineRule="auto"/>
        <w:ind w:firstLine="420" w:firstLineChars="200"/>
        <w:rPr>
          <w:rFonts w:hint="default" w:ascii="Times New Roman" w:hAnsi="Times New Roman" w:cs="Times New Roman"/>
        </w:rPr>
      </w:pPr>
      <w:r>
        <w:rPr>
          <w:rFonts w:hint="default" w:ascii="Times New Roman" w:hAnsi="Times New Roman" w:cs="Times New Roman"/>
          <w:bCs/>
          <w:szCs w:val="21"/>
        </w:rPr>
        <w:t>15.</w:t>
      </w:r>
      <w:r>
        <w:rPr>
          <w:rFonts w:hint="default" w:ascii="Times New Roman" w:hAnsi="Times New Roman" w:cs="Times New Roman"/>
        </w:rPr>
        <w:t xml:space="preserve"> 《政论汉英翻译的四个关键--以党的十七大报告及其英译本为例》（《沈阳教育学院学报》）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16. 《梁启超的佛经翻译史研究初探及思考》（《中国翻译》）</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资料（材料）准备：</w:t>
      </w:r>
    </w:p>
    <w:p>
      <w:pPr>
        <w:numPr>
          <w:ilvl w:val="0"/>
          <w:numId w:val="19"/>
        </w:numPr>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购买相关必读书目，选读书目学校图书馆均能借阅，相关文献由老师提供或者由学生在学校图书馆数字资源下载。老师应培养学生独自收集文献的能力。</w:t>
      </w:r>
    </w:p>
    <w:p>
      <w:pPr>
        <w:numPr>
          <w:ilvl w:val="0"/>
          <w:numId w:val="19"/>
        </w:numPr>
        <w:spacing w:line="360" w:lineRule="auto"/>
        <w:ind w:left="0" w:leftChars="0" w:firstLine="420" w:firstLineChars="200"/>
        <w:rPr>
          <w:rFonts w:hint="default" w:ascii="Times New Roman" w:hAnsi="Times New Roman" w:cs="Times New Roman"/>
          <w:bCs/>
          <w:szCs w:val="21"/>
        </w:rPr>
      </w:pPr>
      <w:r>
        <w:rPr>
          <w:rFonts w:hint="default" w:ascii="Times New Roman" w:hAnsi="Times New Roman" w:cs="Times New Roman"/>
          <w:bCs/>
          <w:szCs w:val="21"/>
        </w:rPr>
        <w:t>学生课前认真阅读老师提供的阅读文献，或者根据老师提示，自行查找下载阅读文献。</w:t>
      </w:r>
    </w:p>
    <w:p>
      <w:pPr>
        <w:spacing w:line="360" w:lineRule="auto"/>
        <w:ind w:firstLine="482" w:firstLineChars="200"/>
        <w:rPr>
          <w:rFonts w:hint="default" w:ascii="Times New Roman" w:hAnsi="Times New Roman" w:eastAsia="微软雅黑" w:cs="Times New Roman"/>
          <w:b/>
          <w:sz w:val="24"/>
        </w:rPr>
      </w:pPr>
      <w:r>
        <w:rPr>
          <w:rFonts w:hint="default" w:ascii="Times New Roman" w:hAnsi="Times New Roman" w:eastAsia="微软雅黑" w:cs="Times New Roman"/>
          <w:b/>
          <w:sz w:val="24"/>
        </w:rPr>
        <w:t>学习时间（学生）：</w:t>
      </w:r>
    </w:p>
    <w:p>
      <w:pPr>
        <w:spacing w:line="360" w:lineRule="auto"/>
        <w:ind w:firstLine="420" w:firstLineChars="200"/>
        <w:rPr>
          <w:rFonts w:hint="default" w:ascii="Times New Roman" w:hAnsi="Times New Roman" w:eastAsia="微软雅黑" w:cs="Times New Roman"/>
          <w:b/>
          <w:sz w:val="24"/>
        </w:rPr>
      </w:pPr>
      <w:r>
        <w:rPr>
          <w:rFonts w:hint="default" w:ascii="Times New Roman" w:hAnsi="Times New Roman" w:cs="Times New Roman"/>
          <w:szCs w:val="21"/>
        </w:rPr>
        <w:t>每次课前学生需要30-60分钟左右时间用来预习教材内容、阅读指定文献、上网查阅资料，小组讨论并在课上以PPT形式呈现阅读报告。课程结束后需要及时复习。课程结束需要提交课程论文。</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三、学时分配</w:t>
      </w:r>
    </w:p>
    <w:tbl>
      <w:tblPr>
        <w:tblStyle w:val="10"/>
        <w:tblW w:w="8312" w:type="dxa"/>
        <w:jc w:val="center"/>
        <w:tblInd w:w="0" w:type="dxa"/>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1560"/>
        <w:gridCol w:w="851"/>
        <w:gridCol w:w="992"/>
        <w:gridCol w:w="2126"/>
        <w:gridCol w:w="2783"/>
      </w:tblGrid>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452" w:hRule="atLeast"/>
          <w:tblHeader/>
          <w:jc w:val="center"/>
        </w:trPr>
        <w:tc>
          <w:tcPr>
            <w:tcW w:w="1560" w:type="dxa"/>
            <w:tcBorders>
              <w:top w:val="nil"/>
              <w:left w:val="nil"/>
              <w:bottom w:val="single" w:color="F0A22E" w:themeColor="accent1" w:sz="4" w:space="0"/>
              <w:right w:val="nil"/>
              <w:insideH w:val="single" w:sz="4" w:space="0"/>
              <w:insideV w:val="nil"/>
              <w:tl2br w:val="nil"/>
              <w:tr2bl w:val="nil"/>
            </w:tcBorders>
            <w:vAlign w:val="center"/>
          </w:tcPr>
          <w:p>
            <w:pPr>
              <w:wordWrap/>
              <w:spacing w:before="80" w:beforeLines="0" w:beforeAutospacing="0" w:after="80" w:afterLines="0" w:afterAutospacing="0"/>
              <w:jc w:val="center"/>
              <w:rPr>
                <w:rFonts w:hint="default" w:ascii="Times New Roman" w:hAnsi="Times New Roman" w:eastAsia="微软雅黑" w:cs="Times New Roman"/>
                <w:b w:val="0"/>
                <w:color w:val="auto"/>
                <w:kern w:val="0"/>
                <w:sz w:val="20"/>
              </w:rPr>
            </w:pPr>
            <w:r>
              <w:rPr>
                <w:rFonts w:hint="default" w:ascii="Times New Roman" w:hAnsi="Times New Roman" w:eastAsia="微软雅黑" w:cs="Times New Roman"/>
                <w:b/>
                <w:color w:val="auto"/>
                <w:kern w:val="0"/>
                <w:sz w:val="20"/>
                <w:lang w:val="zh-CN"/>
              </w:rPr>
              <w:t>知识点</w:t>
            </w:r>
          </w:p>
        </w:tc>
        <w:tc>
          <w:tcPr>
            <w:tcW w:w="851" w:type="dxa"/>
            <w:tcBorders>
              <w:top w:val="nil"/>
              <w:bottom w:val="single" w:color="F0A22E" w:themeColor="accent1" w:sz="4" w:space="0"/>
              <w:right w:val="nil"/>
              <w:insideH w:val="single" w:sz="4" w:space="0"/>
              <w:insideV w:val="nil"/>
              <w:tl2br w:val="nil"/>
              <w:tr2bl w:val="nil"/>
            </w:tcBorders>
            <w:vAlign w:val="center"/>
          </w:tcPr>
          <w:p>
            <w:pPr>
              <w:wordWrap/>
              <w:spacing w:before="80" w:beforeLines="0" w:beforeAutospacing="0" w:after="80" w:afterLines="0" w:afterAutospacing="0"/>
              <w:jc w:val="center"/>
              <w:rPr>
                <w:rFonts w:hint="default" w:ascii="Times New Roman" w:hAnsi="Times New Roman" w:eastAsia="微软雅黑" w:cs="Times New Roman"/>
                <w:b/>
                <w:color w:val="auto"/>
                <w:kern w:val="0"/>
                <w:sz w:val="20"/>
              </w:rPr>
            </w:pPr>
            <w:r>
              <w:rPr>
                <w:rFonts w:hint="default" w:ascii="Times New Roman" w:hAnsi="Times New Roman" w:eastAsia="微软雅黑" w:cs="Times New Roman"/>
                <w:b/>
                <w:color w:val="auto"/>
                <w:kern w:val="0"/>
                <w:sz w:val="20"/>
                <w:lang w:val="zh-CN"/>
              </w:rPr>
              <w:t>分配学时</w:t>
            </w:r>
          </w:p>
        </w:tc>
        <w:tc>
          <w:tcPr>
            <w:tcW w:w="992" w:type="dxa"/>
            <w:tcBorders>
              <w:top w:val="nil"/>
              <w:bottom w:val="single" w:color="F0A22E" w:themeColor="accent1" w:sz="4" w:space="0"/>
              <w:right w:val="nil"/>
              <w:insideH w:val="single" w:sz="4" w:space="0"/>
              <w:insideV w:val="nil"/>
              <w:tl2br w:val="nil"/>
              <w:tr2bl w:val="nil"/>
            </w:tcBorders>
            <w:vAlign w:val="center"/>
          </w:tcPr>
          <w:p>
            <w:pPr>
              <w:wordWrap/>
              <w:spacing w:before="80" w:beforeLines="0" w:beforeAutospacing="0" w:after="80" w:afterLines="0" w:afterAutospacing="0"/>
              <w:jc w:val="center"/>
              <w:rPr>
                <w:rFonts w:hint="default" w:ascii="Times New Roman" w:hAnsi="Times New Roman" w:eastAsia="微软雅黑" w:cs="Times New Roman"/>
                <w:b w:val="0"/>
                <w:color w:val="auto"/>
                <w:kern w:val="0"/>
                <w:sz w:val="20"/>
                <w:lang w:val="zh-CN"/>
              </w:rPr>
            </w:pPr>
            <w:r>
              <w:rPr>
                <w:rFonts w:hint="default" w:ascii="Times New Roman" w:hAnsi="Times New Roman" w:eastAsia="微软雅黑" w:cs="Times New Roman"/>
                <w:b/>
                <w:color w:val="auto"/>
                <w:kern w:val="0"/>
                <w:sz w:val="20"/>
                <w:lang w:val="zh-CN"/>
              </w:rPr>
              <w:t>周次</w:t>
            </w:r>
          </w:p>
        </w:tc>
        <w:tc>
          <w:tcPr>
            <w:tcW w:w="2126" w:type="dxa"/>
            <w:tcBorders>
              <w:top w:val="nil"/>
              <w:bottom w:val="single" w:color="F0A22E" w:themeColor="accent1" w:sz="4" w:space="0"/>
              <w:right w:val="nil"/>
              <w:insideH w:val="single" w:sz="4" w:space="0"/>
              <w:insideV w:val="nil"/>
              <w:tl2br w:val="nil"/>
              <w:tr2bl w:val="nil"/>
            </w:tcBorders>
            <w:vAlign w:val="center"/>
          </w:tcPr>
          <w:p>
            <w:pPr>
              <w:wordWrap/>
              <w:spacing w:before="80" w:beforeLines="0" w:beforeAutospacing="0" w:after="80" w:afterLines="0" w:afterAutospacing="0" w:line="300" w:lineRule="exact"/>
              <w:jc w:val="center"/>
              <w:rPr>
                <w:rFonts w:hint="default" w:ascii="Times New Roman" w:hAnsi="Times New Roman" w:eastAsia="微软雅黑" w:cs="Times New Roman"/>
                <w:b w:val="0"/>
                <w:color w:val="auto"/>
                <w:kern w:val="0"/>
                <w:sz w:val="20"/>
              </w:rPr>
            </w:pPr>
            <w:r>
              <w:rPr>
                <w:rFonts w:hint="default" w:ascii="Times New Roman" w:hAnsi="Times New Roman" w:eastAsia="微软雅黑" w:cs="Times New Roman"/>
                <w:b/>
                <w:color w:val="auto"/>
                <w:kern w:val="0"/>
                <w:sz w:val="20"/>
              </w:rPr>
              <w:t>课前准备</w:t>
            </w:r>
          </w:p>
        </w:tc>
        <w:tc>
          <w:tcPr>
            <w:tcW w:w="2783" w:type="dxa"/>
            <w:tcBorders>
              <w:top w:val="nil"/>
              <w:bottom w:val="single" w:color="F0A22E" w:themeColor="accent1" w:sz="4" w:space="0"/>
              <w:right w:val="nil"/>
              <w:insideH w:val="single" w:sz="4" w:space="0"/>
              <w:insideV w:val="nil"/>
              <w:tl2br w:val="nil"/>
              <w:tr2bl w:val="nil"/>
            </w:tcBorders>
            <w:vAlign w:val="center"/>
          </w:tcPr>
          <w:p>
            <w:pPr>
              <w:wordWrap/>
              <w:spacing w:before="80" w:beforeLines="0" w:beforeAutospacing="0" w:after="80" w:afterLines="0" w:afterAutospacing="0"/>
              <w:jc w:val="center"/>
              <w:rPr>
                <w:rFonts w:hint="default" w:ascii="Times New Roman" w:hAnsi="Times New Roman" w:eastAsia="微软雅黑" w:cs="Times New Roman"/>
                <w:b w:val="0"/>
                <w:color w:val="auto"/>
                <w:kern w:val="0"/>
                <w:sz w:val="20"/>
              </w:rPr>
            </w:pPr>
            <w:r>
              <w:rPr>
                <w:rFonts w:hint="default" w:ascii="Times New Roman" w:hAnsi="Times New Roman" w:eastAsia="微软雅黑" w:cs="Times New Roman"/>
                <w:b/>
                <w:color w:val="auto"/>
                <w:kern w:val="0"/>
                <w:sz w:val="20"/>
              </w:rPr>
              <w:t>测验与习题</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rPr>
                <w:rFonts w:hint="default" w:ascii="Times New Roman" w:hAnsi="Times New Roman" w:cs="Times New Roman"/>
                <w:b/>
                <w:color w:val="auto"/>
              </w:rPr>
            </w:pPr>
            <w:r>
              <w:rPr>
                <w:rFonts w:hint="default" w:ascii="Times New Roman" w:hAnsi="Times New Roman" w:cs="Times New Roman"/>
                <w:b w:val="0"/>
                <w:color w:val="auto"/>
              </w:rPr>
              <w:t>1.本课程的教学内容和主要教学目标。</w:t>
            </w:r>
          </w:p>
          <w:p>
            <w:pPr>
              <w:spacing w:before="0" w:after="0"/>
              <w:rPr>
                <w:rFonts w:hint="default" w:ascii="Times New Roman" w:hAnsi="Times New Roman" w:cs="Times New Roman"/>
                <w:b/>
                <w:color w:val="auto"/>
              </w:rPr>
            </w:pPr>
            <w:r>
              <w:rPr>
                <w:rFonts w:hint="default" w:ascii="Times New Roman" w:hAnsi="Times New Roman" w:cs="Times New Roman"/>
                <w:b w:val="0"/>
                <w:color w:val="auto"/>
              </w:rPr>
              <w:t>2.翻译的性质、分类；翻译的标准和原则；翻译对译者的要求。</w:t>
            </w:r>
          </w:p>
          <w:p>
            <w:pPr>
              <w:spacing w:before="0" w:after="0"/>
              <w:jc w:val="center"/>
              <w:rPr>
                <w:rFonts w:hint="default" w:ascii="Times New Roman" w:hAnsi="Times New Roman" w:cs="Times New Roman"/>
                <w:b/>
                <w:color w:val="auto"/>
              </w:rPr>
            </w:pPr>
            <w:r>
              <w:rPr>
                <w:rFonts w:hint="default" w:ascii="Times New Roman" w:hAnsi="Times New Roman" w:cs="Times New Roman"/>
                <w:b w:val="0"/>
                <w:color w:val="auto"/>
              </w:rPr>
              <w:t>3.翻译主体（译者的社会角色、创造空间、职业素养）；翻译教学</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rPr>
                <w:rFonts w:hint="default" w:ascii="Times New Roman" w:hAnsi="Times New Roman" w:cs="Times New Roman"/>
                <w:color w:val="auto"/>
              </w:rPr>
            </w:pPr>
            <w:r>
              <w:rPr>
                <w:rFonts w:hint="default" w:ascii="Times New Roman" w:hAnsi="Times New Roman" w:cs="Times New Roman"/>
                <w:color w:val="auto"/>
              </w:rPr>
              <w:t>《英汉-汉英应用翻译教程》，第1章，p1-12.</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jc w:val="left"/>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iCs/>
                <w:color w:val="auto"/>
              </w:rPr>
              <w:t>. Introducing Translation Studies: Theories and Applications</w:t>
            </w:r>
            <w:r>
              <w:rPr>
                <w:rFonts w:hint="default" w:ascii="Times New Roman" w:hAnsi="Times New Roman" w:cs="Times New Roman"/>
                <w:color w:val="auto"/>
              </w:rPr>
              <w:t>. 第1章，p1-17.</w:t>
            </w:r>
          </w:p>
          <w:p>
            <w:pPr>
              <w:spacing w:before="0" w:after="0"/>
              <w:rPr>
                <w:rFonts w:hint="default" w:ascii="Times New Roman" w:hAnsi="Times New Roman" w:cs="Times New Roman"/>
                <w:color w:val="auto"/>
              </w:rPr>
            </w:pPr>
            <w:r>
              <w:rPr>
                <w:rFonts w:hint="default" w:ascii="Times New Roman" w:hAnsi="Times New Roman" w:cs="Times New Roman"/>
                <w:color w:val="auto"/>
              </w:rPr>
              <w:t>2.《译家之言-翻译乃大道》，第1章，p1-13</w:t>
            </w:r>
          </w:p>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color w:val="auto"/>
              </w:rPr>
              <w:t>3.《我的翻译人生》，方梦之，当代外语研究</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rPr>
                <w:rFonts w:hint="default" w:ascii="Times New Roman" w:hAnsi="Times New Roman" w:cs="Times New Roman"/>
                <w:color w:val="auto"/>
              </w:rPr>
            </w:pPr>
            <w:r>
              <w:rPr>
                <w:rFonts w:hint="default" w:ascii="Times New Roman" w:hAnsi="Times New Roman" w:cs="Times New Roman"/>
                <w:color w:val="auto"/>
              </w:rPr>
              <w:t>教材P12：</w:t>
            </w:r>
          </w:p>
          <w:p>
            <w:pPr>
              <w:spacing w:before="0" w:after="0"/>
              <w:rPr>
                <w:rFonts w:hint="default" w:ascii="Times New Roman" w:hAnsi="Times New Roman" w:cs="Times New Roman"/>
                <w:color w:val="auto"/>
              </w:rPr>
            </w:pPr>
            <w:r>
              <w:rPr>
                <w:rFonts w:hint="default" w:ascii="Times New Roman" w:hAnsi="Times New Roman" w:cs="Times New Roman"/>
                <w:color w:val="auto"/>
              </w:rPr>
              <w:t>1.“翻译目的论中翻译目的主要指什么？”</w:t>
            </w:r>
          </w:p>
          <w:p>
            <w:pPr>
              <w:spacing w:before="0" w:after="0"/>
              <w:rPr>
                <w:rFonts w:hint="default" w:ascii="Times New Roman" w:hAnsi="Times New Roman" w:cs="Times New Roman"/>
                <w:color w:val="auto"/>
              </w:rPr>
            </w:pPr>
            <w:r>
              <w:rPr>
                <w:rFonts w:hint="default" w:ascii="Times New Roman" w:hAnsi="Times New Roman" w:cs="Times New Roman"/>
                <w:color w:val="auto"/>
              </w:rPr>
              <w:t>2.如何提高译者能力？</w:t>
            </w:r>
          </w:p>
          <w:p>
            <w:pPr>
              <w:spacing w:before="0" w:after="0"/>
              <w:jc w:val="center"/>
              <w:rPr>
                <w:rFonts w:hint="default" w:ascii="Times New Roman" w:hAnsi="Times New Roman" w:cs="Times New Roman"/>
                <w:bCs/>
                <w:color w:val="auto"/>
                <w:kern w:val="0"/>
                <w:szCs w:val="21"/>
              </w:rPr>
            </w:pP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rPr>
                <w:rFonts w:hint="default" w:ascii="Times New Roman" w:hAnsi="Times New Roman" w:cs="Times New Roman"/>
                <w:b/>
                <w:color w:val="auto"/>
              </w:rPr>
            </w:pPr>
            <w:r>
              <w:rPr>
                <w:rFonts w:hint="default" w:ascii="Times New Roman" w:hAnsi="Times New Roman" w:cs="Times New Roman"/>
                <w:b w:val="0"/>
                <w:color w:val="auto"/>
              </w:rPr>
              <w:t>1.实用文体的概念简介；</w:t>
            </w:r>
          </w:p>
          <w:p>
            <w:pPr>
              <w:spacing w:before="0" w:after="0"/>
              <w:rPr>
                <w:rFonts w:hint="default" w:ascii="Times New Roman" w:hAnsi="Times New Roman" w:cs="Times New Roman"/>
                <w:b/>
                <w:color w:val="auto"/>
              </w:rPr>
            </w:pPr>
            <w:r>
              <w:rPr>
                <w:rFonts w:hint="default" w:ascii="Times New Roman" w:hAnsi="Times New Roman" w:cs="Times New Roman"/>
                <w:b w:val="0"/>
                <w:color w:val="auto"/>
              </w:rPr>
              <w:t>2.文体学概念简介；</w:t>
            </w:r>
          </w:p>
          <w:p>
            <w:pPr>
              <w:spacing w:before="0" w:after="0"/>
              <w:rPr>
                <w:rFonts w:hint="default" w:ascii="Times New Roman" w:hAnsi="Times New Roman" w:cs="Times New Roman"/>
                <w:b/>
                <w:color w:val="auto"/>
              </w:rPr>
            </w:pPr>
            <w:r>
              <w:rPr>
                <w:rFonts w:hint="default" w:ascii="Times New Roman" w:hAnsi="Times New Roman" w:cs="Times New Roman"/>
                <w:b w:val="0"/>
                <w:color w:val="auto"/>
              </w:rPr>
              <w:t>3.实用文体的体系</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第2周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rPr>
                <w:rFonts w:hint="default" w:ascii="Times New Roman" w:hAnsi="Times New Roman" w:cs="Times New Roman"/>
                <w:color w:val="auto"/>
              </w:rPr>
            </w:pPr>
            <w:r>
              <w:rPr>
                <w:rFonts w:hint="default" w:ascii="Times New Roman" w:hAnsi="Times New Roman" w:cs="Times New Roman"/>
                <w:color w:val="auto"/>
              </w:rPr>
              <w:t>《英汉-汉英应用翻译教程》，第2章，p13-21.</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jc w:val="left"/>
              <w:rPr>
                <w:rFonts w:hint="default" w:ascii="Times New Roman" w:hAnsi="Times New Roman" w:cs="Times New Roman"/>
                <w:bCs/>
                <w:color w:val="auto"/>
                <w:kern w:val="0"/>
                <w:szCs w:val="21"/>
              </w:rPr>
            </w:pPr>
            <w:r>
              <w:rPr>
                <w:rFonts w:hint="default" w:ascii="Times New Roman" w:hAnsi="Times New Roman" w:cs="Times New Roman"/>
                <w:color w:val="auto"/>
              </w:rPr>
              <w:t>《国内实用文体翻译研究综述》，王方路，西安外国语学报</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rPr>
                <w:rFonts w:hint="default" w:ascii="Times New Roman" w:hAnsi="Times New Roman" w:cs="Times New Roman"/>
                <w:color w:val="auto"/>
              </w:rPr>
            </w:pPr>
            <w:r>
              <w:rPr>
                <w:rFonts w:hint="default" w:ascii="Times New Roman" w:hAnsi="Times New Roman" w:cs="Times New Roman"/>
                <w:color w:val="auto"/>
              </w:rPr>
              <w:t>教材P21：</w:t>
            </w:r>
          </w:p>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color w:val="auto"/>
              </w:rPr>
              <w:t>“实用文体的功能和特点是什么？”</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1397" w:hRule="atLeast"/>
          <w:jc w:val="center"/>
        </w:trPr>
        <w:tc>
          <w:tcPr>
            <w:tcW w:w="1560" w:type="dxa"/>
            <w:vAlign w:val="center"/>
          </w:tcPr>
          <w:p>
            <w:pPr>
              <w:spacing w:before="0" w:after="0"/>
              <w:rPr>
                <w:rFonts w:hint="default" w:ascii="Times New Roman" w:hAnsi="Times New Roman" w:cs="Times New Roman"/>
                <w:b/>
                <w:color w:val="auto"/>
              </w:rPr>
            </w:pPr>
            <w:r>
              <w:rPr>
                <w:rFonts w:hint="default" w:ascii="Times New Roman" w:hAnsi="Times New Roman" w:cs="Times New Roman"/>
                <w:b w:val="0"/>
                <w:color w:val="auto"/>
              </w:rPr>
              <w:t>1.实用文体的主要特征：信息性、劝导性、匿名性；</w:t>
            </w:r>
          </w:p>
          <w:p>
            <w:pPr>
              <w:spacing w:before="0" w:after="0"/>
              <w:rPr>
                <w:rFonts w:hint="default" w:ascii="Times New Roman" w:hAnsi="Times New Roman" w:cs="Times New Roman"/>
                <w:b/>
                <w:color w:val="auto"/>
              </w:rPr>
            </w:pPr>
            <w:r>
              <w:rPr>
                <w:rFonts w:hint="default" w:ascii="Times New Roman" w:hAnsi="Times New Roman" w:cs="Times New Roman"/>
                <w:b w:val="0"/>
                <w:color w:val="auto"/>
              </w:rPr>
              <w:t xml:space="preserve">2.实用文体的翻译要求 </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第3周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ind w:firstLine="420" w:firstLineChars="200"/>
              <w:rPr>
                <w:rFonts w:hint="default" w:ascii="Times New Roman" w:hAnsi="Times New Roman" w:cs="Times New Roman"/>
                <w:color w:val="auto"/>
              </w:rPr>
            </w:pPr>
            <w:r>
              <w:rPr>
                <w:rFonts w:hint="default" w:ascii="Times New Roman" w:hAnsi="Times New Roman" w:cs="Times New Roman"/>
                <w:color w:val="auto"/>
              </w:rPr>
              <w:t>《英汉-汉英应用翻译教程》，第2章，p13-21.</w:t>
            </w:r>
          </w:p>
          <w:p>
            <w:pPr>
              <w:spacing w:before="0" w:after="0"/>
              <w:jc w:val="center"/>
              <w:rPr>
                <w:rFonts w:hint="default" w:ascii="Times New Roman" w:hAnsi="Times New Roman" w:cs="Times New Roman"/>
                <w:bCs/>
                <w:color w:val="auto"/>
                <w:kern w:val="0"/>
                <w:szCs w:val="21"/>
              </w:rPr>
            </w:pP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课后作业：</w:t>
            </w:r>
          </w:p>
          <w:p>
            <w:pPr>
              <w:spacing w:before="0" w:after="0"/>
              <w:rPr>
                <w:rFonts w:hint="default" w:ascii="Times New Roman" w:hAnsi="Times New Roman" w:cs="Times New Roman"/>
                <w:color w:val="auto"/>
              </w:rPr>
            </w:pPr>
            <w:r>
              <w:rPr>
                <w:rFonts w:hint="default" w:ascii="Times New Roman" w:hAnsi="Times New Roman" w:cs="Times New Roman"/>
                <w:color w:val="auto"/>
              </w:rPr>
              <w:t>任务: 搜寻几处翻译错误的中英对照的公共标识语（校内、市内或景区），分析其错误原因并指出如何改正。</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numPr>
                <w:ilvl w:val="0"/>
                <w:numId w:val="20"/>
              </w:numPr>
              <w:spacing w:before="0" w:after="0"/>
              <w:rPr>
                <w:rFonts w:hint="default" w:ascii="Times New Roman" w:hAnsi="Times New Roman" w:cs="Times New Roman"/>
                <w:b/>
                <w:color w:val="auto"/>
              </w:rPr>
            </w:pPr>
            <w:r>
              <w:rPr>
                <w:rFonts w:hint="default" w:ascii="Times New Roman" w:hAnsi="Times New Roman" w:cs="Times New Roman"/>
                <w:b w:val="0"/>
                <w:color w:val="auto"/>
              </w:rPr>
              <w:t>功能目的论的概念和其发展阶段；</w:t>
            </w:r>
          </w:p>
          <w:p>
            <w:pPr>
              <w:numPr>
                <w:ilvl w:val="0"/>
                <w:numId w:val="20"/>
              </w:numPr>
              <w:spacing w:before="0" w:after="0"/>
              <w:rPr>
                <w:rFonts w:hint="default" w:ascii="Times New Roman" w:hAnsi="Times New Roman" w:cs="Times New Roman"/>
                <w:b/>
                <w:color w:val="auto"/>
              </w:rPr>
            </w:pPr>
            <w:r>
              <w:rPr>
                <w:rFonts w:hint="default" w:ascii="Times New Roman" w:hAnsi="Times New Roman" w:cs="Times New Roman"/>
                <w:b w:val="0"/>
                <w:color w:val="auto"/>
              </w:rPr>
              <w:t>功能目的论与等值论的关系；</w:t>
            </w:r>
          </w:p>
          <w:p>
            <w:pPr>
              <w:spacing w:before="0" w:after="0"/>
              <w:rPr>
                <w:rFonts w:hint="default" w:ascii="Times New Roman" w:hAnsi="Times New Roman" w:cs="Times New Roman"/>
                <w:b/>
                <w:color w:val="auto"/>
              </w:rPr>
            </w:pPr>
            <w:r>
              <w:rPr>
                <w:rFonts w:hint="default" w:ascii="Times New Roman" w:hAnsi="Times New Roman" w:cs="Times New Roman"/>
                <w:b w:val="0"/>
                <w:color w:val="auto"/>
              </w:rPr>
              <w:t>3.删减和改</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第4周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ind w:firstLine="420" w:firstLineChars="200"/>
              <w:rPr>
                <w:rFonts w:hint="default" w:ascii="Times New Roman" w:hAnsi="Times New Roman" w:cs="Times New Roman"/>
                <w:color w:val="auto"/>
              </w:rPr>
            </w:pPr>
            <w:r>
              <w:rPr>
                <w:rFonts w:hint="default" w:ascii="Times New Roman" w:hAnsi="Times New Roman" w:cs="Times New Roman"/>
                <w:color w:val="auto"/>
              </w:rPr>
              <w:t>《英汉-汉英应用翻译教程》，第3章，p22-34.</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rPr>
                <w:rFonts w:hint="default" w:ascii="Times New Roman" w:hAnsi="Times New Roman" w:cs="Times New Roman"/>
                <w:color w:val="auto"/>
              </w:rPr>
            </w:pPr>
            <w:r>
              <w:rPr>
                <w:rFonts w:hint="default" w:ascii="Times New Roman" w:hAnsi="Times New Roman" w:cs="Times New Roman"/>
                <w:color w:val="auto"/>
              </w:rPr>
              <w:t>1.《功能目的论对于应用翻译的解释和指导作用》，王珏，英语广场</w:t>
            </w:r>
          </w:p>
          <w:p>
            <w:pPr>
              <w:spacing w:before="0" w:after="0"/>
              <w:rPr>
                <w:rFonts w:hint="default" w:ascii="Times New Roman" w:hAnsi="Times New Roman" w:cs="Times New Roman"/>
                <w:color w:val="auto"/>
              </w:rPr>
            </w:pPr>
            <w:r>
              <w:rPr>
                <w:rFonts w:hint="default" w:ascii="Times New Roman" w:hAnsi="Times New Roman" w:cs="Times New Roman"/>
                <w:color w:val="auto"/>
              </w:rPr>
              <w:t>2.《对德国翻译功能目的论的修辞反思》，陈小慰，外语研究</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课堂抽查：</w:t>
            </w:r>
          </w:p>
          <w:p>
            <w:pPr>
              <w:spacing w:before="0" w:after="0"/>
              <w:rPr>
                <w:rFonts w:hint="default" w:ascii="Times New Roman" w:hAnsi="Times New Roman" w:cs="Times New Roman"/>
                <w:color w:val="auto"/>
              </w:rPr>
            </w:pPr>
            <w:r>
              <w:rPr>
                <w:rFonts w:hint="default" w:ascii="Times New Roman" w:hAnsi="Times New Roman" w:cs="Times New Roman"/>
                <w:color w:val="auto"/>
              </w:rPr>
              <w:t>让学生展示上节课的调查结果，分享找到的错误的标识语翻译。</w:t>
            </w:r>
          </w:p>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rPr>
                <w:rFonts w:hint="default" w:ascii="Times New Roman" w:hAnsi="Times New Roman" w:cs="Times New Roman"/>
                <w:color w:val="auto"/>
              </w:rPr>
            </w:pPr>
            <w:r>
              <w:rPr>
                <w:rFonts w:hint="default" w:ascii="Times New Roman" w:hAnsi="Times New Roman" w:cs="Times New Roman"/>
                <w:color w:val="auto"/>
              </w:rPr>
              <w:t>教材P34：</w:t>
            </w:r>
          </w:p>
          <w:p>
            <w:p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“功能目的论如何与应用翻译实践相结合？”</w:t>
            </w:r>
          </w:p>
          <w:p>
            <w:pPr>
              <w:spacing w:before="0" w:after="0"/>
              <w:rPr>
                <w:rFonts w:hint="default" w:ascii="Times New Roman" w:hAnsi="Times New Roman" w:cs="Times New Roman"/>
                <w:color w:val="auto"/>
              </w:rPr>
            </w:pPr>
            <w:r>
              <w:rPr>
                <w:rFonts w:hint="default" w:ascii="Times New Roman" w:hAnsi="Times New Roman" w:cs="Times New Roman"/>
                <w:color w:val="auto"/>
              </w:rPr>
              <w:t>课后作业：</w:t>
            </w:r>
          </w:p>
          <w:p>
            <w:pPr>
              <w:spacing w:before="0" w:after="0"/>
              <w:rPr>
                <w:rFonts w:hint="default" w:ascii="Times New Roman" w:hAnsi="Times New Roman" w:cs="Times New Roman"/>
                <w:color w:val="auto"/>
              </w:rPr>
            </w:pPr>
            <w:r>
              <w:rPr>
                <w:rFonts w:hint="default" w:ascii="Times New Roman" w:hAnsi="Times New Roman" w:cs="Times New Roman"/>
                <w:color w:val="auto"/>
              </w:rPr>
              <w:t>以小组为单位、准备PPT形式的论文阅读报告</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1.应用翻译的概念；</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2.功能目的论在应用翻译中的应用；</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3.原语信息的取舍；</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4.翻译策略的选择、译文形式的确定</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第5周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《英汉-汉英应用翻译教程》，第3章，p22-34.</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《当代国外翻译理论导读》. 第7章，p134-151.</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课堂抽小组提问：</w:t>
            </w:r>
          </w:p>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color w:val="auto"/>
              </w:rPr>
              <w:t>抽小组检查文献阅读结果。</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1.译品的类型；</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2.全译、节译、改译</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第6周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《英汉-汉英应用翻译教程》，第4章，p35-58.</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numPr>
                <w:ilvl w:val="0"/>
                <w:numId w:val="21"/>
              </w:num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《从全译之“化”看变译之“变”》，余承法，外语学刊</w:t>
            </w:r>
          </w:p>
          <w:p>
            <w:pPr>
              <w:numPr>
                <w:ilvl w:val="0"/>
                <w:numId w:val="21"/>
              </w:num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《新闻传播学视角下的“全译”与“变译”以汶川地震新闻报道为例》，连小英，福建医科大学学报</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rPr>
                <w:rFonts w:hint="default" w:ascii="Times New Roman" w:hAnsi="Times New Roman" w:cs="Times New Roman"/>
                <w:color w:val="auto"/>
              </w:rPr>
            </w:pPr>
            <w:r>
              <w:rPr>
                <w:rFonts w:hint="default" w:ascii="Times New Roman" w:hAnsi="Times New Roman" w:cs="Times New Roman"/>
                <w:color w:val="auto"/>
              </w:rPr>
              <w:t>什么是“全译”？什么是“改译”？</w:t>
            </w:r>
          </w:p>
          <w:p>
            <w:pPr>
              <w:spacing w:before="0" w:after="0"/>
              <w:rPr>
                <w:rFonts w:hint="default" w:ascii="Times New Roman" w:hAnsi="Times New Roman" w:cs="Times New Roman"/>
                <w:color w:val="auto"/>
              </w:rPr>
            </w:pPr>
          </w:p>
          <w:p>
            <w:pPr>
              <w:spacing w:before="0" w:after="0"/>
              <w:rPr>
                <w:rFonts w:hint="default" w:ascii="Times New Roman" w:hAnsi="Times New Roman" w:cs="Times New Roman"/>
                <w:color w:val="auto"/>
              </w:rPr>
            </w:pPr>
            <w:r>
              <w:rPr>
                <w:rFonts w:hint="default" w:ascii="Times New Roman" w:hAnsi="Times New Roman" w:cs="Times New Roman"/>
                <w:color w:val="auto"/>
              </w:rPr>
              <w:t>课后习题：</w:t>
            </w:r>
          </w:p>
          <w:p>
            <w:pPr>
              <w:numPr>
                <w:ilvl w:val="0"/>
                <w:numId w:val="22"/>
              </w:numPr>
              <w:spacing w:before="0" w:after="0"/>
              <w:rPr>
                <w:rFonts w:hint="default" w:ascii="Times New Roman" w:hAnsi="Times New Roman" w:cs="Times New Roman"/>
                <w:color w:val="auto"/>
              </w:rPr>
            </w:pPr>
            <w:r>
              <w:rPr>
                <w:rFonts w:hint="default" w:ascii="Times New Roman" w:hAnsi="Times New Roman" w:cs="Times New Roman"/>
                <w:color w:val="auto"/>
              </w:rPr>
              <w:t>第四章题目第三题。</w:t>
            </w:r>
          </w:p>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color w:val="auto"/>
              </w:rPr>
              <w:t>“翻译中对原语的删减与改写的理论依据是什么？”</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编译；摘要（译）；综译</w:t>
            </w:r>
          </w:p>
          <w:p>
            <w:pPr>
              <w:spacing w:before="0" w:after="0"/>
              <w:jc w:val="center"/>
              <w:rPr>
                <w:rFonts w:hint="default" w:ascii="Times New Roman" w:hAnsi="Times New Roman" w:cs="Times New Roman"/>
                <w:b/>
                <w:bCs/>
                <w:color w:val="auto"/>
                <w:kern w:val="0"/>
                <w:szCs w:val="21"/>
              </w:rPr>
            </w:pP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第7周</w:t>
            </w:r>
          </w:p>
        </w:tc>
        <w:tc>
          <w:tcPr>
            <w:tcW w:w="2126" w:type="dxa"/>
            <w:vAlign w:val="center"/>
          </w:tcPr>
          <w:p>
            <w:pPr>
              <w:spacing w:before="0" w:after="0"/>
              <w:jc w:val="left"/>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jc w:val="left"/>
              <w:rPr>
                <w:rFonts w:hint="default" w:ascii="Times New Roman" w:hAnsi="Times New Roman" w:cs="Times New Roman"/>
                <w:color w:val="auto"/>
              </w:rPr>
            </w:pPr>
            <w:r>
              <w:rPr>
                <w:rFonts w:hint="default" w:ascii="Times New Roman" w:hAnsi="Times New Roman" w:cs="Times New Roman"/>
                <w:color w:val="auto"/>
              </w:rPr>
              <w:t>1.《英汉-汉英应用翻译教程》，第4章，p35-58.</w:t>
            </w:r>
          </w:p>
          <w:p>
            <w:pPr>
              <w:spacing w:before="0" w:after="0"/>
              <w:jc w:val="left"/>
              <w:rPr>
                <w:rFonts w:hint="default" w:ascii="Times New Roman" w:hAnsi="Times New Roman" w:cs="Times New Roman"/>
                <w:color w:val="auto"/>
              </w:rPr>
            </w:pPr>
            <w:r>
              <w:rPr>
                <w:rFonts w:hint="default" w:ascii="Times New Roman" w:hAnsi="Times New Roman" w:cs="Times New Roman"/>
                <w:color w:val="auto"/>
              </w:rPr>
              <w:t>2.《科技翻译的灵活性与模式化》王建国，中国科技翻译</w:t>
            </w:r>
          </w:p>
          <w:p>
            <w:pPr>
              <w:spacing w:before="0" w:after="0"/>
              <w:jc w:val="left"/>
              <w:rPr>
                <w:rFonts w:hint="default" w:ascii="Times New Roman" w:hAnsi="Times New Roman" w:cs="Times New Roman"/>
                <w:bCs/>
                <w:color w:val="auto"/>
                <w:kern w:val="0"/>
                <w:szCs w:val="21"/>
              </w:rPr>
            </w:pPr>
            <w:r>
              <w:rPr>
                <w:rFonts w:hint="default" w:ascii="Times New Roman" w:hAnsi="Times New Roman" w:cs="Times New Roman"/>
                <w:color w:val="auto"/>
              </w:rPr>
              <w:t>3.《国内科技翻译研究1985-2015可视化分析》，单宇，上海翻译</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课堂随机检查：</w:t>
            </w:r>
          </w:p>
          <w:p>
            <w:pPr>
              <w:spacing w:before="0" w:after="0"/>
              <w:rPr>
                <w:rFonts w:hint="default" w:ascii="Times New Roman" w:hAnsi="Times New Roman" w:cs="Times New Roman"/>
                <w:color w:val="auto"/>
              </w:rPr>
            </w:pPr>
            <w:r>
              <w:rPr>
                <w:rFonts w:hint="default" w:ascii="Times New Roman" w:hAnsi="Times New Roman" w:cs="Times New Roman"/>
                <w:color w:val="auto"/>
              </w:rPr>
              <w:t>课后第三题。</w:t>
            </w:r>
          </w:p>
          <w:p>
            <w:pPr>
              <w:spacing w:before="0" w:after="0"/>
              <w:rPr>
                <w:rFonts w:hint="default" w:ascii="Times New Roman" w:hAnsi="Times New Roman" w:cs="Times New Roman"/>
                <w:color w:val="auto"/>
              </w:rPr>
            </w:pPr>
            <w:r>
              <w:rPr>
                <w:rFonts w:hint="default" w:ascii="Times New Roman" w:hAnsi="Times New Roman" w:cs="Times New Roman"/>
                <w:color w:val="auto"/>
              </w:rPr>
              <w:t>课后作业：</w:t>
            </w:r>
          </w:p>
          <w:p>
            <w:pPr>
              <w:spacing w:before="0" w:after="0"/>
              <w:rPr>
                <w:rFonts w:hint="default" w:ascii="Times New Roman" w:hAnsi="Times New Roman" w:cs="Times New Roman"/>
                <w:color w:val="auto"/>
              </w:rPr>
            </w:pPr>
            <w:r>
              <w:rPr>
                <w:rFonts w:hint="default" w:ascii="Times New Roman" w:hAnsi="Times New Roman" w:cs="Times New Roman"/>
                <w:color w:val="auto"/>
              </w:rPr>
              <w:t>阅读文献：</w:t>
            </w:r>
          </w:p>
          <w:p>
            <w:pPr>
              <w:tabs>
                <w:tab w:val="left" w:pos="312"/>
              </w:tabs>
              <w:spacing w:before="0" w:after="0"/>
              <w:rPr>
                <w:rFonts w:hint="default" w:ascii="Times New Roman" w:hAnsi="Times New Roman" w:cs="Times New Roman"/>
                <w:color w:val="auto"/>
              </w:rPr>
            </w:pPr>
            <w:r>
              <w:rPr>
                <w:rFonts w:hint="default" w:ascii="Times New Roman" w:hAnsi="Times New Roman" w:cs="Times New Roman"/>
                <w:color w:val="auto"/>
              </w:rPr>
              <w:t>1.《科技翻译的灵活性与模式化》王建国，中国科技翻译</w:t>
            </w:r>
          </w:p>
          <w:p>
            <w:pPr>
              <w:spacing w:before="0" w:after="0"/>
              <w:rPr>
                <w:rFonts w:hint="default" w:ascii="Times New Roman" w:hAnsi="Times New Roman" w:cs="Times New Roman"/>
                <w:bCs/>
                <w:color w:val="auto"/>
                <w:kern w:val="0"/>
                <w:szCs w:val="21"/>
              </w:rPr>
            </w:pPr>
            <w:r>
              <w:rPr>
                <w:rFonts w:hint="default" w:ascii="Times New Roman" w:hAnsi="Times New Roman" w:cs="Times New Roman"/>
                <w:color w:val="auto"/>
              </w:rPr>
              <w:t>2.《国内科技翻译研究1985-2015可视化分析》，单宇，上海翻译</w:t>
            </w:r>
            <w:r>
              <w:rPr>
                <w:rFonts w:hint="default" w:ascii="Times New Roman" w:hAnsi="Times New Roman" w:cs="Times New Roman"/>
                <w:bCs/>
                <w:color w:val="auto"/>
                <w:kern w:val="0"/>
                <w:szCs w:val="21"/>
              </w:rPr>
              <w:t>课后向老师汇报问卷回收和资料整理总结情况</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1.科技语域的类别的层次；</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2.专用科技文体与普通科技文体的比较；</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3.译文的得体；</w:t>
            </w:r>
          </w:p>
          <w:p>
            <w:pPr>
              <w:spacing w:before="0" w:after="0"/>
              <w:jc w:val="left"/>
              <w:rPr>
                <w:rFonts w:hint="default" w:ascii="Times New Roman" w:hAnsi="Times New Roman" w:cs="Times New Roman"/>
                <w:b/>
                <w:bCs/>
                <w:color w:val="auto"/>
                <w:kern w:val="0"/>
                <w:szCs w:val="21"/>
              </w:rPr>
            </w:pPr>
            <w:r>
              <w:rPr>
                <w:rFonts w:hint="default" w:ascii="Times New Roman" w:hAnsi="Times New Roman" w:cs="Times New Roman"/>
                <w:b w:val="0"/>
                <w:color w:val="auto"/>
              </w:rPr>
              <w:t>4.篇章的翻译</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第8周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《英汉-汉英应用翻译教程》，第5章，p63-91.</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ind w:firstLine="210" w:firstLineChars="100"/>
              <w:rPr>
                <w:rFonts w:hint="default" w:ascii="Times New Roman" w:hAnsi="Times New Roman" w:cs="Times New Roman"/>
                <w:color w:val="auto"/>
              </w:rPr>
            </w:pPr>
            <w:r>
              <w:rPr>
                <w:rFonts w:hint="default" w:ascii="Times New Roman" w:hAnsi="Times New Roman" w:cs="Times New Roman"/>
                <w:color w:val="auto"/>
              </w:rPr>
              <w:t>《科技翻译标准新议》，岳中生，中国科技翻译</w:t>
            </w:r>
          </w:p>
          <w:p>
            <w:pPr>
              <w:spacing w:before="0" w:after="0"/>
              <w:ind w:firstLine="210" w:firstLineChars="100"/>
              <w:rPr>
                <w:rFonts w:hint="default" w:ascii="Times New Roman" w:hAnsi="Times New Roman" w:cs="Times New Roman"/>
                <w:color w:val="auto"/>
              </w:rPr>
            </w:pP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color w:val="auto"/>
              </w:rPr>
              <w:t>科技翻译的新标准是什么？</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numPr>
                <w:ilvl w:val="0"/>
                <w:numId w:val="23"/>
              </w:numPr>
              <w:spacing w:before="80" w:after="80"/>
              <w:rPr>
                <w:rFonts w:hint="default" w:ascii="Times New Roman" w:hAnsi="Times New Roman" w:cs="Times New Roman"/>
                <w:b/>
                <w:color w:val="auto"/>
              </w:rPr>
            </w:pPr>
            <w:r>
              <w:rPr>
                <w:rFonts w:hint="default" w:ascii="Times New Roman" w:hAnsi="Times New Roman" w:cs="Times New Roman"/>
                <w:b w:val="0"/>
                <w:color w:val="auto"/>
              </w:rPr>
              <w:t>经贸文本的文体类型；</w:t>
            </w:r>
          </w:p>
          <w:p>
            <w:pPr>
              <w:numPr>
                <w:ilvl w:val="0"/>
                <w:numId w:val="23"/>
              </w:numPr>
              <w:spacing w:before="80" w:after="80"/>
              <w:rPr>
                <w:rFonts w:hint="default" w:ascii="Times New Roman" w:hAnsi="Times New Roman" w:cs="Times New Roman"/>
                <w:b/>
                <w:color w:val="auto"/>
              </w:rPr>
            </w:pPr>
            <w:r>
              <w:rPr>
                <w:rFonts w:hint="default" w:ascii="Times New Roman" w:hAnsi="Times New Roman" w:cs="Times New Roman"/>
                <w:b w:val="0"/>
                <w:color w:val="auto"/>
              </w:rPr>
              <w:t>经贸文本的词语特点和句法特点；</w:t>
            </w:r>
          </w:p>
          <w:p>
            <w:pPr>
              <w:numPr>
                <w:ilvl w:val="0"/>
                <w:numId w:val="23"/>
              </w:numPr>
              <w:spacing w:before="80" w:after="80"/>
              <w:rPr>
                <w:rFonts w:hint="default" w:ascii="Times New Roman" w:hAnsi="Times New Roman" w:cs="Times New Roman"/>
                <w:b/>
                <w:color w:val="auto"/>
              </w:rPr>
            </w:pPr>
            <w:r>
              <w:rPr>
                <w:rFonts w:hint="default" w:ascii="Times New Roman" w:hAnsi="Times New Roman" w:cs="Times New Roman"/>
                <w:b w:val="0"/>
                <w:color w:val="auto"/>
              </w:rPr>
              <w:t xml:space="preserve">经贸文本的翻译原则文体适合性原则； </w:t>
            </w:r>
          </w:p>
          <w:p>
            <w:pPr>
              <w:numPr>
                <w:ilvl w:val="0"/>
                <w:numId w:val="23"/>
              </w:numPr>
              <w:spacing w:before="80" w:after="80"/>
              <w:rPr>
                <w:rFonts w:hint="default" w:ascii="Times New Roman" w:hAnsi="Times New Roman" w:cs="Times New Roman"/>
                <w:b/>
                <w:color w:val="auto"/>
              </w:rPr>
            </w:pPr>
            <w:r>
              <w:rPr>
                <w:rFonts w:hint="default" w:ascii="Times New Roman" w:hAnsi="Times New Roman" w:cs="Times New Roman"/>
                <w:b w:val="0"/>
                <w:color w:val="auto"/>
              </w:rPr>
              <w:t>术语对应性原则；</w:t>
            </w:r>
          </w:p>
          <w:p>
            <w:pPr>
              <w:numPr>
                <w:ilvl w:val="0"/>
                <w:numId w:val="23"/>
              </w:numPr>
              <w:spacing w:before="80" w:after="80"/>
              <w:rPr>
                <w:rFonts w:hint="default" w:ascii="Times New Roman" w:hAnsi="Times New Roman" w:cs="Times New Roman"/>
                <w:b/>
                <w:color w:val="auto"/>
              </w:rPr>
            </w:pPr>
            <w:r>
              <w:rPr>
                <w:rFonts w:hint="default" w:ascii="Times New Roman" w:hAnsi="Times New Roman" w:cs="Times New Roman"/>
                <w:b w:val="0"/>
                <w:color w:val="auto"/>
              </w:rPr>
              <w:t>经贸文本的翻译策略</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第9周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rPr>
                <w:rFonts w:hint="default" w:ascii="Times New Roman" w:hAnsi="Times New Roman" w:cs="Times New Roman"/>
                <w:color w:val="auto"/>
              </w:rPr>
            </w:pPr>
            <w:r>
              <w:rPr>
                <w:rFonts w:hint="default" w:ascii="Times New Roman" w:hAnsi="Times New Roman" w:cs="Times New Roman"/>
                <w:color w:val="auto"/>
              </w:rPr>
              <w:t>1.《英汉-汉英应用翻译教程》，第6章，p94-114.</w:t>
            </w:r>
          </w:p>
          <w:p>
            <w:pPr>
              <w:spacing w:before="0" w:after="0"/>
              <w:rPr>
                <w:rFonts w:hint="default" w:ascii="Times New Roman" w:hAnsi="Times New Roman" w:cs="Times New Roman"/>
                <w:color w:val="auto"/>
              </w:rPr>
            </w:pPr>
            <w:r>
              <w:rPr>
                <w:rFonts w:hint="default" w:ascii="Times New Roman" w:hAnsi="Times New Roman" w:cs="Times New Roman"/>
                <w:color w:val="auto"/>
              </w:rPr>
              <w:t>2.《经贸翻译的特点和基本技巧》，张敬，科技资讯</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jc w:val="left"/>
              <w:rPr>
                <w:rFonts w:hint="default" w:ascii="Times New Roman" w:hAnsi="Times New Roman" w:cs="Times New Roman"/>
                <w:bCs/>
                <w:color w:val="auto"/>
                <w:kern w:val="0"/>
                <w:szCs w:val="21"/>
              </w:rPr>
            </w:pPr>
            <w:r>
              <w:rPr>
                <w:rFonts w:hint="default" w:ascii="Times New Roman" w:hAnsi="Times New Roman" w:cs="Times New Roman"/>
                <w:color w:val="auto"/>
              </w:rPr>
              <w:t>《经贸英汉翻译中常见误译的分析》，陈萍，重庆邮电大学学报</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rPr>
                <w:rFonts w:hint="default" w:ascii="Times New Roman" w:hAnsi="Times New Roman" w:cs="Times New Roman"/>
                <w:color w:val="auto"/>
              </w:rPr>
            </w:pPr>
            <w:r>
              <w:rPr>
                <w:rFonts w:hint="default" w:ascii="Times New Roman" w:hAnsi="Times New Roman" w:cs="Times New Roman"/>
                <w:color w:val="auto"/>
              </w:rPr>
              <w:t>1.经贸文本的特点是什么？</w:t>
            </w:r>
          </w:p>
          <w:p>
            <w:pPr>
              <w:spacing w:before="0" w:after="0"/>
              <w:rPr>
                <w:rFonts w:hint="default" w:ascii="Times New Roman" w:hAnsi="Times New Roman" w:cs="Times New Roman"/>
                <w:bCs/>
                <w:color w:val="auto"/>
                <w:kern w:val="0"/>
                <w:szCs w:val="21"/>
              </w:rPr>
            </w:pPr>
            <w:r>
              <w:rPr>
                <w:rFonts w:hint="default" w:ascii="Times New Roman" w:hAnsi="Times New Roman" w:cs="Times New Roman"/>
                <w:color w:val="auto"/>
              </w:rPr>
              <w:t>2.经贸翻译的特点是什么？</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numPr>
                <w:ilvl w:val="0"/>
                <w:numId w:val="24"/>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法律文本的翻译要求；</w:t>
            </w:r>
          </w:p>
          <w:p>
            <w:pPr>
              <w:numPr>
                <w:ilvl w:val="0"/>
                <w:numId w:val="24"/>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“定义”条文和“根据”条文的英译；</w:t>
            </w:r>
          </w:p>
          <w:p>
            <w:pPr>
              <w:numPr>
                <w:ilvl w:val="0"/>
                <w:numId w:val="24"/>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“目的”条文和“实施”条文的英译；</w:t>
            </w:r>
          </w:p>
          <w:p>
            <w:pPr>
              <w:numPr>
                <w:ilvl w:val="0"/>
                <w:numId w:val="24"/>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“例外（但书）”条文的英译；</w:t>
            </w:r>
          </w:p>
          <w:p>
            <w:pPr>
              <w:spacing w:before="0" w:after="0"/>
              <w:jc w:val="left"/>
              <w:rPr>
                <w:rFonts w:hint="default" w:ascii="Times New Roman" w:hAnsi="Times New Roman" w:cs="Times New Roman"/>
                <w:b/>
                <w:bCs/>
                <w:color w:val="auto"/>
                <w:kern w:val="0"/>
                <w:szCs w:val="21"/>
              </w:rPr>
            </w:pPr>
            <w:r>
              <w:rPr>
                <w:rFonts w:hint="default" w:ascii="Times New Roman" w:hAnsi="Times New Roman" w:cs="Times New Roman"/>
                <w:b w:val="0"/>
                <w:color w:val="auto"/>
              </w:rPr>
              <w:t>法律翻译中存在的文体</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第10周</w:t>
            </w:r>
          </w:p>
        </w:tc>
        <w:tc>
          <w:tcPr>
            <w:tcW w:w="2126" w:type="dxa"/>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numPr>
                <w:ilvl w:val="0"/>
                <w:numId w:val="25"/>
              </w:numPr>
              <w:spacing w:before="0" w:after="0"/>
              <w:rPr>
                <w:rFonts w:hint="default" w:ascii="Times New Roman" w:hAnsi="Times New Roman" w:cs="Times New Roman"/>
                <w:color w:val="auto"/>
              </w:rPr>
            </w:pPr>
            <w:r>
              <w:rPr>
                <w:rFonts w:hint="default" w:ascii="Times New Roman" w:hAnsi="Times New Roman" w:cs="Times New Roman"/>
                <w:color w:val="auto"/>
              </w:rPr>
              <w:t>《英汉-汉英应用翻译教程》，第7章，p118-136.</w:t>
            </w:r>
          </w:p>
          <w:p>
            <w:pPr>
              <w:numPr>
                <w:ilvl w:val="0"/>
                <w:numId w:val="25"/>
              </w:numPr>
              <w:spacing w:before="0" w:after="0"/>
              <w:rPr>
                <w:rFonts w:hint="default" w:ascii="Times New Roman" w:hAnsi="Times New Roman" w:cs="Times New Roman"/>
                <w:color w:val="auto"/>
              </w:rPr>
            </w:pPr>
            <w:r>
              <w:rPr>
                <w:rFonts w:hint="default" w:ascii="Times New Roman" w:hAnsi="Times New Roman" w:cs="Times New Roman"/>
                <w:color w:val="auto"/>
              </w:rPr>
              <w:t>《中国法律翻译的研究进展》，张天飞，河北法学</w:t>
            </w:r>
          </w:p>
          <w:p>
            <w:pPr>
              <w:spacing w:before="0" w:after="0"/>
              <w:rPr>
                <w:rFonts w:hint="default" w:ascii="Times New Roman" w:hAnsi="Times New Roman" w:cs="Times New Roman"/>
                <w:color w:val="auto"/>
              </w:rPr>
            </w:pP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课堂随机提问：</w:t>
            </w:r>
          </w:p>
          <w:p>
            <w:pPr>
              <w:spacing w:before="0" w:after="0"/>
              <w:jc w:val="left"/>
              <w:rPr>
                <w:rFonts w:hint="default" w:ascii="Times New Roman" w:hAnsi="Times New Roman" w:cs="Times New Roman"/>
                <w:bCs/>
                <w:color w:val="auto"/>
                <w:kern w:val="0"/>
                <w:szCs w:val="21"/>
              </w:rPr>
            </w:pPr>
            <w:r>
              <w:rPr>
                <w:rFonts w:hint="default" w:ascii="Times New Roman" w:hAnsi="Times New Roman" w:cs="Times New Roman"/>
                <w:color w:val="auto"/>
              </w:rPr>
              <w:t>让学生翻译几条法律条文，包括“定义”、“根据”、“目的”、“实施”和“例外（但书）”条文。</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numPr>
                <w:ilvl w:val="0"/>
                <w:numId w:val="26"/>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新闻文本的语言特征；</w:t>
            </w:r>
          </w:p>
          <w:p>
            <w:pPr>
              <w:numPr>
                <w:ilvl w:val="0"/>
                <w:numId w:val="26"/>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新闻标题及行业用语的汉译；</w:t>
            </w:r>
          </w:p>
          <w:p>
            <w:pPr>
              <w:numPr>
                <w:ilvl w:val="0"/>
                <w:numId w:val="26"/>
              </w:num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惯用语及新词语的翻译技巧；</w:t>
            </w:r>
          </w:p>
          <w:p>
            <w:pPr>
              <w:numPr>
                <w:ilvl w:val="0"/>
                <w:numId w:val="26"/>
              </w:numPr>
              <w:spacing w:before="0" w:after="0"/>
              <w:jc w:val="left"/>
              <w:rPr>
                <w:rFonts w:hint="default" w:ascii="Times New Roman" w:hAnsi="Times New Roman" w:cs="Times New Roman"/>
                <w:b/>
                <w:bCs/>
                <w:color w:val="auto"/>
                <w:kern w:val="0"/>
                <w:szCs w:val="21"/>
              </w:rPr>
            </w:pPr>
            <w:r>
              <w:rPr>
                <w:rFonts w:hint="default" w:ascii="Times New Roman" w:hAnsi="Times New Roman" w:cs="Times New Roman"/>
                <w:b w:val="0"/>
                <w:color w:val="auto"/>
              </w:rPr>
              <w:t>译理融会、“洋”而不“化”</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第11周</w:t>
            </w:r>
          </w:p>
        </w:tc>
        <w:tc>
          <w:tcPr>
            <w:tcW w:w="2126" w:type="dxa"/>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numPr>
                <w:ilvl w:val="0"/>
                <w:numId w:val="27"/>
              </w:numPr>
              <w:tabs>
                <w:tab w:val="clear" w:pos="312"/>
              </w:tabs>
              <w:spacing w:before="0" w:after="0"/>
              <w:rPr>
                <w:rFonts w:hint="default" w:ascii="Times New Roman" w:hAnsi="Times New Roman" w:cs="Times New Roman"/>
                <w:color w:val="auto"/>
              </w:rPr>
            </w:pPr>
            <w:r>
              <w:rPr>
                <w:rFonts w:hint="default" w:ascii="Times New Roman" w:hAnsi="Times New Roman" w:cs="Times New Roman"/>
                <w:color w:val="auto"/>
              </w:rPr>
              <w:t>《英汉-汉英应用翻译教程》，第8章，p89-118.</w:t>
            </w:r>
          </w:p>
          <w:p>
            <w:pPr>
              <w:numPr>
                <w:ilvl w:val="0"/>
                <w:numId w:val="27"/>
              </w:numPr>
              <w:tabs>
                <w:tab w:val="clear" w:pos="312"/>
              </w:tabs>
              <w:spacing w:before="0" w:after="0"/>
              <w:rPr>
                <w:rFonts w:hint="default" w:ascii="Times New Roman" w:hAnsi="Times New Roman" w:cs="Times New Roman"/>
                <w:color w:val="auto"/>
              </w:rPr>
            </w:pPr>
            <w:r>
              <w:rPr>
                <w:rFonts w:hint="default" w:ascii="Times New Roman" w:hAnsi="Times New Roman" w:cs="Times New Roman"/>
                <w:color w:val="auto"/>
              </w:rPr>
              <w:t>《语境对报刊新闻翻译的制约作用》，上海科技翻译</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课堂随机检验阅读情况：</w:t>
            </w:r>
          </w:p>
          <w:p>
            <w:pPr>
              <w:spacing w:before="0" w:after="0"/>
              <w:rPr>
                <w:rFonts w:hint="default" w:ascii="Times New Roman" w:hAnsi="Times New Roman" w:cs="Times New Roman"/>
                <w:color w:val="auto"/>
              </w:rPr>
            </w:pPr>
            <w:r>
              <w:rPr>
                <w:rFonts w:hint="default" w:ascii="Times New Roman" w:hAnsi="Times New Roman" w:cs="Times New Roman"/>
                <w:color w:val="auto"/>
              </w:rPr>
              <w:t>教材P178，思考题：</w:t>
            </w:r>
          </w:p>
          <w:p>
            <w:pPr>
              <w:spacing w:before="0" w:after="0"/>
              <w:rPr>
                <w:rFonts w:hint="default" w:ascii="Times New Roman" w:hAnsi="Times New Roman" w:cs="Times New Roman"/>
                <w:color w:val="auto"/>
              </w:rPr>
            </w:pPr>
            <w:r>
              <w:rPr>
                <w:rFonts w:hint="default" w:ascii="Times New Roman" w:hAnsi="Times New Roman" w:cs="Times New Roman"/>
                <w:color w:val="auto"/>
              </w:rPr>
              <w:t>“修辞杂译这一翻译技巧的运用背景是什么？”</w:t>
            </w:r>
          </w:p>
          <w:p>
            <w:pPr>
              <w:spacing w:before="0" w:after="0"/>
              <w:jc w:val="center"/>
              <w:rPr>
                <w:rFonts w:hint="default" w:ascii="Times New Roman" w:hAnsi="Times New Roman" w:cs="Times New Roman"/>
                <w:bCs/>
                <w:color w:val="auto"/>
                <w:kern w:val="0"/>
                <w:szCs w:val="21"/>
              </w:rPr>
            </w:pP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numPr>
                <w:ilvl w:val="0"/>
                <w:numId w:val="28"/>
              </w:numPr>
              <w:spacing w:before="0" w:after="0"/>
              <w:rPr>
                <w:rFonts w:hint="default" w:ascii="Times New Roman" w:hAnsi="Times New Roman" w:cs="Times New Roman"/>
                <w:b/>
                <w:color w:val="auto"/>
              </w:rPr>
            </w:pPr>
            <w:r>
              <w:rPr>
                <w:rFonts w:hint="default" w:ascii="Times New Roman" w:hAnsi="Times New Roman" w:cs="Times New Roman"/>
                <w:b w:val="0"/>
                <w:color w:val="auto"/>
              </w:rPr>
              <w:t>广告文本的功能、分类和构成 ；</w:t>
            </w:r>
          </w:p>
          <w:p>
            <w:pPr>
              <w:numPr>
                <w:ilvl w:val="0"/>
                <w:numId w:val="28"/>
              </w:numPr>
              <w:spacing w:before="0" w:after="0"/>
              <w:rPr>
                <w:rFonts w:hint="default" w:ascii="Times New Roman" w:hAnsi="Times New Roman" w:cs="Times New Roman"/>
                <w:b/>
                <w:color w:val="auto"/>
              </w:rPr>
            </w:pPr>
            <w:r>
              <w:rPr>
                <w:rFonts w:hint="default" w:ascii="Times New Roman" w:hAnsi="Times New Roman" w:cs="Times New Roman"/>
                <w:b w:val="0"/>
                <w:color w:val="auto"/>
              </w:rPr>
              <w:t>广告标题与口号的句法与修辞特点；</w:t>
            </w:r>
          </w:p>
          <w:p>
            <w:pPr>
              <w:numPr>
                <w:ilvl w:val="0"/>
                <w:numId w:val="28"/>
              </w:numPr>
              <w:spacing w:before="0" w:after="0"/>
              <w:rPr>
                <w:rFonts w:hint="default" w:ascii="Times New Roman" w:hAnsi="Times New Roman" w:cs="Times New Roman"/>
                <w:b/>
                <w:color w:val="auto"/>
              </w:rPr>
            </w:pPr>
            <w:r>
              <w:rPr>
                <w:rFonts w:hint="default" w:ascii="Times New Roman" w:hAnsi="Times New Roman" w:cs="Times New Roman"/>
                <w:b w:val="0"/>
                <w:color w:val="auto"/>
              </w:rPr>
              <w:t>广告标题与口号的翻译方法；</w:t>
            </w:r>
          </w:p>
          <w:p>
            <w:pPr>
              <w:numPr>
                <w:ilvl w:val="0"/>
                <w:numId w:val="28"/>
              </w:numPr>
              <w:spacing w:before="0" w:after="0"/>
              <w:rPr>
                <w:rFonts w:hint="default" w:ascii="Times New Roman" w:hAnsi="Times New Roman" w:cs="Times New Roman"/>
                <w:b/>
                <w:color w:val="auto"/>
              </w:rPr>
            </w:pPr>
            <w:r>
              <w:rPr>
                <w:rFonts w:hint="default" w:ascii="Times New Roman" w:hAnsi="Times New Roman" w:cs="Times New Roman"/>
                <w:b w:val="0"/>
                <w:color w:val="auto"/>
              </w:rPr>
              <w:t>汉语广告与商标的语言特点和翻译方法；</w:t>
            </w:r>
          </w:p>
          <w:p>
            <w:pPr>
              <w:numPr>
                <w:ilvl w:val="0"/>
                <w:numId w:val="28"/>
              </w:numPr>
              <w:spacing w:before="0" w:after="0"/>
              <w:rPr>
                <w:rFonts w:hint="default" w:ascii="Times New Roman" w:hAnsi="Times New Roman" w:cs="Times New Roman"/>
                <w:b w:val="0"/>
                <w:color w:val="auto"/>
              </w:rPr>
            </w:pPr>
            <w:r>
              <w:rPr>
                <w:rFonts w:hint="default" w:ascii="Times New Roman" w:hAnsi="Times New Roman" w:cs="Times New Roman"/>
                <w:b w:val="0"/>
                <w:color w:val="auto"/>
              </w:rPr>
              <w:t>英语广告的修辞格翻译</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第12周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numPr>
                <w:ilvl w:val="0"/>
                <w:numId w:val="29"/>
              </w:numPr>
              <w:spacing w:before="0" w:after="0"/>
              <w:rPr>
                <w:rFonts w:hint="default" w:ascii="Times New Roman" w:hAnsi="Times New Roman" w:cs="Times New Roman"/>
                <w:color w:val="auto"/>
              </w:rPr>
            </w:pPr>
            <w:r>
              <w:rPr>
                <w:rFonts w:hint="default" w:ascii="Times New Roman" w:hAnsi="Times New Roman" w:cs="Times New Roman"/>
                <w:color w:val="auto"/>
              </w:rPr>
              <w:t>《英汉-汉英应用翻译教程》，第9章，p179-212.</w:t>
            </w:r>
          </w:p>
          <w:p>
            <w:pPr>
              <w:spacing w:before="0" w:after="0"/>
              <w:rPr>
                <w:rFonts w:hint="default" w:ascii="Times New Roman" w:hAnsi="Times New Roman" w:cs="Times New Roman"/>
                <w:color w:val="auto"/>
              </w:rPr>
            </w:pP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numPr>
                <w:ilvl w:val="0"/>
                <w:numId w:val="30"/>
              </w:numPr>
              <w:spacing w:before="0" w:after="0"/>
              <w:rPr>
                <w:rFonts w:hint="default" w:ascii="Times New Roman" w:hAnsi="Times New Roman" w:cs="Times New Roman"/>
                <w:color w:val="auto"/>
              </w:rPr>
            </w:pPr>
            <w:r>
              <w:rPr>
                <w:rFonts w:hint="default" w:ascii="Times New Roman" w:hAnsi="Times New Roman" w:cs="Times New Roman"/>
                <w:color w:val="auto"/>
              </w:rPr>
              <w:t>《国内广告翻译研究一览》，李蓂，中国科技翻译</w:t>
            </w:r>
          </w:p>
          <w:p>
            <w:pPr>
              <w:numPr>
                <w:ilvl w:val="0"/>
                <w:numId w:val="30"/>
              </w:numPr>
              <w:spacing w:before="0" w:after="0"/>
              <w:rPr>
                <w:rFonts w:hint="default" w:ascii="Times New Roman" w:hAnsi="Times New Roman" w:cs="Times New Roman"/>
                <w:color w:val="auto"/>
              </w:rPr>
            </w:pPr>
            <w:r>
              <w:rPr>
                <w:rFonts w:hint="default" w:ascii="Times New Roman" w:hAnsi="Times New Roman" w:cs="Times New Roman"/>
                <w:color w:val="auto"/>
              </w:rPr>
              <w:t>《我国的广告翻译研究现状与展望》，郝栓虎，对外经贸</w:t>
            </w:r>
          </w:p>
          <w:p>
            <w:pPr>
              <w:spacing w:before="0" w:after="0"/>
              <w:jc w:val="center"/>
              <w:rPr>
                <w:rFonts w:hint="default" w:ascii="Times New Roman" w:hAnsi="Times New Roman" w:cs="Times New Roman"/>
                <w:bCs/>
                <w:color w:val="auto"/>
                <w:kern w:val="0"/>
                <w:szCs w:val="21"/>
              </w:rPr>
            </w:pP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课堂提问：</w:t>
            </w:r>
          </w:p>
          <w:p>
            <w:pPr>
              <w:spacing w:before="0" w:after="0"/>
              <w:rPr>
                <w:rFonts w:hint="default" w:ascii="Times New Roman" w:hAnsi="Times New Roman" w:cs="Times New Roman"/>
                <w:bCs/>
                <w:color w:val="auto"/>
                <w:kern w:val="0"/>
                <w:szCs w:val="21"/>
              </w:rPr>
            </w:pPr>
            <w:r>
              <w:rPr>
                <w:rFonts w:hint="default" w:ascii="Times New Roman" w:hAnsi="Times New Roman" w:cs="Times New Roman"/>
                <w:color w:val="auto"/>
              </w:rPr>
              <w:t>分组阐述汉语广告与商标的语言特点和翻译方法。</w:t>
            </w:r>
          </w:p>
          <w:p>
            <w:pPr>
              <w:spacing w:before="0" w:after="0"/>
              <w:jc w:val="left"/>
              <w:rPr>
                <w:rFonts w:hint="default" w:ascii="Times New Roman" w:hAnsi="Times New Roman" w:cs="Times New Roman"/>
                <w:bCs/>
                <w:color w:val="auto"/>
                <w:kern w:val="0"/>
                <w:szCs w:val="21"/>
              </w:rPr>
            </w:pP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numPr>
                <w:ilvl w:val="0"/>
                <w:numId w:val="31"/>
              </w:numPr>
              <w:spacing w:before="0" w:after="0"/>
              <w:ind w:left="0" w:leftChars="0" w:firstLine="0" w:firstLineChars="0"/>
              <w:rPr>
                <w:rFonts w:hint="default" w:ascii="Times New Roman" w:hAnsi="Times New Roman" w:cs="Times New Roman"/>
                <w:b/>
                <w:color w:val="auto"/>
              </w:rPr>
            </w:pPr>
            <w:r>
              <w:rPr>
                <w:rFonts w:hint="default" w:ascii="Times New Roman" w:hAnsi="Times New Roman" w:cs="Times New Roman"/>
                <w:b w:val="0"/>
                <w:color w:val="auto"/>
              </w:rPr>
              <w:t>旅游翻译的性质和原则；</w:t>
            </w:r>
          </w:p>
          <w:p>
            <w:pPr>
              <w:numPr>
                <w:ilvl w:val="0"/>
                <w:numId w:val="31"/>
              </w:numPr>
              <w:spacing w:before="0" w:after="0"/>
              <w:ind w:left="0" w:leftChars="0" w:firstLine="0" w:firstLineChars="0"/>
              <w:rPr>
                <w:rFonts w:hint="default" w:ascii="Times New Roman" w:hAnsi="Times New Roman" w:cs="Times New Roman"/>
                <w:b/>
                <w:color w:val="auto"/>
              </w:rPr>
            </w:pPr>
            <w:r>
              <w:rPr>
                <w:rFonts w:hint="default" w:ascii="Times New Roman" w:hAnsi="Times New Roman" w:cs="Times New Roman"/>
                <w:b w:val="0"/>
                <w:color w:val="auto"/>
              </w:rPr>
              <w:t>旅游文体对比；</w:t>
            </w:r>
          </w:p>
          <w:p>
            <w:pPr>
              <w:numPr>
                <w:ilvl w:val="0"/>
                <w:numId w:val="31"/>
              </w:numPr>
              <w:spacing w:before="0" w:after="0"/>
              <w:ind w:left="0" w:leftChars="0" w:firstLine="0" w:firstLineChars="0"/>
              <w:rPr>
                <w:rFonts w:hint="default" w:ascii="Times New Roman" w:hAnsi="Times New Roman" w:cs="Times New Roman"/>
                <w:b w:val="0"/>
                <w:color w:val="auto"/>
              </w:rPr>
            </w:pPr>
            <w:r>
              <w:rPr>
                <w:rFonts w:hint="default" w:ascii="Times New Roman" w:hAnsi="Times New Roman" w:cs="Times New Roman"/>
                <w:b w:val="0"/>
                <w:color w:val="auto"/>
              </w:rPr>
              <w:t>翻译过程与策略；常用的翻译技巧</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第13周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rPr>
                <w:rFonts w:hint="default" w:ascii="Times New Roman" w:hAnsi="Times New Roman" w:cs="Times New Roman"/>
                <w:color w:val="auto"/>
              </w:rPr>
            </w:pPr>
            <w:r>
              <w:rPr>
                <w:rFonts w:hint="default" w:ascii="Times New Roman" w:hAnsi="Times New Roman" w:cs="Times New Roman"/>
                <w:color w:val="auto"/>
              </w:rPr>
              <w:t>《英汉-汉英应用翻译教程》，第10章，p214-243.</w:t>
            </w:r>
          </w:p>
          <w:p>
            <w:pPr>
              <w:spacing w:before="0" w:after="0"/>
              <w:rPr>
                <w:rFonts w:hint="default" w:ascii="Times New Roman" w:hAnsi="Times New Roman" w:cs="Times New Roman"/>
                <w:color w:val="auto"/>
              </w:rPr>
            </w:pPr>
            <w:r>
              <w:rPr>
                <w:rFonts w:hint="default" w:ascii="Times New Roman" w:hAnsi="Times New Roman" w:cs="Times New Roman"/>
                <w:color w:val="auto"/>
              </w:rPr>
              <w:t>选读：</w:t>
            </w:r>
          </w:p>
          <w:p>
            <w:pPr>
              <w:spacing w:before="0" w:after="0"/>
              <w:jc w:val="left"/>
              <w:rPr>
                <w:rFonts w:hint="default" w:ascii="Times New Roman" w:hAnsi="Times New Roman" w:cs="Times New Roman"/>
                <w:color w:val="auto"/>
                <w:szCs w:val="21"/>
              </w:rPr>
            </w:pPr>
            <w:r>
              <w:rPr>
                <w:rFonts w:hint="default" w:ascii="Times New Roman" w:hAnsi="Times New Roman" w:cs="Times New Roman"/>
                <w:color w:val="auto"/>
              </w:rPr>
              <w:t>《论旅游翻译中译者主体性的限制因素》，杨萍，上海翻译</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课堂提问：</w:t>
            </w:r>
          </w:p>
          <w:p>
            <w:pPr>
              <w:spacing w:before="0" w:after="0"/>
              <w:rPr>
                <w:rFonts w:hint="default" w:ascii="Times New Roman" w:hAnsi="Times New Roman" w:cs="Times New Roman"/>
                <w:color w:val="auto"/>
              </w:rPr>
            </w:pPr>
            <w:r>
              <w:rPr>
                <w:rFonts w:hint="default" w:ascii="Times New Roman" w:hAnsi="Times New Roman" w:cs="Times New Roman"/>
                <w:color w:val="auto"/>
              </w:rPr>
              <w:t>旅游翻译的原则是什么？</w:t>
            </w:r>
          </w:p>
          <w:p>
            <w:pPr>
              <w:spacing w:before="0" w:after="0"/>
              <w:rPr>
                <w:rFonts w:hint="default" w:ascii="Times New Roman" w:hAnsi="Times New Roman" w:cs="Times New Roman"/>
                <w:color w:val="auto"/>
              </w:rPr>
            </w:pPr>
            <w:r>
              <w:rPr>
                <w:rFonts w:hint="default" w:ascii="Times New Roman" w:hAnsi="Times New Roman" w:cs="Times New Roman"/>
                <w:color w:val="auto"/>
              </w:rPr>
              <w:t>作业：</w:t>
            </w:r>
          </w:p>
          <w:p>
            <w:pPr>
              <w:spacing w:before="0" w:after="0"/>
              <w:jc w:val="left"/>
              <w:rPr>
                <w:rFonts w:hint="default" w:ascii="Times New Roman" w:hAnsi="Times New Roman" w:cs="Times New Roman"/>
                <w:bCs/>
                <w:color w:val="auto"/>
                <w:kern w:val="0"/>
                <w:szCs w:val="21"/>
              </w:rPr>
            </w:pPr>
            <w:r>
              <w:rPr>
                <w:rFonts w:hint="default" w:ascii="Times New Roman" w:hAnsi="Times New Roman" w:cs="Times New Roman"/>
                <w:color w:val="auto"/>
              </w:rPr>
              <w:t>阅读论文《政论汉英翻译的四个关键——以党的十七大报告及其英译本为例》，形成PPT形式的论文阅读报告。</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1.政论翻译的性质；</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2.政论文体的翻译原则；</w:t>
            </w:r>
          </w:p>
          <w:p>
            <w:pPr>
              <w:spacing w:before="0" w:after="0"/>
              <w:jc w:val="left"/>
              <w:rPr>
                <w:rFonts w:hint="default" w:ascii="Times New Roman" w:hAnsi="Times New Roman" w:cs="Times New Roman"/>
                <w:b/>
                <w:bCs/>
                <w:color w:val="auto"/>
                <w:kern w:val="0"/>
                <w:szCs w:val="21"/>
              </w:rPr>
            </w:pPr>
            <w:r>
              <w:rPr>
                <w:rFonts w:hint="default" w:ascii="Times New Roman" w:hAnsi="Times New Roman" w:cs="Times New Roman"/>
                <w:b w:val="0"/>
                <w:color w:val="auto"/>
              </w:rPr>
              <w:t>3.政论文体的翻译策略</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2</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第14周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jc w:val="left"/>
              <w:rPr>
                <w:rFonts w:hint="default" w:ascii="Times New Roman" w:hAnsi="Times New Roman" w:cs="Times New Roman"/>
                <w:color w:val="auto"/>
              </w:rPr>
            </w:pPr>
            <w:r>
              <w:rPr>
                <w:rFonts w:hint="default" w:ascii="Times New Roman" w:hAnsi="Times New Roman" w:cs="Times New Roman"/>
                <w:color w:val="auto"/>
              </w:rPr>
              <w:t>1.《英汉-汉英应用翻译教程》，第11章，p245-264.</w:t>
            </w:r>
          </w:p>
          <w:p>
            <w:pPr>
              <w:spacing w:before="0" w:after="0"/>
              <w:jc w:val="left"/>
              <w:rPr>
                <w:rFonts w:hint="default" w:ascii="Times New Roman" w:hAnsi="Times New Roman" w:cs="Times New Roman"/>
                <w:color w:val="auto"/>
                <w:szCs w:val="21"/>
              </w:rPr>
            </w:pPr>
            <w:r>
              <w:rPr>
                <w:rFonts w:hint="default" w:ascii="Times New Roman" w:hAnsi="Times New Roman" w:cs="Times New Roman"/>
                <w:color w:val="auto"/>
              </w:rPr>
              <w:t>2. 《政论汉英翻译的四个关键—以党的十七大报告及其英译本为例》（《沈阳教育学院学报》）</w:t>
            </w:r>
          </w:p>
        </w:tc>
        <w:tc>
          <w:tcPr>
            <w:tcW w:w="2783"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课堂提问：</w:t>
            </w:r>
          </w:p>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color w:val="auto"/>
              </w:rPr>
              <w:t>让学生展示文献阅读成果。</w:t>
            </w:r>
          </w:p>
        </w:tc>
      </w:tr>
      <w:tr>
        <w:tblPrEx>
          <w:tblBorders>
            <w:top w:val="single" w:color="F0A22E" w:themeColor="accent1" w:sz="4"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tc>
          <w:tcPr>
            <w:tcW w:w="1560" w:type="dxa"/>
            <w:vAlign w:val="center"/>
          </w:tcPr>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1.古代中国的佛经翻译史；</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2.佛经翻译的特点及译论；</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3.古代中国的世俗翻译史；</w:t>
            </w:r>
          </w:p>
          <w:p>
            <w:pPr>
              <w:spacing w:before="0" w:after="0"/>
              <w:jc w:val="left"/>
              <w:rPr>
                <w:rFonts w:hint="default" w:ascii="Times New Roman" w:hAnsi="Times New Roman" w:cs="Times New Roman"/>
                <w:b/>
                <w:color w:val="auto"/>
              </w:rPr>
            </w:pPr>
            <w:r>
              <w:rPr>
                <w:rFonts w:hint="default" w:ascii="Times New Roman" w:hAnsi="Times New Roman" w:cs="Times New Roman"/>
                <w:b w:val="0"/>
                <w:color w:val="auto"/>
              </w:rPr>
              <w:t>4.了解世俗翻译的特点及译论</w:t>
            </w:r>
          </w:p>
        </w:tc>
        <w:tc>
          <w:tcPr>
            <w:tcW w:w="851"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4</w:t>
            </w:r>
          </w:p>
        </w:tc>
        <w:tc>
          <w:tcPr>
            <w:tcW w:w="992" w:type="dxa"/>
            <w:vAlign w:val="center"/>
          </w:tcPr>
          <w:p>
            <w:pPr>
              <w:spacing w:before="0" w:after="0"/>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第15周</w:t>
            </w:r>
          </w:p>
        </w:tc>
        <w:tc>
          <w:tcPr>
            <w:tcW w:w="2126" w:type="dxa"/>
            <w:vAlign w:val="center"/>
          </w:tcPr>
          <w:p>
            <w:pPr>
              <w:spacing w:before="0" w:after="0"/>
              <w:rPr>
                <w:rFonts w:hint="default" w:ascii="Times New Roman" w:hAnsi="Times New Roman" w:cs="Times New Roman"/>
                <w:color w:val="auto"/>
              </w:rPr>
            </w:pPr>
            <w:r>
              <w:rPr>
                <w:rFonts w:hint="default" w:ascii="Times New Roman" w:hAnsi="Times New Roman" w:cs="Times New Roman"/>
                <w:color w:val="auto"/>
              </w:rPr>
              <w:t>必读：</w:t>
            </w:r>
          </w:p>
          <w:p>
            <w:pPr>
              <w:spacing w:before="0" w:after="0"/>
              <w:rPr>
                <w:rFonts w:hint="default" w:ascii="Times New Roman" w:hAnsi="Times New Roman" w:cs="Times New Roman"/>
                <w:color w:val="auto"/>
              </w:rPr>
            </w:pPr>
            <w:r>
              <w:rPr>
                <w:rFonts w:hint="default" w:ascii="Times New Roman" w:hAnsi="Times New Roman" w:cs="Times New Roman"/>
                <w:color w:val="auto"/>
              </w:rPr>
              <w:t>1.《英汉-汉英应用翻译教程》，第12章，p269-272.</w:t>
            </w:r>
          </w:p>
          <w:p>
            <w:pPr>
              <w:pStyle w:val="17"/>
              <w:spacing w:before="0" w:after="0"/>
              <w:rPr>
                <w:rFonts w:hint="default" w:ascii="Times New Roman" w:hAnsi="Times New Roman" w:cs="Times New Roman"/>
                <w:color w:val="auto"/>
              </w:rPr>
            </w:pPr>
            <w:r>
              <w:rPr>
                <w:rFonts w:hint="default" w:ascii="Times New Roman" w:hAnsi="Times New Roman" w:cs="Times New Roman"/>
                <w:color w:val="auto"/>
              </w:rPr>
              <w:t>2.《梁启超的佛经翻译史研究初探及思考》（《中国翻译》）</w:t>
            </w:r>
          </w:p>
          <w:p>
            <w:pPr>
              <w:spacing w:before="0" w:after="0"/>
              <w:jc w:val="center"/>
              <w:rPr>
                <w:rFonts w:hint="default" w:ascii="Times New Roman" w:hAnsi="Times New Roman" w:cs="Times New Roman"/>
                <w:color w:val="auto"/>
                <w:szCs w:val="21"/>
              </w:rPr>
            </w:pPr>
          </w:p>
          <w:p>
            <w:pPr>
              <w:spacing w:before="0" w:after="0"/>
              <w:rPr>
                <w:rFonts w:hint="default" w:ascii="Times New Roman" w:hAnsi="Times New Roman" w:cs="Times New Roman"/>
                <w:color w:val="auto"/>
                <w:szCs w:val="21"/>
              </w:rPr>
            </w:pPr>
          </w:p>
        </w:tc>
        <w:tc>
          <w:tcPr>
            <w:tcW w:w="2783" w:type="dxa"/>
            <w:vAlign w:val="center"/>
          </w:tcPr>
          <w:p>
            <w:pPr>
              <w:spacing w:before="80" w:after="80"/>
              <w:rPr>
                <w:rFonts w:hint="default" w:ascii="Times New Roman" w:hAnsi="Times New Roman" w:cs="Times New Roman"/>
                <w:color w:val="auto"/>
              </w:rPr>
            </w:pPr>
            <w:r>
              <w:rPr>
                <w:rFonts w:hint="default" w:ascii="Times New Roman" w:hAnsi="Times New Roman" w:cs="Times New Roman"/>
                <w:color w:val="auto"/>
              </w:rPr>
              <w:t>课堂随机抽查：</w:t>
            </w:r>
          </w:p>
          <w:p>
            <w:pPr>
              <w:spacing w:before="80" w:after="80"/>
              <w:rPr>
                <w:rFonts w:hint="default" w:ascii="Times New Roman" w:hAnsi="Times New Roman" w:cs="Times New Roman"/>
                <w:color w:val="auto"/>
              </w:rPr>
            </w:pPr>
            <w:r>
              <w:rPr>
                <w:rFonts w:hint="default" w:ascii="Times New Roman" w:hAnsi="Times New Roman" w:cs="Times New Roman"/>
                <w:color w:val="auto"/>
              </w:rPr>
              <w:t>“佛经汉译活动的特点及意义是什么？”</w:t>
            </w:r>
          </w:p>
          <w:p>
            <w:pPr>
              <w:spacing w:before="0" w:after="0"/>
              <w:jc w:val="center"/>
              <w:rPr>
                <w:rFonts w:hint="default" w:ascii="Times New Roman" w:hAnsi="Times New Roman" w:cs="Times New Roman"/>
                <w:bCs/>
                <w:color w:val="auto"/>
                <w:kern w:val="0"/>
                <w:szCs w:val="21"/>
              </w:rPr>
            </w:pPr>
          </w:p>
          <w:p>
            <w:pPr>
              <w:spacing w:before="0" w:after="0"/>
              <w:jc w:val="center"/>
              <w:rPr>
                <w:rFonts w:hint="default" w:ascii="Times New Roman" w:hAnsi="Times New Roman" w:cs="Times New Roman"/>
                <w:bCs/>
                <w:color w:val="auto"/>
                <w:kern w:val="0"/>
                <w:szCs w:val="21"/>
              </w:rPr>
            </w:pPr>
          </w:p>
          <w:p>
            <w:pPr>
              <w:spacing w:before="0" w:after="0"/>
              <w:jc w:val="center"/>
              <w:rPr>
                <w:rFonts w:hint="default" w:ascii="Times New Roman" w:hAnsi="Times New Roman" w:cs="Times New Roman"/>
                <w:bCs/>
                <w:color w:val="auto"/>
                <w:kern w:val="0"/>
                <w:szCs w:val="21"/>
              </w:rPr>
            </w:pPr>
          </w:p>
          <w:p>
            <w:pPr>
              <w:spacing w:before="0" w:after="0"/>
              <w:rPr>
                <w:rFonts w:hint="default" w:ascii="Times New Roman" w:hAnsi="Times New Roman" w:cs="Times New Roman"/>
                <w:bCs/>
                <w:color w:val="auto"/>
                <w:kern w:val="0"/>
                <w:szCs w:val="21"/>
              </w:rPr>
            </w:pPr>
          </w:p>
        </w:tc>
      </w:tr>
    </w:tbl>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四、考核与成绩构成</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r>
        <w:rPr>
          <w:rFonts w:hint="default" w:ascii="Times New Roman" w:hAnsi="Times New Roman" w:cs="Times New Roman"/>
          <w:b/>
          <w:bCs/>
          <w:sz w:val="24"/>
          <w:szCs w:val="24"/>
          <w:lang w:eastAsia="zh-CN"/>
        </w:rPr>
        <w:t>构成与权重</w:t>
      </w:r>
    </w:p>
    <w:p>
      <w:pPr>
        <w:spacing w:line="360" w:lineRule="auto"/>
        <w:ind w:firstLine="840" w:firstLineChars="400"/>
        <w:rPr>
          <w:rFonts w:hint="default" w:ascii="Times New Roman" w:hAnsi="Times New Roman" w:cs="Times New Roman"/>
          <w:szCs w:val="21"/>
        </w:rPr>
      </w:pPr>
      <w:r>
        <w:rPr>
          <w:rFonts w:hint="default" w:ascii="Times New Roman" w:hAnsi="Times New Roman" w:cs="Times New Roman"/>
          <w:szCs w:val="21"/>
        </w:rPr>
        <w:t xml:space="preserve">  课堂考勤             10%</w:t>
      </w:r>
    </w:p>
    <w:p>
      <w:pPr>
        <w:spacing w:line="360" w:lineRule="auto"/>
        <w:ind w:firstLine="1050" w:firstLineChars="500"/>
        <w:rPr>
          <w:rFonts w:hint="default" w:ascii="Times New Roman" w:hAnsi="Times New Roman" w:cs="Times New Roman"/>
          <w:szCs w:val="21"/>
        </w:rPr>
      </w:pPr>
      <w:r>
        <w:rPr>
          <w:rFonts w:hint="default" w:ascii="Times New Roman" w:hAnsi="Times New Roman" w:cs="Times New Roman"/>
          <w:szCs w:val="21"/>
        </w:rPr>
        <w:t>课堂表现             20%</w:t>
      </w:r>
    </w:p>
    <w:p>
      <w:pPr>
        <w:spacing w:line="360" w:lineRule="auto"/>
        <w:ind w:firstLine="1050" w:firstLineChars="500"/>
        <w:rPr>
          <w:rFonts w:hint="default" w:ascii="Times New Roman" w:hAnsi="Times New Roman" w:cs="Times New Roman"/>
          <w:szCs w:val="21"/>
        </w:rPr>
      </w:pPr>
      <w:r>
        <w:rPr>
          <w:rFonts w:hint="default" w:ascii="Times New Roman" w:hAnsi="Times New Roman" w:cs="Times New Roman"/>
          <w:szCs w:val="21"/>
        </w:rPr>
        <w:t>课程论文             20%</w:t>
      </w:r>
    </w:p>
    <w:p>
      <w:pPr>
        <w:spacing w:line="360" w:lineRule="auto"/>
        <w:ind w:firstLine="1050" w:firstLineChars="500"/>
        <w:rPr>
          <w:rFonts w:hint="default" w:ascii="Times New Roman" w:hAnsi="Times New Roman" w:cs="Times New Roman"/>
          <w:szCs w:val="21"/>
          <w:u w:val="single"/>
        </w:rPr>
      </w:pPr>
      <w:r>
        <w:rPr>
          <w:rFonts w:hint="default" w:ascii="Times New Roman" w:hAnsi="Times New Roman" w:cs="Times New Roman"/>
          <w:szCs w:val="21"/>
          <w:u w:val="single"/>
        </w:rPr>
        <w:t>期末考试             50%</w:t>
      </w:r>
    </w:p>
    <w:p>
      <w:pPr>
        <w:spacing w:line="360" w:lineRule="auto"/>
        <w:ind w:firstLine="1050" w:firstLineChars="500"/>
        <w:rPr>
          <w:rFonts w:hint="default" w:ascii="Times New Roman" w:hAnsi="Times New Roman" w:cs="Times New Roman"/>
          <w:szCs w:val="21"/>
        </w:rPr>
      </w:pPr>
      <w:r>
        <w:rPr>
          <w:rFonts w:hint="default" w:ascii="Times New Roman" w:hAnsi="Times New Roman" w:cs="Times New Roman"/>
          <w:szCs w:val="21"/>
        </w:rPr>
        <w:t>合计                100%</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本课程考核注重学生学习过程，以能力和态度考核为重点。具体成绩分配见下表：</w:t>
      </w:r>
    </w:p>
    <w:tbl>
      <w:tblPr>
        <w:tblStyle w:val="9"/>
        <w:tblpPr w:leftFromText="180" w:rightFromText="180" w:vertAnchor="text" w:horzAnchor="page" w:tblpX="2152" w:tblpY="16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5"/>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成绩构成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705"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项目</w:t>
            </w:r>
          </w:p>
        </w:tc>
        <w:tc>
          <w:tcPr>
            <w:tcW w:w="1705" w:type="dxa"/>
          </w:tcPr>
          <w:p>
            <w:pPr>
              <w:spacing w:line="360" w:lineRule="auto"/>
              <w:rPr>
                <w:rFonts w:hint="default" w:ascii="Times New Roman" w:hAnsi="Times New Roman" w:cs="Times New Roman"/>
                <w:szCs w:val="21"/>
              </w:rPr>
            </w:pPr>
            <w:r>
              <w:rPr>
                <w:rFonts w:hint="default" w:ascii="Times New Roman" w:hAnsi="Times New Roman" w:cs="Times New Roman"/>
              </w:rPr>
              <w:t>课堂考勤（每周）</w:t>
            </w:r>
          </w:p>
        </w:tc>
        <w:tc>
          <w:tcPr>
            <w:tcW w:w="1706" w:type="dxa"/>
          </w:tcPr>
          <w:p>
            <w:pPr>
              <w:spacing w:line="360" w:lineRule="auto"/>
              <w:rPr>
                <w:rFonts w:hint="default" w:ascii="Times New Roman" w:hAnsi="Times New Roman" w:cs="Times New Roman"/>
                <w:szCs w:val="21"/>
              </w:rPr>
            </w:pPr>
            <w:r>
              <w:rPr>
                <w:rFonts w:hint="default" w:ascii="Times New Roman" w:hAnsi="Times New Roman" w:cs="Times New Roman"/>
              </w:rPr>
              <w:t>课堂表现</w:t>
            </w:r>
          </w:p>
        </w:tc>
        <w:tc>
          <w:tcPr>
            <w:tcW w:w="1706" w:type="dxa"/>
          </w:tcPr>
          <w:p>
            <w:pPr>
              <w:spacing w:line="360" w:lineRule="auto"/>
              <w:rPr>
                <w:rFonts w:hint="default" w:ascii="Times New Roman" w:hAnsi="Times New Roman" w:cs="Times New Roman"/>
                <w:szCs w:val="21"/>
              </w:rPr>
            </w:pPr>
            <w:r>
              <w:rPr>
                <w:rFonts w:hint="default" w:ascii="Times New Roman" w:hAnsi="Times New Roman" w:cs="Times New Roman"/>
              </w:rPr>
              <w:t>课程论文</w:t>
            </w:r>
          </w:p>
        </w:tc>
        <w:tc>
          <w:tcPr>
            <w:tcW w:w="1706" w:type="dxa"/>
          </w:tcPr>
          <w:p>
            <w:pPr>
              <w:spacing w:line="360" w:lineRule="auto"/>
              <w:rPr>
                <w:rFonts w:hint="default" w:ascii="Times New Roman" w:hAnsi="Times New Roman" w:cs="Times New Roman"/>
                <w:szCs w:val="21"/>
              </w:rPr>
            </w:pPr>
            <w:r>
              <w:rPr>
                <w:rFonts w:hint="default" w:ascii="Times New Roman" w:hAnsi="Times New Roman" w:cs="Times New Roman"/>
              </w:rPr>
              <w:t>期末试卷测试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权重</w:t>
            </w:r>
          </w:p>
        </w:tc>
        <w:tc>
          <w:tcPr>
            <w:tcW w:w="1705" w:type="dxa"/>
          </w:tcPr>
          <w:p>
            <w:pPr>
              <w:spacing w:line="360" w:lineRule="auto"/>
              <w:rPr>
                <w:rFonts w:hint="default" w:ascii="Times New Roman" w:hAnsi="Times New Roman" w:cs="Times New Roman"/>
                <w:szCs w:val="21"/>
              </w:rPr>
            </w:pPr>
            <w:r>
              <w:rPr>
                <w:rFonts w:hint="default" w:ascii="Times New Roman" w:hAnsi="Times New Roman" w:cs="Times New Roman"/>
              </w:rPr>
              <w:t>10%</w:t>
            </w:r>
          </w:p>
        </w:tc>
        <w:tc>
          <w:tcPr>
            <w:tcW w:w="1706" w:type="dxa"/>
          </w:tcPr>
          <w:p>
            <w:pPr>
              <w:spacing w:line="360" w:lineRule="auto"/>
              <w:rPr>
                <w:rFonts w:hint="default" w:ascii="Times New Roman" w:hAnsi="Times New Roman" w:cs="Times New Roman"/>
                <w:szCs w:val="21"/>
              </w:rPr>
            </w:pPr>
            <w:r>
              <w:rPr>
                <w:rFonts w:hint="default" w:ascii="Times New Roman" w:hAnsi="Times New Roman" w:cs="Times New Roman"/>
              </w:rPr>
              <w:t>20%</w:t>
            </w:r>
          </w:p>
        </w:tc>
        <w:tc>
          <w:tcPr>
            <w:tcW w:w="1706" w:type="dxa"/>
          </w:tcPr>
          <w:p>
            <w:pPr>
              <w:spacing w:line="360" w:lineRule="auto"/>
              <w:rPr>
                <w:rFonts w:hint="default" w:ascii="Times New Roman" w:hAnsi="Times New Roman" w:cs="Times New Roman"/>
                <w:szCs w:val="21"/>
              </w:rPr>
            </w:pPr>
            <w:r>
              <w:rPr>
                <w:rFonts w:hint="default" w:ascii="Times New Roman" w:hAnsi="Times New Roman" w:cs="Times New Roman"/>
              </w:rPr>
              <w:t>20%</w:t>
            </w:r>
          </w:p>
        </w:tc>
        <w:tc>
          <w:tcPr>
            <w:tcW w:w="1706" w:type="dxa"/>
          </w:tcPr>
          <w:p>
            <w:pPr>
              <w:spacing w:line="360" w:lineRule="auto"/>
              <w:rPr>
                <w:rFonts w:hint="default" w:ascii="Times New Roman" w:hAnsi="Times New Roman" w:cs="Times New Roman"/>
                <w:szCs w:val="21"/>
              </w:rPr>
            </w:pPr>
            <w:r>
              <w:rPr>
                <w:rFonts w:hint="default"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总分</w:t>
            </w:r>
          </w:p>
        </w:tc>
        <w:tc>
          <w:tcPr>
            <w:tcW w:w="6823" w:type="dxa"/>
            <w:gridSpan w:val="4"/>
          </w:tcPr>
          <w:p>
            <w:pPr>
              <w:spacing w:line="360" w:lineRule="auto"/>
              <w:rPr>
                <w:rFonts w:hint="default" w:ascii="Times New Roman" w:hAnsi="Times New Roman" w:cs="Times New Roman"/>
              </w:rPr>
            </w:pPr>
            <w:r>
              <w:rPr>
                <w:rFonts w:hint="default" w:ascii="Times New Roman" w:hAnsi="Times New Roman" w:cs="Times New Roman"/>
                <w:szCs w:val="21"/>
              </w:rPr>
              <w:t>100分</w:t>
            </w:r>
          </w:p>
        </w:tc>
      </w:tr>
    </w:tbl>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2.课堂考勤</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rPr>
        <w:t>每缺一节课（45分钟），扣1分；</w:t>
      </w:r>
      <w:r>
        <w:rPr>
          <w:rFonts w:hint="default" w:ascii="Times New Roman" w:hAnsi="Times New Roman" w:cs="Times New Roman"/>
          <w:szCs w:val="21"/>
        </w:rPr>
        <w:t>缺课的学时累计达到该门课程总学时的1/3者，取消期末考试资格。</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82" w:firstLineChars="200"/>
        <w:jc w:val="both"/>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课堂</w:t>
      </w:r>
      <w:r>
        <w:rPr>
          <w:rFonts w:hint="default" w:ascii="Times New Roman" w:hAnsi="Times New Roman" w:cs="Times New Roman"/>
          <w:b/>
          <w:bCs/>
          <w:sz w:val="24"/>
          <w:szCs w:val="24"/>
          <w:lang w:eastAsia="zh-CN"/>
        </w:rPr>
        <w:t>表现</w:t>
      </w:r>
    </w:p>
    <w:tbl>
      <w:tblPr>
        <w:tblStyle w:val="9"/>
        <w:tblW w:w="8505"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44"/>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项目</w:t>
            </w:r>
          </w:p>
        </w:tc>
        <w:tc>
          <w:tcPr>
            <w:tcW w:w="74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权重</w:t>
            </w:r>
          </w:p>
        </w:tc>
        <w:tc>
          <w:tcPr>
            <w:tcW w:w="642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课堂发言</w:t>
            </w:r>
          </w:p>
        </w:tc>
        <w:tc>
          <w:tcPr>
            <w:tcW w:w="74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5%</w:t>
            </w:r>
          </w:p>
        </w:tc>
        <w:tc>
          <w:tcPr>
            <w:tcW w:w="642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积极发言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文献阅读</w:t>
            </w:r>
          </w:p>
        </w:tc>
        <w:tc>
          <w:tcPr>
            <w:tcW w:w="74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5%</w:t>
            </w:r>
          </w:p>
        </w:tc>
        <w:tc>
          <w:tcPr>
            <w:tcW w:w="642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按时完成文献阅读作业（每节课前阅读，要有阅读笔记）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小组作业</w:t>
            </w:r>
          </w:p>
        </w:tc>
        <w:tc>
          <w:tcPr>
            <w:tcW w:w="74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5%</w:t>
            </w:r>
          </w:p>
        </w:tc>
        <w:tc>
          <w:tcPr>
            <w:tcW w:w="642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积极参与小组作业、小组讨论(5次)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课堂作业</w:t>
            </w:r>
          </w:p>
        </w:tc>
        <w:tc>
          <w:tcPr>
            <w:tcW w:w="74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5%</w:t>
            </w:r>
          </w:p>
        </w:tc>
        <w:tc>
          <w:tcPr>
            <w:tcW w:w="642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按时完成课堂作业（5次）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总分</w:t>
            </w:r>
          </w:p>
        </w:tc>
        <w:tc>
          <w:tcPr>
            <w:tcW w:w="7164" w:type="dxa"/>
            <w:gridSpan w:val="2"/>
          </w:tcPr>
          <w:p>
            <w:pPr>
              <w:spacing w:line="360" w:lineRule="auto"/>
              <w:rPr>
                <w:rFonts w:hint="default" w:ascii="Times New Roman" w:hAnsi="Times New Roman" w:cs="Times New Roman"/>
                <w:szCs w:val="21"/>
              </w:rPr>
            </w:pPr>
            <w:r>
              <w:rPr>
                <w:rFonts w:hint="default" w:ascii="Times New Roman" w:hAnsi="Times New Roman" w:cs="Times New Roman"/>
                <w:szCs w:val="21"/>
              </w:rPr>
              <w:t>20分</w:t>
            </w:r>
          </w:p>
        </w:tc>
      </w:tr>
    </w:tbl>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若学生在以上四个方面中任何一个方面表现特别突出，可额外加分。</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4</w:t>
      </w:r>
      <w:r>
        <w:rPr>
          <w:rFonts w:hint="default" w:ascii="Times New Roman" w:hAnsi="Times New Roman" w:cs="Times New Roman"/>
          <w:b/>
          <w:bCs/>
          <w:sz w:val="24"/>
          <w:szCs w:val="24"/>
        </w:rPr>
        <w:t>.课程论文</w:t>
      </w:r>
    </w:p>
    <w:p>
      <w:pPr>
        <w:tabs>
          <w:tab w:val="left" w:pos="6120"/>
        </w:tabs>
        <w:spacing w:line="360" w:lineRule="auto"/>
        <w:ind w:firstLine="420" w:firstLineChars="200"/>
        <w:rPr>
          <w:rFonts w:hint="default" w:ascii="Times New Roman" w:hAnsi="Times New Roman" w:cs="Times New Roman"/>
          <w:bCs/>
        </w:rPr>
      </w:pPr>
      <w:r>
        <w:rPr>
          <w:rFonts w:hint="default" w:ascii="Times New Roman" w:hAnsi="Times New Roman" w:cs="Times New Roman"/>
          <w:bCs/>
        </w:rPr>
        <w:t>为了全面考核学生学完本学期课程后的翻译水平，本课程要求学生撰写课程论文。第十二周开始选题，之后由学生在老师指导下独立完成。选题包括课程所涉及的翻译领域（教师可提供选题范围供学生参考），字数要求1000字左右。学生期末上交论文，由老师评定成绩。学生既可以通过撰写课程论文检验本学期学习成果，又可以为大四撰写毕业论文做准备。</w:t>
      </w:r>
    </w:p>
    <w:p>
      <w:pPr>
        <w:tabs>
          <w:tab w:val="left" w:pos="6120"/>
        </w:tabs>
        <w:spacing w:line="360" w:lineRule="auto"/>
        <w:ind w:firstLine="422" w:firstLineChars="200"/>
        <w:rPr>
          <w:rFonts w:hint="default" w:ascii="Times New Roman" w:hAnsi="Times New Roman" w:cs="Times New Roman"/>
          <w:bCs/>
        </w:rPr>
      </w:pPr>
      <w:r>
        <w:rPr>
          <w:rFonts w:hint="default" w:ascii="Times New Roman" w:hAnsi="Times New Roman" w:cs="Times New Roman"/>
          <w:b/>
          <w:bCs w:val="0"/>
        </w:rPr>
        <w:t>课程论文选题范围</w:t>
      </w:r>
      <w:r>
        <w:rPr>
          <w:rFonts w:hint="default" w:ascii="Times New Roman" w:hAnsi="Times New Roman" w:cs="Times New Roman"/>
          <w:bCs/>
        </w:rPr>
        <w:t>（仅供学生参考，学生可自己拟定题目。）</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745"/>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79" w:type="dxa"/>
            <w:vAlign w:val="center"/>
          </w:tcPr>
          <w:p>
            <w:pPr>
              <w:spacing w:line="220" w:lineRule="atLeast"/>
              <w:jc w:val="center"/>
              <w:rPr>
                <w:rFonts w:hint="eastAsia" w:ascii="Times New Roman" w:hAnsi="Times New Roman" w:eastAsia="宋体" w:cs="Times New Roman"/>
                <w:lang w:eastAsia="zh-CN"/>
              </w:rPr>
            </w:pPr>
            <w:r>
              <w:rPr>
                <w:rFonts w:hint="eastAsia" w:cs="Times New Roman"/>
                <w:b/>
                <w:bCs/>
                <w:lang w:eastAsia="zh-CN"/>
              </w:rPr>
              <w:t>序号</w:t>
            </w:r>
          </w:p>
        </w:tc>
        <w:tc>
          <w:tcPr>
            <w:tcW w:w="2745" w:type="dxa"/>
          </w:tcPr>
          <w:p>
            <w:pPr>
              <w:spacing w:line="220" w:lineRule="atLeast"/>
              <w:jc w:val="center"/>
              <w:rPr>
                <w:rFonts w:hint="default" w:ascii="Times New Roman" w:hAnsi="Times New Roman" w:cs="Times New Roman"/>
                <w:b/>
                <w:bCs/>
              </w:rPr>
            </w:pPr>
            <w:r>
              <w:rPr>
                <w:rFonts w:hint="default" w:ascii="Times New Roman" w:hAnsi="Times New Roman" w:cs="Times New Roman"/>
                <w:b/>
                <w:bCs/>
              </w:rPr>
              <w:t>中文题目</w:t>
            </w:r>
          </w:p>
        </w:tc>
        <w:tc>
          <w:tcPr>
            <w:tcW w:w="5098" w:type="dxa"/>
          </w:tcPr>
          <w:p>
            <w:pPr>
              <w:spacing w:line="220" w:lineRule="atLeast"/>
              <w:jc w:val="center"/>
              <w:rPr>
                <w:rFonts w:hint="default" w:ascii="Times New Roman" w:hAnsi="Times New Roman" w:cs="Times New Roman"/>
                <w:b/>
                <w:bCs/>
              </w:rPr>
            </w:pPr>
            <w:r>
              <w:rPr>
                <w:rFonts w:hint="default" w:ascii="Times New Roman" w:hAnsi="Times New Roman" w:cs="Times New Roman"/>
                <w:b/>
                <w:bCs/>
              </w:rPr>
              <w:t>英文题目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体育英语的特点及翻译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The Characteristics of Athletic English and Its Translation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2</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中英颜色词的语义对比及翻译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The Semantic Contrast of Color Words between English and Chinese and their Translation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3</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商标翻译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Brand Translation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4</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中英数字的翻译方法</w:t>
            </w:r>
          </w:p>
        </w:tc>
        <w:tc>
          <w:tcPr>
            <w:tcW w:w="5098" w:type="dxa"/>
          </w:tcPr>
          <w:p>
            <w:pPr>
              <w:jc w:val="left"/>
              <w:rPr>
                <w:rFonts w:hint="default" w:ascii="Times New Roman" w:hAnsi="Times New Roman" w:cs="Times New Roman"/>
              </w:rPr>
            </w:pPr>
            <w:r>
              <w:rPr>
                <w:rFonts w:hint="default" w:ascii="Times New Roman" w:hAnsi="Times New Roman" w:cs="Times New Roman"/>
              </w:rPr>
              <w:t>On Translating Methods of Numerals between Chinese and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5</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广告用语的翻译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Translation of Advertisement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6</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中文商标的英译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On the Translation of Chinese Trade Mark into English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7</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商标翻译的原则和方法</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Principles and Methods on Brand-Translation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8</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广告语的点及其翻译</w:t>
            </w:r>
          </w:p>
        </w:tc>
        <w:tc>
          <w:tcPr>
            <w:tcW w:w="5098" w:type="dxa"/>
          </w:tcPr>
          <w:p>
            <w:pPr>
              <w:spacing w:line="220" w:lineRule="atLeast"/>
              <w:jc w:val="left"/>
              <w:rPr>
                <w:rFonts w:hint="default" w:ascii="Times New Roman" w:hAnsi="Times New Roman" w:cs="Times New Roman"/>
              </w:rPr>
            </w:pPr>
            <w:r>
              <w:rPr>
                <w:rFonts w:hint="default" w:ascii="Times New Roman" w:hAnsi="Times New Roman" w:cs="Times New Roman"/>
              </w:rPr>
              <w:t>The Study on Features of Advertising and its Translation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9</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电影片名的翻译</w:t>
            </w:r>
          </w:p>
        </w:tc>
        <w:tc>
          <w:tcPr>
            <w:tcW w:w="5098" w:type="dxa"/>
          </w:tcPr>
          <w:p>
            <w:pPr>
              <w:jc w:val="left"/>
              <w:rPr>
                <w:rFonts w:hint="default" w:ascii="Times New Roman" w:hAnsi="Times New Roman" w:cs="Times New Roman"/>
              </w:rPr>
            </w:pPr>
            <w:r>
              <w:rPr>
                <w:rFonts w:hint="default" w:ascii="Times New Roman" w:hAnsi="Times New Roman" w:cs="Times New Roman"/>
              </w:rPr>
              <w:t>A Study on the Translation of Movie Titles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10</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从功能派理论角度看广告翻译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On the Translation of Advertisement ：From the Perspective Of Functionalist Theory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11</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广告翻译的基本策略—目的语言为取向的翻译策略</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Basic Strategy for Advertisement Translation-Target-language Oriented Strategy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12</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论中英文新闻标题的差异与翻译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Differences Between Chinese Headline and English Headline as well as Their Translation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13</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文化对广告翻译的影响</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The Influence of Culture on the Translation of Advertisements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14</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中文旅游资料英译的跨文化意识</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Cross-cultural Awareness in Translating Tourist Materials from Chinese into English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15</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英汉商标翻译中的文化因素及四种翻译方法</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On Cultural Factors in English and Chinese Trademark Translation and Four </w:t>
            </w:r>
            <w:r>
              <w:rPr>
                <w:rFonts w:hint="eastAsia" w:cs="Times New Roman"/>
                <w:lang w:val="en-US" w:eastAsia="zh-CN"/>
              </w:rPr>
              <w:t xml:space="preserve"> </w:t>
            </w:r>
            <w:r>
              <w:rPr>
                <w:rFonts w:hint="default" w:ascii="Times New Roman" w:hAnsi="Times New Roman" w:cs="Times New Roman"/>
              </w:rPr>
              <w:t xml:space="preserve">Translation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16</w:t>
            </w:r>
          </w:p>
        </w:tc>
        <w:tc>
          <w:tcPr>
            <w:tcW w:w="2745" w:type="dxa"/>
            <w:vAlign w:val="center"/>
          </w:tcPr>
          <w:p>
            <w:pPr>
              <w:jc w:val="left"/>
              <w:rPr>
                <w:rFonts w:hint="default" w:ascii="Times New Roman" w:hAnsi="Times New Roman" w:cs="Times New Roman"/>
              </w:rPr>
            </w:pPr>
            <w:r>
              <w:rPr>
                <w:rFonts w:hint="default" w:ascii="Times New Roman" w:hAnsi="Times New Roman" w:cs="Times New Roman"/>
              </w:rPr>
              <w:t>浅谈英语电影片名的汉译</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On Translating English Movie Titles into Chinese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17</w:t>
            </w:r>
          </w:p>
        </w:tc>
        <w:tc>
          <w:tcPr>
            <w:tcW w:w="2745" w:type="dxa"/>
          </w:tcPr>
          <w:p>
            <w:pPr>
              <w:spacing w:line="220" w:lineRule="atLeast"/>
              <w:rPr>
                <w:rFonts w:hint="default" w:ascii="Times New Roman" w:hAnsi="Times New Roman" w:cs="Times New Roman"/>
              </w:rPr>
            </w:pPr>
            <w:r>
              <w:rPr>
                <w:rFonts w:hint="default" w:ascii="Times New Roman" w:hAnsi="Times New Roman" w:cs="Times New Roman"/>
              </w:rPr>
              <w:t>商标英译中的文化失语现象</w:t>
            </w: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Cultural Aphasia in C-E Translation of Brand Names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18</w:t>
            </w:r>
          </w:p>
        </w:tc>
        <w:tc>
          <w:tcPr>
            <w:tcW w:w="2745" w:type="dxa"/>
          </w:tcPr>
          <w:p>
            <w:pPr>
              <w:rPr>
                <w:rFonts w:hint="default" w:ascii="Times New Roman" w:hAnsi="Times New Roman" w:cs="Times New Roman"/>
              </w:rPr>
            </w:pPr>
            <w:r>
              <w:rPr>
                <w:rFonts w:hint="default" w:ascii="Times New Roman" w:hAnsi="Times New Roman" w:cs="Times New Roman"/>
              </w:rPr>
              <w:t xml:space="preserve">浅谈广告翻译中的某些技巧 </w:t>
            </w:r>
          </w:p>
          <w:p>
            <w:pPr>
              <w:spacing w:line="220" w:lineRule="atLeast"/>
              <w:rPr>
                <w:rFonts w:hint="default" w:ascii="Times New Roman" w:hAnsi="Times New Roman" w:cs="Times New Roman"/>
              </w:rPr>
            </w:pPr>
          </w:p>
        </w:tc>
        <w:tc>
          <w:tcPr>
            <w:tcW w:w="5098" w:type="dxa"/>
          </w:tcPr>
          <w:p>
            <w:pPr>
              <w:spacing w:line="220" w:lineRule="atLeast"/>
              <w:jc w:val="left"/>
              <w:rPr>
                <w:rFonts w:hint="default" w:ascii="Times New Roman" w:hAnsi="Times New Roman" w:cs="Times New Roman"/>
              </w:rPr>
            </w:pPr>
            <w:r>
              <w:rPr>
                <w:rFonts w:hint="default" w:ascii="Times New Roman" w:hAnsi="Times New Roman" w:cs="Times New Roman"/>
              </w:rPr>
              <w:t>A Brief Talk about Some of the Skills Used in Advertisement Translation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19</w:t>
            </w:r>
          </w:p>
        </w:tc>
        <w:tc>
          <w:tcPr>
            <w:tcW w:w="2745" w:type="dxa"/>
          </w:tcPr>
          <w:p>
            <w:pPr>
              <w:rPr>
                <w:rFonts w:hint="default" w:ascii="Times New Roman" w:hAnsi="Times New Roman" w:cs="Times New Roman"/>
              </w:rPr>
            </w:pPr>
            <w:r>
              <w:rPr>
                <w:rFonts w:hint="default" w:ascii="Times New Roman" w:hAnsi="Times New Roman" w:cs="Times New Roman"/>
              </w:rPr>
              <w:t xml:space="preserve">目的性理论与旅游手册的翻译  </w:t>
            </w:r>
          </w:p>
          <w:p>
            <w:pPr>
              <w:spacing w:line="220" w:lineRule="atLeast"/>
              <w:rPr>
                <w:rFonts w:hint="default" w:ascii="Times New Roman" w:hAnsi="Times New Roman" w:cs="Times New Roman"/>
              </w:rPr>
            </w:pPr>
          </w:p>
        </w:tc>
        <w:tc>
          <w:tcPr>
            <w:tcW w:w="5098" w:type="dxa"/>
          </w:tcPr>
          <w:p>
            <w:pPr>
              <w:jc w:val="left"/>
              <w:rPr>
                <w:rFonts w:hint="default" w:ascii="Times New Roman" w:hAnsi="Times New Roman" w:cs="Times New Roman"/>
              </w:rPr>
            </w:pPr>
            <w:r>
              <w:rPr>
                <w:rFonts w:hint="default" w:ascii="Times New Roman" w:hAnsi="Times New Roman" w:cs="Times New Roman"/>
              </w:rPr>
              <w:t xml:space="preserve">On The Translation Of Tourist Brochures: From the Perspective Of Skopos Theory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20</w:t>
            </w:r>
          </w:p>
        </w:tc>
        <w:tc>
          <w:tcPr>
            <w:tcW w:w="2745" w:type="dxa"/>
          </w:tcPr>
          <w:p>
            <w:pPr>
              <w:rPr>
                <w:rFonts w:hint="default" w:ascii="Times New Roman" w:hAnsi="Times New Roman" w:cs="Times New Roman"/>
              </w:rPr>
            </w:pPr>
            <w:r>
              <w:rPr>
                <w:rFonts w:hint="default" w:ascii="Times New Roman" w:hAnsi="Times New Roman" w:cs="Times New Roman"/>
              </w:rPr>
              <w:t xml:space="preserve">从旅游文本探究翻译中的中西文化差异 </w:t>
            </w:r>
          </w:p>
        </w:tc>
        <w:tc>
          <w:tcPr>
            <w:tcW w:w="5098" w:type="dxa"/>
          </w:tcPr>
          <w:p>
            <w:pPr>
              <w:spacing w:line="220" w:lineRule="atLeast"/>
              <w:jc w:val="left"/>
              <w:rPr>
                <w:rFonts w:hint="default" w:ascii="Times New Roman" w:hAnsi="Times New Roman" w:cs="Times New Roman"/>
              </w:rPr>
            </w:pPr>
            <w:r>
              <w:rPr>
                <w:rFonts w:hint="default" w:ascii="Times New Roman" w:hAnsi="Times New Roman" w:cs="Times New Roman"/>
              </w:rPr>
              <w:t>On the Cultural Differences in Translation Viewed from Tourist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vAlign w:val="center"/>
          </w:tcPr>
          <w:p>
            <w:pPr>
              <w:spacing w:line="220" w:lineRule="atLeast"/>
              <w:jc w:val="center"/>
              <w:rPr>
                <w:rFonts w:hint="default" w:ascii="Times New Roman" w:hAnsi="Times New Roman" w:cs="Times New Roman"/>
              </w:rPr>
            </w:pPr>
            <w:r>
              <w:rPr>
                <w:rFonts w:hint="default" w:ascii="Times New Roman" w:hAnsi="Times New Roman" w:cs="Times New Roman"/>
              </w:rPr>
              <w:t>21</w:t>
            </w:r>
          </w:p>
        </w:tc>
        <w:tc>
          <w:tcPr>
            <w:tcW w:w="2745" w:type="dxa"/>
          </w:tcPr>
          <w:p>
            <w:pPr>
              <w:rPr>
                <w:rFonts w:hint="default" w:ascii="Times New Roman" w:hAnsi="Times New Roman" w:cs="Times New Roman"/>
              </w:rPr>
            </w:pPr>
            <w:r>
              <w:rPr>
                <w:rFonts w:hint="default" w:ascii="Times New Roman" w:hAnsi="Times New Roman" w:cs="Times New Roman"/>
              </w:rPr>
              <w:t xml:space="preserve">从目的论角度看公示语的汉英翻译 </w:t>
            </w:r>
          </w:p>
        </w:tc>
        <w:tc>
          <w:tcPr>
            <w:tcW w:w="5098" w:type="dxa"/>
          </w:tcPr>
          <w:p>
            <w:pPr>
              <w:jc w:val="left"/>
              <w:rPr>
                <w:rFonts w:hint="default" w:ascii="Times New Roman" w:hAnsi="Times New Roman" w:cs="Times New Roman"/>
              </w:rPr>
            </w:pPr>
            <w:r>
              <w:rPr>
                <w:rFonts w:hint="default" w:ascii="Times New Roman" w:hAnsi="Times New Roman" w:cs="Times New Roman"/>
              </w:rPr>
              <w:t>Chinese-English Translation of Public Signs from the Perspective of Skopos theory</w:t>
            </w:r>
          </w:p>
        </w:tc>
      </w:tr>
    </w:tbl>
    <w:p>
      <w:pPr>
        <w:tabs>
          <w:tab w:val="left" w:pos="6120"/>
        </w:tabs>
        <w:spacing w:line="360" w:lineRule="auto"/>
        <w:ind w:firstLine="422" w:firstLineChars="200"/>
        <w:rPr>
          <w:rFonts w:hint="default" w:ascii="Times New Roman" w:hAnsi="Times New Roman" w:cs="Times New Roman"/>
          <w:b/>
          <w:bCs w:val="0"/>
        </w:rPr>
      </w:pPr>
      <w:r>
        <w:rPr>
          <w:rFonts w:hint="default" w:ascii="Times New Roman" w:hAnsi="Times New Roman" w:cs="Times New Roman"/>
          <w:b/>
          <w:bCs w:val="0"/>
        </w:rPr>
        <w:t>课程论文打分标准：</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5475"/>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tcPr>
          <w:p>
            <w:pPr>
              <w:tabs>
                <w:tab w:val="left" w:pos="6120"/>
              </w:tabs>
              <w:spacing w:line="360" w:lineRule="auto"/>
              <w:ind w:firstLine="632" w:firstLineChars="300"/>
              <w:rPr>
                <w:rFonts w:hint="default" w:ascii="Times New Roman" w:hAnsi="Times New Roman" w:cs="Times New Roman"/>
                <w:b/>
                <w:bCs/>
              </w:rPr>
            </w:pPr>
            <w:r>
              <w:rPr>
                <w:rFonts w:hint="default" w:ascii="Times New Roman" w:hAnsi="Times New Roman" w:cs="Times New Roman"/>
                <w:b/>
                <w:bCs/>
              </w:rPr>
              <w:t>评价内容</w:t>
            </w:r>
            <w:r>
              <w:rPr>
                <w:rFonts w:hint="default" w:ascii="Times New Roman" w:hAnsi="Times New Roman" w:cs="Times New Roman"/>
                <w:b/>
                <w:bCs/>
              </w:rPr>
              <w:tab/>
            </w:r>
            <w:r>
              <w:rPr>
                <w:rFonts w:hint="default" w:ascii="Times New Roman" w:hAnsi="Times New Roman" w:cs="Times New Roman"/>
                <w:b/>
                <w:bCs/>
              </w:rPr>
              <w:t>具  体  要  求</w:t>
            </w:r>
            <w:r>
              <w:rPr>
                <w:rFonts w:hint="default" w:ascii="Times New Roman" w:hAnsi="Times New Roman" w:cs="Times New Roman"/>
                <w:b/>
                <w:bCs/>
              </w:rPr>
              <w:tab/>
            </w:r>
            <w:r>
              <w:rPr>
                <w:rFonts w:hint="default" w:ascii="Times New Roman" w:hAnsi="Times New Roman" w:cs="Times New Roman"/>
                <w:b/>
                <w:bCs/>
              </w:rPr>
              <w:t>分值</w:t>
            </w:r>
          </w:p>
        </w:tc>
        <w:tc>
          <w:tcPr>
            <w:tcW w:w="5475" w:type="dxa"/>
          </w:tcPr>
          <w:p>
            <w:pPr>
              <w:tabs>
                <w:tab w:val="left" w:pos="6120"/>
              </w:tabs>
              <w:spacing w:line="360" w:lineRule="auto"/>
              <w:ind w:firstLine="2319" w:firstLineChars="1100"/>
              <w:rPr>
                <w:rFonts w:hint="default" w:ascii="Times New Roman" w:hAnsi="Times New Roman" w:cs="Times New Roman"/>
                <w:b/>
                <w:bCs/>
              </w:rPr>
            </w:pPr>
            <w:r>
              <w:rPr>
                <w:rFonts w:hint="default" w:ascii="Times New Roman" w:hAnsi="Times New Roman" w:cs="Times New Roman"/>
                <w:b/>
                <w:bCs/>
              </w:rPr>
              <w:t>具体要求</w:t>
            </w:r>
            <w:r>
              <w:rPr>
                <w:rFonts w:hint="default" w:ascii="Times New Roman" w:hAnsi="Times New Roman" w:cs="Times New Roman"/>
                <w:b/>
                <w:bCs/>
              </w:rPr>
              <w:tab/>
            </w:r>
            <w:r>
              <w:rPr>
                <w:rFonts w:hint="default" w:ascii="Times New Roman" w:hAnsi="Times New Roman" w:cs="Times New Roman"/>
                <w:b/>
                <w:bCs/>
              </w:rPr>
              <w:t>具  体  要  求</w:t>
            </w:r>
            <w:r>
              <w:rPr>
                <w:rFonts w:hint="default" w:ascii="Times New Roman" w:hAnsi="Times New Roman" w:cs="Times New Roman"/>
                <w:b/>
                <w:bCs/>
              </w:rPr>
              <w:tab/>
            </w:r>
            <w:r>
              <w:rPr>
                <w:rFonts w:hint="default" w:ascii="Times New Roman" w:hAnsi="Times New Roman" w:cs="Times New Roman"/>
                <w:b/>
                <w:bCs/>
              </w:rPr>
              <w:t>分值</w:t>
            </w:r>
          </w:p>
        </w:tc>
        <w:tc>
          <w:tcPr>
            <w:tcW w:w="726" w:type="dxa"/>
          </w:tcPr>
          <w:p>
            <w:pPr>
              <w:tabs>
                <w:tab w:val="left" w:pos="6120"/>
              </w:tabs>
              <w:spacing w:line="360" w:lineRule="auto"/>
              <w:rPr>
                <w:rFonts w:hint="default" w:ascii="Times New Roman" w:hAnsi="Times New Roman" w:cs="Times New Roman"/>
                <w:b/>
                <w:bCs/>
              </w:rPr>
            </w:pPr>
            <w:r>
              <w:rPr>
                <w:rFonts w:hint="default" w:ascii="Times New Roman" w:hAnsi="Times New Roman" w:cs="Times New Roman"/>
                <w:b/>
                <w:bCs/>
              </w:rPr>
              <w:t>分值</w:t>
            </w:r>
            <w:r>
              <w:rPr>
                <w:rFonts w:hint="default" w:ascii="Times New Roman" w:hAnsi="Times New Roman" w:cs="Times New Roman"/>
                <w:b/>
                <w:bCs/>
              </w:rPr>
              <w:tab/>
            </w:r>
            <w:r>
              <w:rPr>
                <w:rFonts w:hint="default" w:ascii="Times New Roman" w:hAnsi="Times New Roman" w:cs="Times New Roman"/>
                <w:b/>
                <w:bCs/>
              </w:rPr>
              <w:t>具  体  要  求</w:t>
            </w:r>
            <w:r>
              <w:rPr>
                <w:rFonts w:hint="default" w:ascii="Times New Roman" w:hAnsi="Times New Roman" w:cs="Times New Roman"/>
                <w:b/>
                <w:bCs/>
              </w:rPr>
              <w:tab/>
            </w:r>
            <w:r>
              <w:rPr>
                <w:rFonts w:hint="default" w:ascii="Times New Roman" w:hAnsi="Times New Roman" w:cs="Times New Roman"/>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查阅、收集资料</w:t>
            </w:r>
          </w:p>
        </w:tc>
        <w:tc>
          <w:tcPr>
            <w:tcW w:w="5475" w:type="dxa"/>
          </w:tcPr>
          <w:p>
            <w:pPr>
              <w:rPr>
                <w:rFonts w:hint="default" w:ascii="Times New Roman" w:hAnsi="Times New Roman" w:cs="Times New Roman"/>
              </w:rPr>
            </w:pPr>
            <w:r>
              <w:rPr>
                <w:rFonts w:hint="default" w:ascii="Times New Roman" w:hAnsi="Times New Roman" w:cs="Times New Roman"/>
              </w:rPr>
              <w:t>查阅相关文献资料，收集素材，对文献进行分析，整理和归纳。</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选题、构思、主见</w:t>
            </w:r>
          </w:p>
        </w:tc>
        <w:tc>
          <w:tcPr>
            <w:tcW w:w="5475" w:type="dxa"/>
          </w:tcPr>
          <w:p>
            <w:pPr>
              <w:rPr>
                <w:rFonts w:hint="default" w:ascii="Times New Roman" w:hAnsi="Times New Roman" w:cs="Times New Roman"/>
              </w:rPr>
            </w:pPr>
            <w:r>
              <w:rPr>
                <w:rFonts w:hint="default" w:ascii="Times New Roman" w:hAnsi="Times New Roman" w:cs="Times New Roman"/>
              </w:rPr>
              <w:t>选题符合要求，新颖，构思全面，对问题有较深刻的认识，有一定独特见解。</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学过知识的运用</w:t>
            </w:r>
          </w:p>
        </w:tc>
        <w:tc>
          <w:tcPr>
            <w:tcW w:w="5475" w:type="dxa"/>
          </w:tcPr>
          <w:p>
            <w:pPr>
              <w:rPr>
                <w:rFonts w:hint="default" w:ascii="Times New Roman" w:hAnsi="Times New Roman" w:cs="Times New Roman"/>
              </w:rPr>
            </w:pPr>
            <w:r>
              <w:rPr>
                <w:rFonts w:hint="default" w:ascii="Times New Roman" w:hAnsi="Times New Roman" w:cs="Times New Roman"/>
              </w:rPr>
              <w:t>结合实际运用所学的基本原理和基本方法，分析阐述观点。</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分析与阐述问题的能力</w:t>
            </w:r>
          </w:p>
        </w:tc>
        <w:tc>
          <w:tcPr>
            <w:tcW w:w="5475" w:type="dxa"/>
          </w:tcPr>
          <w:p>
            <w:pPr>
              <w:rPr>
                <w:rFonts w:hint="default" w:ascii="Times New Roman" w:hAnsi="Times New Roman" w:cs="Times New Roman"/>
              </w:rPr>
            </w:pPr>
            <w:r>
              <w:rPr>
                <w:rFonts w:hint="default" w:ascii="Times New Roman" w:hAnsi="Times New Roman" w:cs="Times New Roman"/>
              </w:rPr>
              <w:t>所阐述问题清楚，突出重点，论文表现出对实际问题有较强的分析能力和概括能力，并对所论述的事项有说服力。</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逻辑结构</w:t>
            </w:r>
          </w:p>
        </w:tc>
        <w:tc>
          <w:tcPr>
            <w:tcW w:w="5475" w:type="dxa"/>
          </w:tcPr>
          <w:p>
            <w:pPr>
              <w:rPr>
                <w:rFonts w:hint="default" w:ascii="Times New Roman" w:hAnsi="Times New Roman" w:cs="Times New Roman"/>
              </w:rPr>
            </w:pPr>
            <w:r>
              <w:rPr>
                <w:rFonts w:hint="default" w:ascii="Times New Roman" w:hAnsi="Times New Roman" w:cs="Times New Roman"/>
              </w:rPr>
              <w:t>结构合理，层次分明，条理清晰，逻辑性强。</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撰写质量</w:t>
            </w:r>
          </w:p>
        </w:tc>
        <w:tc>
          <w:tcPr>
            <w:tcW w:w="5475" w:type="dxa"/>
          </w:tcPr>
          <w:p>
            <w:pPr>
              <w:rPr>
                <w:rFonts w:hint="default" w:ascii="Times New Roman" w:hAnsi="Times New Roman" w:cs="Times New Roman"/>
              </w:rPr>
            </w:pPr>
            <w:r>
              <w:rPr>
                <w:rFonts w:hint="default" w:ascii="Times New Roman" w:hAnsi="Times New Roman" w:cs="Times New Roman"/>
              </w:rPr>
              <w:t>语句通顺，语言准确，书写工整，达到论文要求的字数，符合论文要求的书写格式。</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27" w:type="dxa"/>
            <w:vAlign w:val="center"/>
          </w:tcPr>
          <w:p>
            <w:pPr>
              <w:jc w:val="left"/>
              <w:rPr>
                <w:rFonts w:hint="default" w:ascii="Times New Roman" w:hAnsi="Times New Roman" w:cs="Times New Roman"/>
              </w:rPr>
            </w:pPr>
            <w:r>
              <w:rPr>
                <w:rFonts w:hint="default" w:ascii="Times New Roman" w:hAnsi="Times New Roman" w:cs="Times New Roman"/>
              </w:rPr>
              <w:t>创新性</w:t>
            </w:r>
          </w:p>
        </w:tc>
        <w:tc>
          <w:tcPr>
            <w:tcW w:w="5475" w:type="dxa"/>
          </w:tcPr>
          <w:p>
            <w:pPr>
              <w:rPr>
                <w:rFonts w:hint="default" w:ascii="Times New Roman" w:hAnsi="Times New Roman" w:cs="Times New Roman"/>
              </w:rPr>
            </w:pPr>
            <w:r>
              <w:rPr>
                <w:rFonts w:hint="default" w:ascii="Times New Roman" w:hAnsi="Times New Roman" w:cs="Times New Roman"/>
              </w:rPr>
              <w:t>文章具有一定的创新性，能够提出新观点。</w:t>
            </w:r>
          </w:p>
        </w:tc>
        <w:tc>
          <w:tcPr>
            <w:tcW w:w="726" w:type="dxa"/>
          </w:tcPr>
          <w:p>
            <w:pPr>
              <w:tabs>
                <w:tab w:val="left" w:pos="6120"/>
              </w:tabs>
              <w:spacing w:line="360" w:lineRule="auto"/>
              <w:rPr>
                <w:rFonts w:hint="default" w:ascii="Times New Roman" w:hAnsi="Times New Roman" w:cs="Times New Roman"/>
                <w:bCs/>
              </w:rPr>
            </w:pPr>
            <w:r>
              <w:rPr>
                <w:rFonts w:hint="default" w:ascii="Times New Roman" w:hAnsi="Times New Roman" w:cs="Times New Roman"/>
                <w:bCs/>
              </w:rPr>
              <w:t>10</w:t>
            </w:r>
          </w:p>
        </w:tc>
      </w:tr>
    </w:tbl>
    <w:p>
      <w:pPr>
        <w:numPr>
          <w:ilvl w:val="0"/>
          <w:numId w:val="32"/>
        </w:numPr>
        <w:tabs>
          <w:tab w:val="clear" w:pos="312"/>
        </w:tabs>
        <w:spacing w:line="360" w:lineRule="auto"/>
        <w:ind w:left="422" w:leftChars="200" w:hanging="2"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期末考试</w:t>
      </w:r>
    </w:p>
    <w:p>
      <w:pPr>
        <w:ind w:firstLine="420" w:firstLineChars="200"/>
        <w:rPr>
          <w:rFonts w:hint="default" w:ascii="Times New Roman" w:hAnsi="Times New Roman" w:cs="Times New Roman"/>
        </w:rPr>
      </w:pPr>
      <w:r>
        <w:rPr>
          <w:rFonts w:hint="default" w:ascii="Times New Roman" w:hAnsi="Times New Roman" w:cs="Times New Roman"/>
        </w:rPr>
        <w:t>闭卷考试，重点综合测试教材讲解重点。</w:t>
      </w:r>
    </w:p>
    <w:p>
      <w:pPr>
        <w:numPr>
          <w:ilvl w:val="0"/>
          <w:numId w:val="32"/>
        </w:numPr>
        <w:tabs>
          <w:tab w:val="clear" w:pos="312"/>
        </w:tabs>
        <w:spacing w:line="360" w:lineRule="auto"/>
        <w:ind w:left="422" w:leftChars="200" w:hanging="2" w:firstLineChars="0"/>
        <w:rPr>
          <w:rFonts w:hint="default" w:ascii="Times New Roman" w:hAnsi="Times New Roman" w:cs="Times New Roman"/>
          <w:b/>
          <w:bCs w:val="0"/>
          <w:sz w:val="24"/>
          <w:szCs w:val="24"/>
        </w:rPr>
      </w:pPr>
      <w:r>
        <w:rPr>
          <w:rFonts w:hint="default" w:ascii="Times New Roman" w:hAnsi="Times New Roman" w:cs="Times New Roman"/>
          <w:b/>
          <w:bCs w:val="0"/>
          <w:sz w:val="24"/>
          <w:szCs w:val="24"/>
        </w:rPr>
        <w:t>补救措施</w:t>
      </w:r>
    </w:p>
    <w:p>
      <w:pPr>
        <w:tabs>
          <w:tab w:val="left" w:pos="6120"/>
        </w:tabs>
        <w:spacing w:line="360" w:lineRule="auto"/>
        <w:ind w:firstLine="420" w:firstLineChars="200"/>
        <w:rPr>
          <w:rFonts w:hint="default" w:ascii="Times New Roman" w:hAnsi="Times New Roman" w:cs="Times New Roman"/>
          <w:bCs/>
        </w:rPr>
      </w:pPr>
      <w:r>
        <w:rPr>
          <w:rFonts w:hint="default" w:ascii="Times New Roman" w:hAnsi="Times New Roman" w:cs="Times New Roman"/>
          <w:bCs/>
        </w:rPr>
        <w:t>若学生预测自己平时成绩很低，影响其期末总评，则建议该生采取补救措施。学生可以选择在本学期额外完成以下三项之一，来增加自己的平时分：</w:t>
      </w:r>
    </w:p>
    <w:p>
      <w:pPr>
        <w:numPr>
          <w:ilvl w:val="0"/>
          <w:numId w:val="33"/>
        </w:numPr>
        <w:spacing w:line="360" w:lineRule="auto"/>
        <w:ind w:left="420" w:leftChars="200" w:firstLine="0" w:firstLineChars="0"/>
        <w:rPr>
          <w:rFonts w:hint="default" w:ascii="Times New Roman" w:hAnsi="Times New Roman" w:cs="Times New Roman"/>
          <w:bCs/>
        </w:rPr>
      </w:pPr>
      <w:r>
        <w:rPr>
          <w:rFonts w:hint="default" w:ascii="Times New Roman" w:hAnsi="Times New Roman" w:cs="Times New Roman"/>
          <w:bCs/>
        </w:rPr>
        <w:t>翻译老师所给篇章，每翻译一篇加5分。（教师准备10篇短文，每篇200字左右，包含英译汉、汉译英，供学生选择。）</w:t>
      </w:r>
    </w:p>
    <w:p>
      <w:pPr>
        <w:numPr>
          <w:ilvl w:val="0"/>
          <w:numId w:val="33"/>
        </w:numPr>
        <w:spacing w:line="360" w:lineRule="auto"/>
        <w:ind w:left="420" w:leftChars="200" w:firstLine="0" w:firstLineChars="0"/>
        <w:rPr>
          <w:rFonts w:hint="default" w:ascii="Times New Roman" w:hAnsi="Times New Roman" w:cs="Times New Roman"/>
          <w:bCs/>
        </w:rPr>
      </w:pPr>
      <w:r>
        <w:rPr>
          <w:rFonts w:hint="default" w:ascii="Times New Roman" w:hAnsi="Times New Roman" w:cs="Times New Roman"/>
          <w:bCs/>
        </w:rPr>
        <w:t>背诵老师所给的段落，每背诵一篇加5分。（教师准备10个语段，每段100字左右，比如著名篇章里的一段。）</w:t>
      </w:r>
    </w:p>
    <w:p>
      <w:pPr>
        <w:numPr>
          <w:ilvl w:val="0"/>
          <w:numId w:val="33"/>
        </w:numPr>
        <w:spacing w:line="360" w:lineRule="auto"/>
        <w:ind w:left="420" w:leftChars="200" w:firstLine="0" w:firstLineChars="0"/>
        <w:rPr>
          <w:rFonts w:hint="default" w:ascii="Times New Roman" w:hAnsi="Times New Roman" w:cs="Times New Roman"/>
          <w:bCs/>
        </w:rPr>
      </w:pPr>
      <w:r>
        <w:rPr>
          <w:rFonts w:hint="default" w:ascii="Times New Roman" w:hAnsi="Times New Roman" w:cs="Times New Roman"/>
          <w:bCs/>
        </w:rPr>
        <w:t>参与老师翻译官微的项目，每参与一次需要翻译汉译英100字左右，每参与一次加5分。（由教师提供学生翻译材料）</w:t>
      </w:r>
    </w:p>
    <w:p>
      <w:pPr>
        <w:numPr>
          <w:ilvl w:val="0"/>
          <w:numId w:val="0"/>
        </w:numPr>
        <w:spacing w:line="360" w:lineRule="auto"/>
        <w:ind w:leftChars="200"/>
        <w:rPr>
          <w:rFonts w:hint="default" w:ascii="Times New Roman" w:hAnsi="Times New Roman" w:cs="Times New Roman"/>
          <w:bCs/>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五、考试安排</w:t>
      </w:r>
    </w:p>
    <w:tbl>
      <w:tblPr>
        <w:tblStyle w:val="10"/>
        <w:tblW w:w="8312" w:type="dxa"/>
        <w:jc w:val="center"/>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jc w:val="center"/>
        </w:trPr>
        <w:tc>
          <w:tcPr>
            <w:tcW w:w="2229" w:type="dxa"/>
            <w:tcBorders>
              <w:top w:val="nil"/>
              <w:left w:val="nil"/>
              <w:bottom w:val="nil"/>
              <w:right w:val="nil"/>
              <w:insideV w:val="nil"/>
              <w:tl2br w:val="nil"/>
              <w:tr2bl w:val="nil"/>
            </w:tcBorders>
            <w:vAlign w:val="center"/>
          </w:tcPr>
          <w:p>
            <w:pPr>
              <w:wordWrap/>
              <w:spacing w:before="80" w:beforeLines="0" w:beforeAutospacing="0" w:after="80" w:afterLines="0" w:afterAutospacing="0"/>
              <w:jc w:val="center"/>
              <w:rPr>
                <w:rFonts w:hint="default" w:ascii="Times New Roman" w:hAnsi="Times New Roman" w:eastAsia="微软雅黑" w:cs="Times New Roman"/>
                <w:b w:val="0"/>
                <w:color w:val="auto"/>
                <w:kern w:val="0"/>
                <w:sz w:val="20"/>
              </w:rPr>
            </w:pPr>
            <w:r>
              <w:rPr>
                <w:rFonts w:hint="default" w:ascii="Times New Roman" w:hAnsi="Times New Roman" w:eastAsia="微软雅黑" w:cs="Times New Roman"/>
                <w:b/>
                <w:color w:val="auto"/>
                <w:kern w:val="0"/>
                <w:sz w:val="20"/>
                <w:lang w:val="zh-CN"/>
              </w:rPr>
              <w:t>日期</w:t>
            </w:r>
          </w:p>
        </w:tc>
        <w:tc>
          <w:tcPr>
            <w:tcW w:w="6083" w:type="dxa"/>
            <w:tcBorders>
              <w:top w:val="nil"/>
              <w:bottom w:val="nil"/>
              <w:right w:val="nil"/>
              <w:insideV w:val="nil"/>
              <w:tl2br w:val="nil"/>
              <w:tr2bl w:val="nil"/>
            </w:tcBorders>
            <w:vAlign w:val="center"/>
          </w:tcPr>
          <w:p>
            <w:pPr>
              <w:wordWrap/>
              <w:spacing w:before="80" w:beforeLines="0" w:beforeAutospacing="0" w:after="80" w:afterLines="0" w:afterAutospacing="0"/>
              <w:jc w:val="center"/>
              <w:rPr>
                <w:rFonts w:hint="default" w:ascii="Times New Roman" w:hAnsi="Times New Roman" w:eastAsia="微软雅黑" w:cs="Times New Roman"/>
                <w:b w:val="0"/>
                <w:color w:val="auto"/>
                <w:kern w:val="0"/>
                <w:sz w:val="20"/>
              </w:rPr>
            </w:pPr>
            <w:r>
              <w:rPr>
                <w:rFonts w:hint="default" w:ascii="Times New Roman" w:hAnsi="Times New Roman" w:eastAsia="微软雅黑" w:cs="Times New Roman"/>
                <w:b/>
                <w:color w:val="auto"/>
                <w:kern w:val="0"/>
                <w:sz w:val="20"/>
                <w:lang w:val="zh-CN"/>
              </w:rPr>
              <w:t>具体安排</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sdt>
          <w:sdtPr>
            <w:rPr>
              <w:rFonts w:hint="default" w:ascii="Times New Roman" w:hAnsi="Times New Roman" w:eastAsia="微软雅黑" w:cs="Times New Roman"/>
              <w:color w:val="404040" w:themeColor="text1" w:themeTint="BF"/>
              <w:kern w:val="0"/>
              <w:sz w:val="18"/>
              <w:szCs w:val="20"/>
              <w14:textFill>
                <w14:solidFill>
                  <w14:schemeClr w14:val="tx1">
                    <w14:lumMod w14:val="75000"/>
                    <w14:lumOff w14:val="25000"/>
                  </w14:schemeClr>
                </w14:solidFill>
              </w14:textFill>
            </w:rPr>
            <w:id w:val="-1830514149"/>
            <w:placeholder>
              <w:docPart w:val="{4c23bf74-512c-4c62-8f37-142fec8a02ca}"/>
            </w:placeholder>
            <w:date w:fullDate="2017-05-07T00:00:00Z">
              <w:dateFormat w:val="yyyy-M-d"/>
              <w:lid w:val="zh-CN"/>
              <w:storeMappedDataAs w:val="datetime"/>
              <w:calendar w:val="gregorian"/>
            </w:date>
          </w:sdtPr>
          <w:sdtEndPr>
            <w:rPr>
              <w:rFonts w:hint="default" w:ascii="Times New Roman" w:hAnsi="Times New Roman" w:eastAsia="微软雅黑" w:cs="Times New Roman"/>
              <w:color w:val="404040" w:themeColor="text1" w:themeTint="BF"/>
              <w:kern w:val="0"/>
              <w:sz w:val="18"/>
              <w:szCs w:val="20"/>
              <w14:textFill>
                <w14:solidFill>
                  <w14:schemeClr w14:val="tx1">
                    <w14:lumMod w14:val="75000"/>
                    <w14:lumOff w14:val="25000"/>
                  </w14:schemeClr>
                </w14:solidFill>
              </w14:textFill>
            </w:rPr>
          </w:sdtEndPr>
          <w:sdtContent>
            <w:tc>
              <w:tcPr>
                <w:tcW w:w="2229" w:type="dxa"/>
                <w:vAlign w:val="center"/>
              </w:tcPr>
              <w:p>
                <w:pPr>
                  <w:spacing w:before="80" w:after="80"/>
                  <w:jc w:val="center"/>
                  <w:rPr>
                    <w:rFonts w:hint="default" w:ascii="Times New Roman" w:hAnsi="Times New Roman" w:eastAsia="微软雅黑" w:cs="Times New Roman"/>
                    <w:b w:val="0"/>
                    <w:color w:val="auto"/>
                    <w:kern w:val="0"/>
                  </w:rPr>
                </w:pPr>
                <w:r>
                  <w:rPr>
                    <w:rFonts w:hint="default" w:ascii="Times New Roman" w:hAnsi="Times New Roman" w:eastAsia="微软雅黑" w:cs="Times New Roman"/>
                    <w:b/>
                    <w:color w:val="auto"/>
                    <w:kern w:val="0"/>
                    <w:szCs w:val="20"/>
                  </w:rPr>
                  <w:t>2017-5-7</w:t>
                </w:r>
              </w:p>
            </w:tc>
          </w:sdtContent>
        </w:sdt>
        <w:tc>
          <w:tcPr>
            <w:tcW w:w="6083" w:type="dxa"/>
            <w:vAlign w:val="center"/>
          </w:tcPr>
          <w:p>
            <w:pPr>
              <w:spacing w:before="80" w:after="80"/>
              <w:jc w:val="center"/>
              <w:rPr>
                <w:rFonts w:hint="default" w:ascii="Times New Roman" w:hAnsi="Times New Roman" w:eastAsia="微软雅黑" w:cs="Times New Roman"/>
                <w:color w:val="auto"/>
                <w:kern w:val="0"/>
              </w:rPr>
            </w:pPr>
            <w:r>
              <w:rPr>
                <w:rFonts w:hint="default" w:ascii="Times New Roman" w:hAnsi="Times New Roman" w:cs="Times New Roman"/>
                <w:color w:val="auto"/>
                <w:kern w:val="0"/>
              </w:rPr>
              <w:t>按照要求开始撰写课程论文</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49" w:hRule="atLeast"/>
          <w:jc w:val="center"/>
        </w:trPr>
        <w:sdt>
          <w:sdtPr>
            <w:rPr>
              <w:rFonts w:hint="default" w:ascii="Times New Roman" w:hAnsi="Times New Roman" w:eastAsia="微软雅黑" w:cs="Times New Roman"/>
              <w:color w:val="404040" w:themeColor="text1" w:themeTint="BF"/>
              <w:kern w:val="0"/>
              <w:sz w:val="18"/>
              <w:szCs w:val="20"/>
              <w14:textFill>
                <w14:solidFill>
                  <w14:schemeClr w14:val="tx1">
                    <w14:lumMod w14:val="75000"/>
                    <w14:lumOff w14:val="25000"/>
                  </w14:schemeClr>
                </w14:solidFill>
              </w14:textFill>
            </w:rPr>
            <w:id w:val="834654098"/>
            <w:placeholder>
              <w:docPart w:val="{cf5c21e7-1c3f-4505-be74-3c54d98ca0a3}"/>
            </w:placeholder>
            <w:date w:fullDate="2017-06-09T00:00:00Z">
              <w:dateFormat w:val="yyyy-M-d"/>
              <w:lid w:val="zh-CN"/>
              <w:storeMappedDataAs w:val="datetime"/>
              <w:calendar w:val="gregorian"/>
            </w:date>
          </w:sdtPr>
          <w:sdtEndPr>
            <w:rPr>
              <w:rFonts w:hint="default" w:ascii="Times New Roman" w:hAnsi="Times New Roman" w:eastAsia="微软雅黑" w:cs="Times New Roman"/>
              <w:color w:val="404040" w:themeColor="text1" w:themeTint="BF"/>
              <w:kern w:val="0"/>
              <w:sz w:val="18"/>
              <w:szCs w:val="20"/>
              <w14:textFill>
                <w14:solidFill>
                  <w14:schemeClr w14:val="tx1">
                    <w14:lumMod w14:val="75000"/>
                    <w14:lumOff w14:val="25000"/>
                  </w14:schemeClr>
                </w14:solidFill>
              </w14:textFill>
            </w:rPr>
          </w:sdtEndPr>
          <w:sdtContent>
            <w:tc>
              <w:tcPr>
                <w:tcW w:w="2229" w:type="dxa"/>
                <w:vAlign w:val="center"/>
              </w:tcPr>
              <w:p>
                <w:pPr>
                  <w:spacing w:before="80" w:after="80"/>
                  <w:jc w:val="center"/>
                  <w:rPr>
                    <w:rFonts w:hint="default" w:ascii="Times New Roman" w:hAnsi="Times New Roman" w:eastAsia="微软雅黑" w:cs="Times New Roman"/>
                    <w:b w:val="0"/>
                    <w:color w:val="auto"/>
                    <w:kern w:val="0"/>
                  </w:rPr>
                </w:pPr>
                <w:r>
                  <w:rPr>
                    <w:rFonts w:hint="default" w:ascii="Times New Roman" w:hAnsi="Times New Roman" w:eastAsia="微软雅黑" w:cs="Times New Roman"/>
                    <w:b/>
                    <w:color w:val="auto"/>
                    <w:kern w:val="0"/>
                    <w:szCs w:val="20"/>
                  </w:rPr>
                  <w:t>2017-6-9</w:t>
                </w:r>
              </w:p>
            </w:tc>
          </w:sdtContent>
        </w:sdt>
        <w:tc>
          <w:tcPr>
            <w:tcW w:w="6083" w:type="dxa"/>
            <w:vAlign w:val="center"/>
          </w:tcPr>
          <w:p>
            <w:pPr>
              <w:spacing w:before="80" w:after="80"/>
              <w:jc w:val="center"/>
              <w:rPr>
                <w:rFonts w:hint="default" w:ascii="Times New Roman" w:hAnsi="Times New Roman" w:eastAsia="微软雅黑" w:cs="Times New Roman"/>
                <w:color w:val="auto"/>
                <w:kern w:val="0"/>
              </w:rPr>
            </w:pPr>
            <w:r>
              <w:rPr>
                <w:rFonts w:hint="default" w:ascii="Times New Roman" w:hAnsi="Times New Roman" w:cs="Times New Roman"/>
                <w:color w:val="auto"/>
                <w:kern w:val="0"/>
              </w:rPr>
              <w:t>上交课程论文</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jc w:val="center"/>
        </w:trPr>
        <w:sdt>
          <w:sdtPr>
            <w:rPr>
              <w:rFonts w:hint="default" w:ascii="Times New Roman" w:hAnsi="Times New Roman" w:eastAsia="微软雅黑" w:cs="Times New Roman"/>
              <w:color w:val="404040" w:themeColor="text1" w:themeTint="BF"/>
              <w:kern w:val="0"/>
              <w:sz w:val="18"/>
              <w:szCs w:val="20"/>
              <w14:textFill>
                <w14:solidFill>
                  <w14:schemeClr w14:val="tx1">
                    <w14:lumMod w14:val="75000"/>
                    <w14:lumOff w14:val="25000"/>
                  </w14:schemeClr>
                </w14:solidFill>
              </w14:textFill>
            </w:rPr>
            <w:id w:val="386383183"/>
            <w:placeholder>
              <w:docPart w:val="{8e9ae465-7361-46d4-b26e-1cc7c786ba82}"/>
            </w:placeholder>
            <w:date>
              <w:dateFormat w:val="yyyy-M-d"/>
              <w:lid w:val="zh-CN"/>
              <w:storeMappedDataAs w:val="datetime"/>
              <w:calendar w:val="gregorian"/>
            </w:date>
          </w:sdtPr>
          <w:sdtEndPr>
            <w:rPr>
              <w:rFonts w:hint="default" w:ascii="Times New Roman" w:hAnsi="Times New Roman" w:eastAsia="微软雅黑" w:cs="Times New Roman"/>
              <w:color w:val="404040" w:themeColor="text1" w:themeTint="BF"/>
              <w:kern w:val="0"/>
              <w:sz w:val="18"/>
              <w:szCs w:val="20"/>
              <w14:textFill>
                <w14:solidFill>
                  <w14:schemeClr w14:val="tx1">
                    <w14:lumMod w14:val="75000"/>
                    <w14:lumOff w14:val="25000"/>
                  </w14:schemeClr>
                </w14:solidFill>
              </w14:textFill>
            </w:rPr>
          </w:sdtEndPr>
          <w:sdtContent>
            <w:tc>
              <w:tcPr>
                <w:tcW w:w="2229" w:type="dxa"/>
                <w:vAlign w:val="center"/>
              </w:tcPr>
              <w:p>
                <w:pPr>
                  <w:spacing w:before="80" w:after="80"/>
                  <w:jc w:val="center"/>
                  <w:rPr>
                    <w:rFonts w:hint="default" w:ascii="Times New Roman" w:hAnsi="Times New Roman" w:eastAsia="微软雅黑" w:cs="Times New Roman"/>
                    <w:b w:val="0"/>
                    <w:color w:val="auto"/>
                    <w:kern w:val="0"/>
                  </w:rPr>
                </w:pPr>
                <w:r>
                  <w:rPr>
                    <w:rFonts w:hint="default" w:ascii="Times New Roman" w:hAnsi="Times New Roman" w:eastAsia="微软雅黑" w:cs="Times New Roman"/>
                    <w:b/>
                    <w:color w:val="auto"/>
                    <w:kern w:val="0"/>
                    <w:szCs w:val="20"/>
                  </w:rPr>
                  <w:t>2017-6-</w:t>
                </w:r>
              </w:p>
            </w:tc>
          </w:sdtContent>
        </w:sdt>
        <w:tc>
          <w:tcPr>
            <w:tcW w:w="6083" w:type="dxa"/>
            <w:vAlign w:val="center"/>
          </w:tcPr>
          <w:p>
            <w:pPr>
              <w:spacing w:before="80" w:after="80"/>
              <w:jc w:val="center"/>
              <w:rPr>
                <w:rFonts w:hint="default" w:ascii="Times New Roman" w:hAnsi="Times New Roman" w:eastAsia="微软雅黑" w:cs="Times New Roman"/>
                <w:color w:val="auto"/>
                <w:kern w:val="0"/>
              </w:rPr>
            </w:pPr>
            <w:r>
              <w:rPr>
                <w:rFonts w:hint="default" w:ascii="Times New Roman" w:hAnsi="Times New Roman" w:cs="Times New Roman"/>
                <w:color w:val="auto"/>
                <w:kern w:val="0"/>
              </w:rPr>
              <w:t>按照学校统一安排进行期末考试（闭卷）</w:t>
            </w:r>
          </w:p>
        </w:tc>
      </w:tr>
    </w:tbl>
    <w:p>
      <w:pPr>
        <w:spacing w:line="360" w:lineRule="auto"/>
        <w:ind w:firstLine="480"/>
        <w:rPr>
          <w:rFonts w:hint="default" w:ascii="Times New Roman" w:hAnsi="Times New Roman" w:cs="Times New Roman"/>
          <w:szCs w:val="21"/>
        </w:rPr>
      </w:pPr>
    </w:p>
    <w:p>
      <w:pPr>
        <w:spacing w:line="360" w:lineRule="auto"/>
        <w:ind w:firstLine="480"/>
        <w:rPr>
          <w:rFonts w:hint="default" w:ascii="Times New Roman" w:hAnsi="Times New Roman" w:cs="Times New Roman"/>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六、伦理规范</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hint="default" w:ascii="Times New Roman" w:hAnsi="Times New Roman" w:eastAsia="黑体" w:cs="Times New Roman"/>
          <w:b/>
          <w:szCs w:val="21"/>
        </w:rPr>
      </w:pPr>
      <w:r>
        <w:rPr>
          <w:rFonts w:hint="default" w:ascii="Times New Roman" w:hAnsi="Times New Roman" w:eastAsia="黑体" w:cs="Times New Roman"/>
          <w:b/>
          <w:szCs w:val="21"/>
        </w:rPr>
        <w:t>友情提示：</w:t>
      </w:r>
    </w:p>
    <w:p>
      <w:pPr>
        <w:numPr>
          <w:ilvl w:val="0"/>
          <w:numId w:val="34"/>
        </w:numPr>
        <w:spacing w:line="360" w:lineRule="auto"/>
        <w:ind w:left="420" w:leftChars="200" w:firstLine="0" w:firstLineChars="0"/>
        <w:rPr>
          <w:rFonts w:hint="default" w:ascii="Times New Roman" w:hAnsi="Times New Roman" w:cs="Times New Roman"/>
          <w:szCs w:val="21"/>
        </w:rPr>
      </w:pPr>
      <w:r>
        <w:rPr>
          <w:rFonts w:hint="default" w:ascii="Times New Roman" w:hAnsi="Times New Roman" w:cs="Times New Roman"/>
          <w:szCs w:val="21"/>
        </w:rPr>
        <w:t>符合办理缓考条件需申请缓考的同学，须在考试前五个工作日内提交相关材料，在课程开考当日和以后递交是无效的；</w:t>
      </w:r>
    </w:p>
    <w:p>
      <w:pPr>
        <w:numPr>
          <w:ilvl w:val="0"/>
          <w:numId w:val="34"/>
        </w:numPr>
        <w:spacing w:line="360" w:lineRule="auto"/>
        <w:ind w:left="420" w:leftChars="200" w:firstLine="0" w:firstLineChars="0"/>
        <w:rPr>
          <w:rFonts w:hint="default" w:ascii="Times New Roman" w:hAnsi="Times New Roman" w:cs="Times New Roman"/>
          <w:szCs w:val="21"/>
        </w:rPr>
      </w:pPr>
      <w:r>
        <w:rPr>
          <w:rFonts w:hint="default" w:ascii="Times New Roman" w:hAnsi="Times New Roman" w:cs="Times New Roman"/>
          <w:szCs w:val="21"/>
        </w:rPr>
        <w:t>属下列情况之一者，课程需重修：</w:t>
      </w:r>
    </w:p>
    <w:p>
      <w:pPr>
        <w:spacing w:line="360" w:lineRule="auto"/>
        <w:ind w:left="420" w:leftChars="200" w:firstLine="0" w:firstLineChars="0"/>
        <w:rPr>
          <w:rFonts w:hint="default" w:ascii="Times New Roman" w:hAnsi="Times New Roman" w:cs="Times New Roman"/>
          <w:szCs w:val="21"/>
        </w:rPr>
      </w:pPr>
      <w:r>
        <w:rPr>
          <w:rFonts w:hint="default" w:ascii="Times New Roman" w:hAnsi="Times New Roman" w:cs="Times New Roman"/>
          <w:szCs w:val="21"/>
        </w:rPr>
        <w:t>（1）课程考核不及格者；</w:t>
      </w:r>
    </w:p>
    <w:p>
      <w:pPr>
        <w:spacing w:line="360" w:lineRule="auto"/>
        <w:ind w:left="420" w:leftChars="200" w:firstLine="0" w:firstLineChars="0"/>
        <w:rPr>
          <w:rFonts w:hint="default" w:ascii="Times New Roman" w:hAnsi="Times New Roman" w:cs="Times New Roman"/>
          <w:szCs w:val="21"/>
        </w:rPr>
      </w:pPr>
      <w:r>
        <w:rPr>
          <w:rFonts w:hint="default" w:ascii="Times New Roman" w:hAnsi="Times New Roman" w:cs="Times New Roman"/>
          <w:szCs w:val="21"/>
        </w:rPr>
        <w:t>（2）一门课程缺课的学时累计达到该门课程总学时的1/3者(获准课程免听者除外)。</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七、其他资料与资源推荐</w:t>
      </w:r>
    </w:p>
    <w:p>
      <w:pPr>
        <w:numPr>
          <w:ilvl w:val="0"/>
          <w:numId w:val="35"/>
        </w:numPr>
        <w:spacing w:line="360" w:lineRule="auto"/>
        <w:rPr>
          <w:rFonts w:hint="default" w:ascii="Times New Roman" w:hAnsi="Times New Roman" w:cs="Times New Roman"/>
          <w:szCs w:val="21"/>
        </w:rPr>
      </w:pPr>
      <w:r>
        <w:rPr>
          <w:rFonts w:hint="default" w:ascii="Times New Roman" w:hAnsi="Times New Roman" w:cs="Times New Roman"/>
          <w:szCs w:val="21"/>
        </w:rPr>
        <w:t>课程相关的优秀参考书目：</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《简明中西翻译史》.谢天振.外语教学与研究出版社.2013年（第一版).25.9.9787513536509</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《翻译的技巧》.钱歌川.北京联合出版公司.2015年（第一版）.48.9787550254350</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《翻译的基本知识》.钱歌川.北京联合出版公司.2015年（第一版）.22.1.9787550250925</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《译海一粟:汉英翻译九百例》.庄绎传.外语教学与研究出版社.2015年（第一版）.31.5.9787513559676</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《翻译似临画》.傅雷.外语教学与研究出版社.2014年（第一版）.25.6.9787513551380</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《译家之言-翻译乃大道》.余光中.外语教学与研究出版社.2014年（第一版）.31.2、9787513551397</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《西风落叶》.许渊冲.外语教学与研究出版社.2015年（第一版）.32.6.9787513560511</w:t>
      </w:r>
    </w:p>
    <w:p>
      <w:pPr>
        <w:numPr>
          <w:ilvl w:val="0"/>
          <w:numId w:val="36"/>
        </w:numPr>
        <w:spacing w:line="360" w:lineRule="auto"/>
        <w:rPr>
          <w:rFonts w:hint="default" w:ascii="Times New Roman" w:hAnsi="Times New Roman" w:cs="Times New Roman"/>
          <w:szCs w:val="21"/>
        </w:rPr>
      </w:pPr>
      <w:r>
        <w:rPr>
          <w:rFonts w:hint="default" w:ascii="Times New Roman" w:hAnsi="Times New Roman" w:cs="Times New Roman"/>
          <w:szCs w:val="21"/>
        </w:rPr>
        <w:t>《英汉翻译:译·注·评》.叶子南.清华大学出版社.2016年（第一版）.36.7.9787302443605</w:t>
      </w:r>
    </w:p>
    <w:p>
      <w:pPr>
        <w:numPr>
          <w:ilvl w:val="0"/>
          <w:numId w:val="37"/>
        </w:numPr>
        <w:spacing w:line="360" w:lineRule="auto"/>
        <w:rPr>
          <w:rFonts w:hint="default" w:ascii="Times New Roman" w:hAnsi="Times New Roman" w:cs="Times New Roman"/>
          <w:szCs w:val="21"/>
        </w:rPr>
      </w:pPr>
      <w:r>
        <w:rPr>
          <w:rFonts w:hint="default" w:ascii="Times New Roman" w:hAnsi="Times New Roman" w:cs="Times New Roman"/>
          <w:szCs w:val="21"/>
        </w:rPr>
        <w:t>课程相关的优秀学习资源：</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I learning 网站http://ilearning.fltrp.com/knbook/wpress/index.aspx</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可可英语网站http://www.kekenet.com/</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大耳朵英语网站http://www.bigear.cn/</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 xml:space="preserve">中国知网 </w:t>
      </w:r>
      <w:r>
        <w:rPr>
          <w:rFonts w:hint="default" w:ascii="Times New Roman" w:hAnsi="Times New Roman" w:cs="Times New Roman"/>
        </w:rPr>
        <w:fldChar w:fldCharType="begin"/>
      </w:r>
      <w:r>
        <w:rPr>
          <w:rFonts w:hint="default" w:ascii="Times New Roman" w:hAnsi="Times New Roman" w:cs="Times New Roman"/>
        </w:rPr>
        <w:instrText xml:space="preserve"> HYPERLINK "http://www.cnki.net/" </w:instrText>
      </w:r>
      <w:r>
        <w:rPr>
          <w:rFonts w:hint="default" w:ascii="Times New Roman" w:hAnsi="Times New Roman" w:cs="Times New Roman"/>
        </w:rPr>
        <w:fldChar w:fldCharType="separate"/>
      </w:r>
      <w:r>
        <w:rPr>
          <w:rFonts w:hint="default" w:ascii="Times New Roman" w:hAnsi="Times New Roman" w:cs="Times New Roman"/>
          <w:szCs w:val="21"/>
        </w:rPr>
        <w:t>http://www.cnki.net/</w:t>
      </w:r>
      <w:r>
        <w:rPr>
          <w:rFonts w:hint="default" w:ascii="Times New Roman" w:hAnsi="Times New Roman" w:cs="Times New Roman"/>
          <w:szCs w:val="21"/>
        </w:rPr>
        <w:fldChar w:fldCharType="end"/>
      </w:r>
    </w:p>
    <w:p>
      <w:pPr>
        <w:pStyle w:val="16"/>
        <w:widowControl w:val="0"/>
        <w:numPr>
          <w:numId w:val="0"/>
        </w:numPr>
        <w:spacing w:line="360" w:lineRule="auto"/>
        <w:ind w:firstLine="420" w:firstLineChars="200"/>
        <w:jc w:val="both"/>
        <w:rPr>
          <w:rFonts w:hint="default" w:ascii="Times New Roman" w:hAnsi="Times New Roman" w:cs="Times New Roman"/>
          <w:szCs w:val="21"/>
        </w:rPr>
      </w:pPr>
      <w:r>
        <w:rPr>
          <w:rFonts w:hint="default" w:ascii="Times New Roman" w:hAnsi="Times New Roman" w:cs="Times New Roman"/>
          <w:szCs w:val="21"/>
        </w:rPr>
        <w:t>《中国翻译》</w:t>
      </w:r>
      <w:r>
        <w:rPr>
          <w:rFonts w:hint="default" w:ascii="Times New Roman" w:hAnsi="Times New Roman" w:cs="Times New Roman"/>
        </w:rPr>
        <w:fldChar w:fldCharType="begin"/>
      </w:r>
      <w:r>
        <w:rPr>
          <w:rFonts w:hint="default" w:ascii="Times New Roman" w:hAnsi="Times New Roman" w:cs="Times New Roman"/>
        </w:rPr>
        <w:instrText xml:space="preserve"> HYPERLINK "http://navi.cnki.net/KNavi/JournalDetail?pcode=CJFD&amp;pykm=ZGFY" </w:instrText>
      </w:r>
      <w:r>
        <w:rPr>
          <w:rFonts w:hint="default" w:ascii="Times New Roman" w:hAnsi="Times New Roman" w:cs="Times New Roman"/>
        </w:rPr>
        <w:fldChar w:fldCharType="separate"/>
      </w:r>
      <w:r>
        <w:rPr>
          <w:rFonts w:hint="default" w:ascii="Times New Roman" w:hAnsi="Times New Roman" w:cs="Times New Roman"/>
          <w:szCs w:val="21"/>
        </w:rPr>
        <w:t>http://navi.cnki.net/KNavi/JournalDetail?pcode=CJFD&amp;pykm=ZGFY</w:t>
      </w:r>
      <w:r>
        <w:rPr>
          <w:rFonts w:hint="default" w:ascii="Times New Roman" w:hAnsi="Times New Roman" w:cs="Times New Roman"/>
          <w:szCs w:val="21"/>
        </w:rPr>
        <w:fldChar w:fldCharType="end"/>
      </w: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pStyle w:val="16"/>
        <w:widowControl w:val="0"/>
        <w:numPr>
          <w:numId w:val="0"/>
        </w:numPr>
        <w:spacing w:line="360" w:lineRule="auto"/>
        <w:ind w:firstLine="420" w:firstLineChars="200"/>
        <w:jc w:val="both"/>
        <w:rPr>
          <w:rFonts w:hint="default" w:ascii="Times New Roman" w:hAnsi="Times New Roman" w:cs="Times New Roman"/>
          <w:szCs w:val="21"/>
        </w:rPr>
      </w:pPr>
    </w:p>
    <w:p>
      <w:pPr>
        <w:tabs>
          <w:tab w:val="left" w:pos="6120"/>
        </w:tabs>
        <w:spacing w:line="430" w:lineRule="exact"/>
        <w:rPr>
          <w:rFonts w:hint="eastAsia" w:ascii="黑体" w:eastAsia="黑体"/>
          <w:b/>
          <w:bCs/>
          <w:sz w:val="32"/>
          <w:szCs w:val="32"/>
        </w:rPr>
      </w:pPr>
    </w:p>
    <w:p>
      <w:pPr>
        <w:tabs>
          <w:tab w:val="left" w:pos="6120"/>
        </w:tabs>
        <w:spacing w:line="480" w:lineRule="exact"/>
        <w:jc w:val="center"/>
        <w:rPr>
          <w:sz w:val="44"/>
          <w:szCs w:val="44"/>
        </w:rPr>
      </w:pPr>
      <w:r>
        <w:rPr>
          <w:rFonts w:hint="eastAsia" w:eastAsia="黑体" w:cs="黑体"/>
          <w:b/>
          <w:bCs/>
          <w:sz w:val="44"/>
          <w:szCs w:val="44"/>
        </w:rPr>
        <w:t>《</w:t>
      </w:r>
      <w:r>
        <w:rPr>
          <w:rFonts w:hint="eastAsia" w:eastAsia="黑体" w:cs="黑体"/>
          <w:b/>
          <w:bCs/>
          <w:sz w:val="44"/>
          <w:szCs w:val="44"/>
          <w:lang w:val="en-US" w:eastAsia="zh-CN"/>
        </w:rPr>
        <w:t>第二外语（日语）2</w:t>
      </w:r>
      <w:r>
        <w:rPr>
          <w:rFonts w:hint="eastAsia" w:eastAsia="黑体" w:cs="黑体"/>
          <w:b/>
          <w:bCs/>
          <w:sz w:val="44"/>
          <w:szCs w:val="44"/>
        </w:rPr>
        <w:t>》课程大纲</w:t>
      </w:r>
    </w:p>
    <w:p>
      <w:pPr>
        <w:tabs>
          <w:tab w:val="left" w:pos="6120"/>
        </w:tabs>
        <w:spacing w:line="430" w:lineRule="exact"/>
        <w:jc w:val="center"/>
        <w:rPr>
          <w:rFonts w:hint="eastAsia" w:cs="宋体"/>
        </w:rPr>
      </w:pPr>
      <w:r>
        <w:rPr>
          <w:rFonts w:hint="eastAsia" w:cs="宋体"/>
        </w:rPr>
        <w:t>（</w:t>
      </w:r>
      <w:r>
        <w:t>Japanese</w:t>
      </w:r>
      <w:r>
        <w:rPr>
          <w:rFonts w:hint="eastAsia"/>
          <w:lang w:val="en-US" w:eastAsia="zh-CN"/>
        </w:rPr>
        <w:t xml:space="preserve"> as a second foreign language</w:t>
      </w:r>
      <w:r>
        <w:rPr>
          <w:rFonts w:hint="eastAsia" w:cs="宋体"/>
        </w:rPr>
        <w:t>）</w:t>
      </w:r>
    </w:p>
    <w:p>
      <w:pPr>
        <w:tabs>
          <w:tab w:val="left" w:pos="6120"/>
        </w:tabs>
        <w:spacing w:line="430" w:lineRule="exact"/>
        <w:jc w:val="center"/>
        <w:rPr>
          <w:rFonts w:hint="eastAsia" w:cs="宋体"/>
        </w:rPr>
      </w:pPr>
    </w:p>
    <w:p>
      <w:pPr>
        <w:tabs>
          <w:tab w:val="left" w:pos="6120"/>
        </w:tabs>
        <w:spacing w:line="360" w:lineRule="auto"/>
        <w:ind w:firstLine="482" w:firstLineChars="200"/>
        <w:rPr>
          <w:rFonts w:ascii="微软雅黑" w:hAnsi="微软雅黑" w:eastAsia="微软雅黑"/>
          <w:sz w:val="24"/>
          <w:szCs w:val="24"/>
        </w:rPr>
      </w:pPr>
      <w:r>
        <w:rPr>
          <w:rFonts w:hint="eastAsia" w:ascii="微软雅黑" w:hAnsi="微软雅黑" w:eastAsia="微软雅黑" w:cs="微软雅黑"/>
          <w:b/>
          <w:bCs/>
          <w:sz w:val="24"/>
          <w:szCs w:val="24"/>
        </w:rPr>
        <w:t>课程性质：</w:t>
      </w:r>
      <w:r>
        <w:rPr>
          <w:rFonts w:hint="eastAsia" w:ascii="微软雅黑" w:hAnsi="微软雅黑" w:eastAsia="微软雅黑" w:cs="微软雅黑"/>
          <w:b w:val="0"/>
          <w:bCs w:val="0"/>
          <w:sz w:val="24"/>
          <w:szCs w:val="24"/>
          <w:lang w:val="en-US" w:eastAsia="zh-CN"/>
        </w:rPr>
        <w:t>专业必修</w:t>
      </w:r>
      <w:r>
        <w:rPr>
          <w:rFonts w:hint="eastAsia" w:ascii="宋体" w:hAnsi="宋体" w:cs="宋体"/>
          <w:sz w:val="24"/>
          <w:szCs w:val="24"/>
        </w:rPr>
        <w:t>课</w:t>
      </w:r>
    </w:p>
    <w:p>
      <w:pPr>
        <w:tabs>
          <w:tab w:val="left" w:pos="6120"/>
        </w:tabs>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课程学分</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学时：</w:t>
      </w:r>
      <w:r>
        <w:rPr>
          <w:rFonts w:hint="eastAsia" w:ascii="宋体" w:hAnsi="宋体" w:eastAsia="宋体" w:cs="宋体"/>
          <w:b w:val="0"/>
          <w:bCs w:val="0"/>
          <w:sz w:val="24"/>
          <w:szCs w:val="24"/>
          <w:lang w:val="en-US" w:eastAsia="zh-CN"/>
        </w:rPr>
        <w:t>2</w:t>
      </w:r>
      <w:r>
        <w:rPr>
          <w:rFonts w:hint="eastAsia" w:ascii="宋体" w:hAnsi="宋体" w:cs="宋体"/>
          <w:sz w:val="24"/>
          <w:szCs w:val="24"/>
        </w:rPr>
        <w:t>学分</w:t>
      </w:r>
      <w:r>
        <w:rPr>
          <w:rFonts w:ascii="宋体" w:hAnsi="宋体" w:cs="宋体"/>
          <w:sz w:val="24"/>
          <w:szCs w:val="24"/>
        </w:rPr>
        <w:t>/</w:t>
      </w:r>
      <w:r>
        <w:rPr>
          <w:rFonts w:hint="eastAsia" w:ascii="宋体" w:hAnsi="宋体" w:cs="宋体"/>
          <w:sz w:val="24"/>
          <w:szCs w:val="24"/>
          <w:lang w:val="en-US" w:eastAsia="zh-CN"/>
        </w:rPr>
        <w:t>32</w:t>
      </w:r>
      <w:r>
        <w:rPr>
          <w:rFonts w:hint="eastAsia" w:ascii="宋体" w:hAnsi="宋体" w:cs="宋体"/>
          <w:sz w:val="24"/>
          <w:szCs w:val="24"/>
        </w:rPr>
        <w:t>学时</w:t>
      </w:r>
    </w:p>
    <w:p>
      <w:pPr>
        <w:tabs>
          <w:tab w:val="left" w:pos="6120"/>
        </w:tabs>
        <w:spacing w:line="360" w:lineRule="auto"/>
        <w:ind w:firstLine="482"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上课时间</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教室：</w:t>
      </w:r>
    </w:p>
    <w:p>
      <w:pPr>
        <w:tabs>
          <w:tab w:val="left" w:pos="6120"/>
        </w:tabs>
        <w:spacing w:line="360" w:lineRule="auto"/>
        <w:ind w:firstLine="482" w:firstLineChars="200"/>
        <w:rPr>
          <w:rFonts w:ascii="宋体"/>
          <w:sz w:val="24"/>
          <w:szCs w:val="24"/>
        </w:rPr>
      </w:pPr>
      <w:r>
        <w:rPr>
          <w:rFonts w:hint="eastAsia" w:ascii="微软雅黑" w:hAnsi="微软雅黑" w:eastAsia="微软雅黑" w:cs="微软雅黑"/>
          <w:b/>
          <w:bCs/>
          <w:sz w:val="24"/>
          <w:szCs w:val="24"/>
        </w:rPr>
        <w:t>开课学院：</w:t>
      </w:r>
      <w:r>
        <w:rPr>
          <w:rFonts w:hint="eastAsia" w:ascii="宋体" w:hAnsi="宋体" w:cs="宋体"/>
          <w:sz w:val="24"/>
          <w:szCs w:val="24"/>
        </w:rPr>
        <w:t>外国语学院</w:t>
      </w:r>
    </w:p>
    <w:p>
      <w:pPr>
        <w:tabs>
          <w:tab w:val="left" w:pos="6120"/>
        </w:tabs>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教师姓名</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职称：</w:t>
      </w:r>
      <w:r>
        <w:rPr>
          <w:rFonts w:hint="eastAsia" w:ascii="宋体" w:hAnsi="宋体" w:cs="宋体"/>
          <w:sz w:val="24"/>
          <w:szCs w:val="24"/>
          <w:lang w:val="en-US" w:eastAsia="zh-CN"/>
        </w:rPr>
        <w:t>赵婷</w:t>
      </w:r>
      <w:r>
        <w:rPr>
          <w:rFonts w:ascii="宋体" w:hAnsi="宋体" w:cs="宋体"/>
          <w:sz w:val="24"/>
          <w:szCs w:val="24"/>
        </w:rPr>
        <w:t>/</w:t>
      </w:r>
      <w:r>
        <w:rPr>
          <w:rFonts w:hint="eastAsia" w:ascii="宋体" w:hAnsi="宋体" w:cs="宋体"/>
          <w:sz w:val="24"/>
          <w:szCs w:val="24"/>
          <w:lang w:eastAsia="zh-CN"/>
        </w:rPr>
        <w:t>副教授</w:t>
      </w:r>
    </w:p>
    <w:p>
      <w:pPr>
        <w:tabs>
          <w:tab w:val="left" w:pos="6120"/>
        </w:tabs>
        <w:spacing w:line="360" w:lineRule="auto"/>
        <w:ind w:firstLine="482" w:firstLineChars="200"/>
        <w:rPr>
          <w:rFonts w:ascii="宋体" w:hAnsi="宋体" w:cs="宋体"/>
          <w:sz w:val="24"/>
          <w:szCs w:val="24"/>
        </w:rPr>
      </w:pPr>
      <w:r>
        <w:rPr>
          <w:rFonts w:hint="eastAsia" w:ascii="微软雅黑" w:hAnsi="微软雅黑" w:eastAsia="微软雅黑" w:cs="微软雅黑"/>
          <w:b/>
          <w:bCs/>
          <w:sz w:val="24"/>
          <w:szCs w:val="24"/>
        </w:rPr>
        <w:t>教师联系方式：</w:t>
      </w:r>
      <w:r>
        <w:rPr>
          <w:rFonts w:hint="eastAsia" w:ascii="宋体" w:hAnsi="宋体" w:cs="宋体"/>
          <w:sz w:val="24"/>
          <w:szCs w:val="24"/>
        </w:rPr>
        <w:t>手机：</w:t>
      </w:r>
      <w:r>
        <w:rPr>
          <w:rFonts w:hint="eastAsia" w:ascii="宋体" w:hAnsi="宋体" w:cs="宋体"/>
          <w:sz w:val="24"/>
          <w:szCs w:val="24"/>
          <w:lang w:val="en-US" w:eastAsia="zh-CN"/>
        </w:rPr>
        <w:t>13876853645</w:t>
      </w:r>
      <w:r>
        <w:rPr>
          <w:rFonts w:ascii="宋体" w:hAnsi="宋体" w:cs="宋体"/>
          <w:sz w:val="24"/>
          <w:szCs w:val="24"/>
        </w:rPr>
        <w:t>(</w:t>
      </w:r>
      <w:r>
        <w:rPr>
          <w:rFonts w:hint="eastAsia" w:ascii="宋体" w:hAnsi="宋体" w:cs="宋体"/>
          <w:sz w:val="24"/>
          <w:szCs w:val="24"/>
        </w:rPr>
        <w:t>微信</w:t>
      </w:r>
      <w:r>
        <w:rPr>
          <w:rFonts w:hint="eastAsia" w:ascii="宋体" w:hAnsi="宋体" w:cs="宋体"/>
          <w:sz w:val="24"/>
          <w:szCs w:val="24"/>
          <w:lang w:eastAsia="zh-CN"/>
        </w:rPr>
        <w:t>同号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QQ:</w:t>
      </w:r>
      <w:r>
        <w:rPr>
          <w:rFonts w:hint="eastAsia" w:ascii="宋体" w:hAnsi="宋体" w:cs="宋体"/>
          <w:sz w:val="24"/>
          <w:szCs w:val="24"/>
          <w:lang w:val="en-US" w:eastAsia="zh-CN"/>
        </w:rPr>
        <w:t>4266152</w:t>
      </w:r>
    </w:p>
    <w:p>
      <w:pPr>
        <w:tabs>
          <w:tab w:val="left" w:pos="6120"/>
        </w:tabs>
        <w:spacing w:line="360" w:lineRule="auto"/>
        <w:ind w:firstLine="2160" w:firstLineChars="900"/>
        <w:rPr>
          <w:rFonts w:ascii="宋体"/>
          <w:sz w:val="24"/>
          <w:szCs w:val="24"/>
        </w:rPr>
      </w:pPr>
      <w:r>
        <w:rPr>
          <w:rFonts w:hint="eastAsia" w:ascii="宋体" w:hAnsi="宋体" w:cs="宋体"/>
          <w:sz w:val="24"/>
          <w:szCs w:val="24"/>
        </w:rPr>
        <w:t>办公邮箱：</w:t>
      </w:r>
      <w:r>
        <w:rPr>
          <w:rFonts w:hint="eastAsia"/>
          <w:lang w:val="en-US" w:eastAsia="zh-CN"/>
        </w:rPr>
        <w:t>tyoutei@163.com</w:t>
      </w:r>
    </w:p>
    <w:p>
      <w:pPr>
        <w:tabs>
          <w:tab w:val="left" w:pos="6120"/>
        </w:tabs>
        <w:spacing w:line="360" w:lineRule="auto"/>
        <w:ind w:firstLine="482" w:firstLineChars="200"/>
        <w:rPr>
          <w:rFonts w:ascii="宋体"/>
          <w:sz w:val="24"/>
          <w:szCs w:val="24"/>
        </w:rPr>
      </w:pPr>
      <w:r>
        <w:rPr>
          <w:rFonts w:hint="eastAsia" w:ascii="微软雅黑" w:hAnsi="微软雅黑" w:eastAsia="微软雅黑" w:cs="微软雅黑"/>
          <w:b/>
          <w:bCs/>
          <w:sz w:val="24"/>
          <w:szCs w:val="24"/>
        </w:rPr>
        <w:t>办公时间</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地点（</w:t>
      </w:r>
      <w:r>
        <w:rPr>
          <w:rFonts w:ascii="微软雅黑" w:hAnsi="微软雅黑" w:eastAsia="微软雅黑" w:cs="微软雅黑"/>
          <w:b/>
          <w:bCs/>
          <w:sz w:val="24"/>
          <w:szCs w:val="24"/>
        </w:rPr>
        <w:t>Office hours/Place</w:t>
      </w:r>
      <w:r>
        <w:rPr>
          <w:rFonts w:hint="eastAsia" w:ascii="微软雅黑" w:hAnsi="微软雅黑" w:eastAsia="微软雅黑" w:cs="微软雅黑"/>
          <w:b/>
          <w:bCs/>
          <w:sz w:val="24"/>
          <w:szCs w:val="24"/>
        </w:rPr>
        <w:t>）：</w:t>
      </w:r>
      <w:r>
        <w:rPr>
          <w:rFonts w:hint="eastAsia" w:ascii="宋体" w:hAnsi="宋体" w:cs="宋体"/>
          <w:sz w:val="24"/>
          <w:szCs w:val="24"/>
          <w:lang w:val="en-US" w:eastAsia="zh-CN"/>
        </w:rPr>
        <w:t>每周一、周二、周三上午8:00-12:00</w:t>
      </w:r>
      <w:r>
        <w:rPr>
          <w:rFonts w:hint="eastAsia" w:ascii="宋体" w:hAnsi="宋体" w:cs="宋体"/>
          <w:sz w:val="24"/>
          <w:szCs w:val="24"/>
        </w:rPr>
        <w:t>，南区外国语学院办公室</w:t>
      </w:r>
      <w:r>
        <w:rPr>
          <w:rFonts w:ascii="宋体" w:hAnsi="宋体" w:cs="宋体"/>
          <w:sz w:val="24"/>
          <w:szCs w:val="24"/>
        </w:rPr>
        <w:t>301</w:t>
      </w:r>
      <w:r>
        <w:rPr>
          <w:rFonts w:hint="eastAsia" w:ascii="宋体" w:hAnsi="宋体" w:cs="宋体"/>
          <w:sz w:val="24"/>
          <w:szCs w:val="24"/>
        </w:rPr>
        <w:t>室</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一、课程简介及目标</w:t>
      </w:r>
    </w:p>
    <w:p>
      <w:pPr>
        <w:tabs>
          <w:tab w:val="left" w:pos="8662"/>
          <w:tab w:val="left" w:pos="8946"/>
          <w:tab w:val="left" w:pos="9088"/>
          <w:tab w:val="left" w:pos="9656"/>
          <w:tab w:val="left" w:pos="10224"/>
          <w:tab w:val="left" w:pos="10366"/>
        </w:tabs>
        <w:autoSpaceDE w:val="0"/>
        <w:autoSpaceDN w:val="0"/>
        <w:adjustRightInd w:val="0"/>
        <w:spacing w:before="10" w:line="360" w:lineRule="auto"/>
        <w:ind w:right="-23" w:firstLine="420" w:firstLineChars="200"/>
        <w:jc w:val="left"/>
        <w:rPr>
          <w:rFonts w:hint="eastAsia" w:ascii="宋体" w:hAnsi="宋体" w:cs="宋体"/>
          <w:kern w:val="0"/>
          <w:lang w:val="zh-CN" w:eastAsia="zh-CN"/>
        </w:rPr>
      </w:pPr>
      <w:r>
        <w:rPr>
          <w:rFonts w:hint="eastAsia" w:ascii="宋体" w:hAnsi="宋体" w:cs="宋体"/>
          <w:kern w:val="0"/>
          <w:lang w:val="en-US" w:eastAsia="zh-CN"/>
        </w:rPr>
        <w:t>第二外语（日语）</w:t>
      </w:r>
      <w:r>
        <w:rPr>
          <w:rFonts w:hint="eastAsia" w:ascii="宋体" w:hAnsi="宋体" w:cs="宋体"/>
          <w:kern w:val="0"/>
          <w:lang w:val="zh-CN"/>
        </w:rPr>
        <w:t>课程是</w:t>
      </w:r>
      <w:r>
        <w:rPr>
          <w:rFonts w:hint="eastAsia" w:ascii="宋体" w:hAnsi="宋体" w:cs="宋体"/>
          <w:kern w:val="0"/>
          <w:lang w:val="en-US" w:eastAsia="zh-CN"/>
        </w:rPr>
        <w:t>针对英语</w:t>
      </w:r>
      <w:r>
        <w:rPr>
          <w:rFonts w:hint="eastAsia" w:ascii="宋体" w:hAnsi="宋体" w:cs="宋体"/>
          <w:kern w:val="0"/>
          <w:lang w:val="zh-CN"/>
        </w:rPr>
        <w:t>专业学生</w:t>
      </w:r>
      <w:r>
        <w:rPr>
          <w:rFonts w:hint="eastAsia" w:ascii="宋体" w:hAnsi="宋体" w:cs="宋体"/>
          <w:kern w:val="0"/>
          <w:lang w:val="en-US" w:eastAsia="zh-CN"/>
        </w:rPr>
        <w:t>在大三、大四</w:t>
      </w:r>
      <w:r>
        <w:rPr>
          <w:rFonts w:hint="eastAsia" w:ascii="宋体" w:hAnsi="宋体" w:cs="宋体"/>
          <w:kern w:val="0"/>
          <w:lang w:val="zh-CN"/>
        </w:rPr>
        <w:t>阶段</w:t>
      </w:r>
      <w:r>
        <w:rPr>
          <w:rFonts w:hint="eastAsia" w:ascii="宋体" w:hAnsi="宋体" w:cs="宋体"/>
          <w:kern w:val="0"/>
          <w:lang w:val="en-US" w:eastAsia="zh-CN"/>
        </w:rPr>
        <w:t>开设的一门第二外语课程</w:t>
      </w:r>
      <w:r>
        <w:rPr>
          <w:rFonts w:hint="eastAsia" w:ascii="宋体" w:hAnsi="宋体" w:cs="宋体"/>
          <w:kern w:val="0"/>
          <w:lang w:val="zh-CN"/>
        </w:rPr>
        <w:t>，其内容涵盖了</w:t>
      </w:r>
      <w:r>
        <w:rPr>
          <w:rFonts w:hint="eastAsia" w:ascii="宋体" w:hAnsi="宋体" w:cs="宋体"/>
          <w:kern w:val="0"/>
          <w:lang w:val="en-US" w:eastAsia="zh-CN"/>
        </w:rPr>
        <w:t>初级</w:t>
      </w:r>
      <w:r>
        <w:rPr>
          <w:rFonts w:hint="eastAsia" w:ascii="宋体" w:hAnsi="宋体" w:cs="宋体"/>
          <w:kern w:val="0"/>
          <w:lang w:val="zh-CN"/>
        </w:rPr>
        <w:t>日语语音、词汇、</w:t>
      </w:r>
      <w:r>
        <w:rPr>
          <w:rFonts w:hint="eastAsia" w:ascii="宋体" w:hAnsi="宋体" w:cs="宋体"/>
          <w:kern w:val="0"/>
          <w:lang w:val="en-US" w:eastAsia="zh-CN"/>
        </w:rPr>
        <w:t>简单</w:t>
      </w:r>
      <w:r>
        <w:rPr>
          <w:rFonts w:hint="eastAsia" w:ascii="宋体" w:hAnsi="宋体" w:cs="宋体"/>
          <w:kern w:val="0"/>
          <w:lang w:val="zh-CN"/>
        </w:rPr>
        <w:t>语法、</w:t>
      </w:r>
      <w:r>
        <w:rPr>
          <w:rFonts w:hint="eastAsia" w:ascii="宋体" w:hAnsi="宋体" w:cs="宋体"/>
          <w:kern w:val="0"/>
          <w:lang w:val="en-US" w:eastAsia="zh-CN"/>
        </w:rPr>
        <w:t>常用</w:t>
      </w:r>
      <w:r>
        <w:rPr>
          <w:rFonts w:hint="eastAsia" w:ascii="宋体" w:hAnsi="宋体" w:cs="宋体"/>
          <w:kern w:val="0"/>
          <w:lang w:val="zh-CN"/>
        </w:rPr>
        <w:t>句型等日语知识，集</w:t>
      </w:r>
      <w:r>
        <w:rPr>
          <w:rFonts w:hint="eastAsia" w:ascii="宋体" w:hAnsi="宋体" w:cs="宋体"/>
          <w:kern w:val="0"/>
          <w:lang w:val="en-US" w:eastAsia="zh-CN"/>
        </w:rPr>
        <w:t>日语的</w:t>
      </w:r>
      <w:r>
        <w:rPr>
          <w:rFonts w:hint="eastAsia" w:ascii="宋体" w:hAnsi="宋体" w:cs="宋体"/>
          <w:kern w:val="0"/>
          <w:lang w:val="zh-CN"/>
        </w:rPr>
        <w:t>听、说、读、写、译等基本训练</w:t>
      </w:r>
      <w:r>
        <w:rPr>
          <w:rFonts w:hint="eastAsia" w:ascii="宋体" w:hAnsi="宋体" w:cs="宋体"/>
          <w:kern w:val="0"/>
          <w:lang w:val="en-US" w:eastAsia="zh-CN"/>
        </w:rPr>
        <w:t>于一体</w:t>
      </w:r>
      <w:r>
        <w:rPr>
          <w:rFonts w:hint="eastAsia" w:ascii="宋体" w:hAnsi="宋体" w:cs="宋体"/>
          <w:kern w:val="0"/>
          <w:lang w:val="zh-CN"/>
        </w:rPr>
        <w:t>。</w:t>
      </w:r>
      <w:r>
        <w:rPr>
          <w:rFonts w:hint="eastAsia" w:ascii="宋体" w:hAnsi="宋体" w:cs="宋体"/>
          <w:kern w:val="0"/>
          <w:lang w:val="zh-CN" w:eastAsia="zh-CN"/>
        </w:rPr>
        <w:t>通过本课程的学习，学生应该掌握基本的日语语言知识、能够运用日语进行日常生活会话并能够掌握一些常用的中日对话技巧等专业技术和专业方法，最后达到能够和日本人熟练会话的专业能力，形成日中跨文化思维能力。</w:t>
      </w:r>
    </w:p>
    <w:p>
      <w:pPr>
        <w:tabs>
          <w:tab w:val="left" w:pos="8662"/>
          <w:tab w:val="left" w:pos="8946"/>
          <w:tab w:val="left" w:pos="9088"/>
          <w:tab w:val="left" w:pos="9656"/>
          <w:tab w:val="left" w:pos="10224"/>
          <w:tab w:val="left" w:pos="10366"/>
        </w:tabs>
        <w:autoSpaceDE w:val="0"/>
        <w:autoSpaceDN w:val="0"/>
        <w:adjustRightInd w:val="0"/>
        <w:spacing w:before="10" w:line="360" w:lineRule="auto"/>
        <w:ind w:right="-23" w:firstLine="420" w:firstLineChars="200"/>
        <w:jc w:val="left"/>
        <w:rPr>
          <w:rFonts w:hint="eastAsia" w:ascii="宋体" w:hAnsi="宋体" w:cs="宋体"/>
          <w:kern w:val="0"/>
          <w:lang w:val="zh-CN"/>
        </w:rPr>
      </w:pPr>
      <w:r>
        <w:rPr>
          <w:rFonts w:hint="eastAsia" w:ascii="宋体" w:hAnsi="宋体" w:cs="宋体"/>
          <w:kern w:val="0"/>
          <w:lang w:val="zh-CN"/>
        </w:rPr>
        <w:t>该课程内容在教学中分为两个阶段。一是</w:t>
      </w:r>
      <w:r>
        <w:rPr>
          <w:rFonts w:hint="eastAsia" w:ascii="宋体" w:hAnsi="宋体" w:cs="宋体"/>
          <w:kern w:val="0"/>
          <w:lang w:val="en-US" w:eastAsia="zh-CN"/>
        </w:rPr>
        <w:t>初级</w:t>
      </w:r>
      <w:r>
        <w:rPr>
          <w:rFonts w:hint="eastAsia" w:ascii="宋体" w:hAnsi="宋体" w:cs="宋体"/>
          <w:kern w:val="0"/>
          <w:lang w:val="zh-CN"/>
        </w:rPr>
        <w:t>阶段。该阶段的教学内容主要包括</w:t>
      </w:r>
      <w:r>
        <w:rPr>
          <w:rFonts w:hint="eastAsia" w:ascii="宋体" w:hAnsi="宋体" w:cs="宋体"/>
          <w:kern w:val="0"/>
          <w:lang w:val="en-US" w:eastAsia="zh-CN"/>
        </w:rPr>
        <w:t>日语发音</w:t>
      </w:r>
      <w:r>
        <w:rPr>
          <w:rFonts w:hint="eastAsia" w:ascii="宋体" w:hAnsi="宋体" w:cs="宋体"/>
          <w:kern w:val="0"/>
          <w:lang w:val="zh-CN"/>
        </w:rPr>
        <w:t>、</w:t>
      </w:r>
      <w:r>
        <w:rPr>
          <w:rFonts w:hint="eastAsia" w:ascii="宋体" w:hAnsi="宋体" w:cs="宋体"/>
          <w:kern w:val="0"/>
          <w:lang w:val="en-US" w:eastAsia="zh-CN"/>
        </w:rPr>
        <w:t>简单</w:t>
      </w:r>
      <w:r>
        <w:rPr>
          <w:rFonts w:hint="eastAsia" w:ascii="宋体" w:hAnsi="宋体" w:cs="宋体"/>
          <w:kern w:val="0"/>
          <w:lang w:val="zh-CN"/>
        </w:rPr>
        <w:t>词汇（</w:t>
      </w:r>
      <w:r>
        <w:rPr>
          <w:rFonts w:hint="eastAsia" w:ascii="宋体" w:hAnsi="宋体" w:cs="宋体"/>
          <w:kern w:val="0"/>
          <w:lang w:val="en-US" w:eastAsia="zh-CN"/>
        </w:rPr>
        <w:t>300个</w:t>
      </w:r>
      <w:r>
        <w:rPr>
          <w:rFonts w:hint="eastAsia" w:ascii="宋体" w:hAnsi="宋体" w:cs="宋体"/>
          <w:kern w:val="0"/>
          <w:lang w:val="zh-CN"/>
        </w:rPr>
        <w:t>左右）、基础语法（</w:t>
      </w:r>
      <w:r>
        <w:rPr>
          <w:rFonts w:hint="eastAsia" w:ascii="宋体" w:hAnsi="宋体" w:cs="宋体"/>
          <w:kern w:val="0"/>
          <w:lang w:val="en-US" w:eastAsia="zh-CN"/>
        </w:rPr>
        <w:t>用言用法</w:t>
      </w:r>
      <w:r>
        <w:rPr>
          <w:rFonts w:hint="eastAsia" w:ascii="宋体" w:hAnsi="宋体" w:cs="宋体"/>
          <w:kern w:val="0"/>
          <w:lang w:val="zh-CN"/>
        </w:rPr>
        <w:t>）、基本句型（</w:t>
      </w:r>
      <w:r>
        <w:rPr>
          <w:rFonts w:hint="eastAsia" w:ascii="宋体" w:hAnsi="宋体" w:cs="宋体"/>
          <w:kern w:val="0"/>
          <w:lang w:val="en-US" w:eastAsia="zh-CN"/>
        </w:rPr>
        <w:t>50个</w:t>
      </w:r>
      <w:r>
        <w:rPr>
          <w:rFonts w:hint="eastAsia" w:ascii="宋体" w:hAnsi="宋体" w:cs="宋体"/>
          <w:kern w:val="0"/>
          <w:lang w:val="zh-CN"/>
        </w:rPr>
        <w:t>左右）、</w:t>
      </w:r>
      <w:r>
        <w:rPr>
          <w:rFonts w:hint="eastAsia" w:ascii="宋体" w:hAnsi="宋体" w:cs="宋体"/>
          <w:kern w:val="0"/>
          <w:lang w:val="en-US" w:eastAsia="zh-CN"/>
        </w:rPr>
        <w:t>简单的日常</w:t>
      </w:r>
      <w:r>
        <w:rPr>
          <w:rFonts w:hint="eastAsia" w:ascii="宋体" w:hAnsi="宋体" w:cs="宋体"/>
          <w:kern w:val="0"/>
          <w:lang w:val="zh-CN"/>
        </w:rPr>
        <w:t>会话。第二阶段为中级阶段，该阶段的教学内容主要包括，</w:t>
      </w:r>
      <w:r>
        <w:rPr>
          <w:rFonts w:hint="eastAsia" w:ascii="宋体" w:hAnsi="宋体" w:cs="宋体"/>
          <w:kern w:val="0"/>
          <w:lang w:val="en-US" w:eastAsia="zh-CN"/>
        </w:rPr>
        <w:t>中级词汇（1500个左右）</w:t>
      </w:r>
      <w:r>
        <w:rPr>
          <w:rFonts w:hint="eastAsia" w:ascii="宋体" w:hAnsi="宋体" w:cs="宋体"/>
          <w:kern w:val="0"/>
          <w:lang w:val="zh-CN"/>
        </w:rPr>
        <w:t>、</w:t>
      </w:r>
      <w:r>
        <w:rPr>
          <w:rFonts w:hint="eastAsia" w:ascii="宋体" w:hAnsi="宋体" w:cs="宋体"/>
          <w:kern w:val="0"/>
          <w:lang w:val="en-US" w:eastAsia="zh-CN"/>
        </w:rPr>
        <w:t>中级语法（时态用法）、中级句型（150个左右）、日常会话、简单写作和阅读理解</w:t>
      </w:r>
      <w:r>
        <w:rPr>
          <w:rFonts w:hint="eastAsia" w:ascii="宋体" w:hAnsi="宋体" w:cs="宋体"/>
          <w:kern w:val="0"/>
          <w:lang w:val="zh-CN"/>
        </w:rPr>
        <w:t>。学完本课程后，掌握日语基本词汇</w:t>
      </w:r>
      <w:r>
        <w:rPr>
          <w:rFonts w:hint="eastAsia" w:ascii="宋体" w:hAnsi="宋体" w:cs="宋体"/>
          <w:kern w:val="0"/>
          <w:lang w:val="en-US" w:eastAsia="zh-CN"/>
        </w:rPr>
        <w:t>2000</w:t>
      </w:r>
      <w:r>
        <w:rPr>
          <w:rFonts w:hint="eastAsia" w:ascii="宋体" w:hAnsi="宋体" w:cs="宋体"/>
          <w:kern w:val="0"/>
          <w:lang w:val="zh-CN"/>
        </w:rPr>
        <w:t>左右，</w:t>
      </w:r>
      <w:r>
        <w:rPr>
          <w:rFonts w:hint="eastAsia" w:ascii="宋体" w:hAnsi="宋体" w:cs="宋体"/>
          <w:kern w:val="0"/>
          <w:lang w:val="en-US" w:eastAsia="zh-CN"/>
        </w:rPr>
        <w:t>了解常用语法及句型200左右</w:t>
      </w:r>
      <w:r>
        <w:rPr>
          <w:rFonts w:hint="eastAsia" w:ascii="宋体" w:hAnsi="宋体" w:cs="宋体"/>
          <w:kern w:val="0"/>
          <w:lang w:val="zh-CN"/>
        </w:rPr>
        <w:t>，具有</w:t>
      </w:r>
      <w:r>
        <w:rPr>
          <w:rFonts w:hint="eastAsia" w:ascii="宋体" w:hAnsi="宋体" w:cs="宋体"/>
          <w:kern w:val="0"/>
          <w:lang w:val="en-US" w:eastAsia="zh-CN"/>
        </w:rPr>
        <w:t>基本</w:t>
      </w:r>
      <w:r>
        <w:rPr>
          <w:rFonts w:hint="eastAsia" w:ascii="宋体" w:hAnsi="宋体" w:cs="宋体"/>
          <w:kern w:val="0"/>
          <w:lang w:val="zh-CN"/>
        </w:rPr>
        <w:t>的</w:t>
      </w:r>
      <w:r>
        <w:rPr>
          <w:rFonts w:hint="eastAsia" w:ascii="宋体" w:hAnsi="宋体" w:cs="宋体"/>
          <w:kern w:val="0"/>
          <w:lang w:val="en-US" w:eastAsia="zh-CN"/>
        </w:rPr>
        <w:t>日语</w:t>
      </w:r>
      <w:r>
        <w:rPr>
          <w:rFonts w:hint="eastAsia" w:ascii="宋体" w:hAnsi="宋体" w:cs="宋体"/>
          <w:kern w:val="0"/>
          <w:lang w:val="zh-CN"/>
        </w:rPr>
        <w:t>阅读能力、听说能力和</w:t>
      </w:r>
      <w:r>
        <w:rPr>
          <w:rFonts w:hint="eastAsia" w:ascii="宋体" w:hAnsi="宋体" w:cs="宋体"/>
          <w:kern w:val="0"/>
          <w:lang w:val="en-US" w:eastAsia="zh-CN"/>
        </w:rPr>
        <w:t>简单的</w:t>
      </w:r>
      <w:r>
        <w:rPr>
          <w:rFonts w:hint="eastAsia" w:ascii="宋体" w:hAnsi="宋体" w:cs="宋体"/>
          <w:kern w:val="0"/>
          <w:lang w:val="zh-CN"/>
        </w:rPr>
        <w:t>翻译能力和写作能力。</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二、课程资料及教学要求</w:t>
      </w:r>
    </w:p>
    <w:p>
      <w:pPr>
        <w:spacing w:line="360" w:lineRule="auto"/>
        <w:ind w:firstLine="482" w:firstLineChars="200"/>
        <w:rPr>
          <w:rFonts w:ascii="宋体"/>
        </w:rPr>
      </w:pPr>
      <w:r>
        <w:rPr>
          <w:rFonts w:hint="eastAsia" w:ascii="微软雅黑" w:hAnsi="微软雅黑" w:eastAsia="微软雅黑" w:cs="微软雅黑"/>
          <w:b/>
          <w:bCs/>
          <w:sz w:val="24"/>
          <w:szCs w:val="24"/>
        </w:rPr>
        <w:t>使用教材：</w:t>
      </w:r>
      <w:r>
        <w:rPr>
          <w:rFonts w:hint="eastAsia" w:ascii="宋体" w:hAnsi="宋体" w:cs="宋体"/>
        </w:rPr>
        <w:t>《</w:t>
      </w:r>
      <w:r>
        <w:rPr>
          <w:rFonts w:hint="eastAsia" w:ascii="宋体" w:hAnsi="宋体"/>
          <w:szCs w:val="21"/>
        </w:rPr>
        <w:t>新世纪日本语教程</w:t>
      </w:r>
      <w:r>
        <w:rPr>
          <w:rFonts w:hint="eastAsia" w:ascii="宋体" w:hAnsi="宋体" w:cs="宋体"/>
        </w:rPr>
        <w:t>》，</w:t>
      </w:r>
      <w:r>
        <w:rPr>
          <w:rFonts w:hint="eastAsia" w:ascii="宋体" w:hAnsi="宋体"/>
          <w:szCs w:val="21"/>
        </w:rPr>
        <w:t>冯峰</w:t>
      </w:r>
      <w:r>
        <w:rPr>
          <w:rFonts w:hint="eastAsia" w:ascii="宋体" w:hAnsi="宋体" w:cs="宋体"/>
        </w:rPr>
        <w:t>著，</w:t>
      </w:r>
      <w:r>
        <w:rPr>
          <w:rFonts w:hint="eastAsia" w:ascii="宋体" w:hAnsi="宋体"/>
          <w:szCs w:val="21"/>
        </w:rPr>
        <w:t>外语教学与研究出版社</w:t>
      </w:r>
      <w:r>
        <w:rPr>
          <w:rFonts w:hint="eastAsia" w:ascii="宋体" w:hAnsi="宋体" w:cs="宋体"/>
        </w:rPr>
        <w:t>，</w:t>
      </w:r>
      <w:r>
        <w:rPr>
          <w:rFonts w:hint="eastAsia" w:ascii="宋体" w:hAnsi="宋体"/>
          <w:szCs w:val="21"/>
        </w:rPr>
        <w:t>200</w:t>
      </w:r>
      <w:r>
        <w:rPr>
          <w:rFonts w:hint="eastAsia" w:ascii="宋体" w:hAnsi="宋体"/>
          <w:szCs w:val="21"/>
          <w:lang w:val="en-US" w:eastAsia="zh-CN"/>
        </w:rPr>
        <w:t>6</w:t>
      </w:r>
      <w:r>
        <w:rPr>
          <w:rFonts w:hint="eastAsia" w:ascii="宋体" w:hAnsi="宋体" w:cs="宋体"/>
        </w:rPr>
        <w:t>年第</w:t>
      </w:r>
      <w:r>
        <w:rPr>
          <w:rFonts w:hint="eastAsia" w:ascii="宋体" w:hAnsi="宋体" w:cs="宋体"/>
          <w:lang w:val="en-US" w:eastAsia="zh-CN"/>
        </w:rPr>
        <w:t>一</w:t>
      </w:r>
      <w:r>
        <w:rPr>
          <w:rFonts w:hint="eastAsia" w:ascii="宋体" w:hAnsi="宋体" w:cs="宋体"/>
        </w:rPr>
        <w:t>版，</w:t>
      </w:r>
      <w:r>
        <w:rPr>
          <w:rFonts w:hint="eastAsia" w:ascii="宋体" w:hAnsi="宋体" w:cs="宋体"/>
          <w:lang w:val="en-US" w:eastAsia="zh-CN"/>
        </w:rPr>
        <w:t>39.9</w:t>
      </w:r>
      <w:r>
        <w:rPr>
          <w:rFonts w:hint="eastAsia" w:ascii="宋体" w:hAnsi="宋体" w:cs="宋体"/>
        </w:rPr>
        <w:t>元，</w:t>
      </w:r>
      <w:r>
        <w:rPr>
          <w:rFonts w:ascii="宋体" w:hAnsi="宋体" w:cs="宋体"/>
        </w:rPr>
        <w:t>ISBN:</w:t>
      </w:r>
      <w:r>
        <w:t xml:space="preserve"> </w:t>
      </w:r>
      <w:r>
        <w:rPr>
          <w:rFonts w:hint="eastAsia"/>
          <w:lang w:val="en-US" w:eastAsia="zh-CN"/>
        </w:rPr>
        <w:t>978—7—5600—5908—2</w:t>
      </w:r>
    </w:p>
    <w:p>
      <w:pPr>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阅读书目（必读、选读）：</w:t>
      </w:r>
    </w:p>
    <w:p>
      <w:pPr>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必读（要求全书阅读）</w:t>
      </w:r>
    </w:p>
    <w:p>
      <w:pPr>
        <w:spacing w:line="360" w:lineRule="auto"/>
        <w:ind w:firstLine="420" w:firstLineChars="200"/>
        <w:rPr>
          <w:rFonts w:ascii="宋体"/>
        </w:rPr>
      </w:pPr>
      <w:r>
        <w:rPr>
          <w:rFonts w:ascii="宋体" w:hAnsi="宋体" w:cs="宋体"/>
        </w:rPr>
        <w:t>1.</w:t>
      </w:r>
      <w:r>
        <w:rPr>
          <w:rFonts w:hint="eastAsia" w:ascii="宋体" w:hAnsi="宋体" w:cs="宋体"/>
        </w:rPr>
        <w:t>《</w:t>
      </w:r>
      <w:r>
        <w:rPr>
          <w:rFonts w:hint="eastAsia" w:ascii="宋体" w:hAnsi="宋体" w:cs="宋体"/>
          <w:lang w:val="en-US" w:eastAsia="zh-CN"/>
        </w:rPr>
        <w:t>新编日语1</w:t>
      </w:r>
      <w:r>
        <w:rPr>
          <w:rFonts w:hint="eastAsia" w:ascii="宋体" w:hAnsi="宋体" w:cs="宋体"/>
        </w:rPr>
        <w:t>）》，（日）</w:t>
      </w:r>
      <w:r>
        <w:rPr>
          <w:rFonts w:hint="eastAsia" w:ascii="宋体" w:hAnsi="宋体" w:cs="宋体"/>
          <w:lang w:val="en-US" w:eastAsia="zh-CN"/>
        </w:rPr>
        <w:t>周平</w:t>
      </w:r>
      <w:r>
        <w:rPr>
          <w:rFonts w:hint="eastAsia" w:ascii="宋体" w:hAnsi="宋体" w:cs="宋体"/>
        </w:rPr>
        <w:t>、</w:t>
      </w:r>
      <w:r>
        <w:rPr>
          <w:rFonts w:hint="eastAsia" w:ascii="宋体" w:hAnsi="宋体" w:cs="宋体"/>
          <w:lang w:val="en-US" w:eastAsia="zh-CN"/>
        </w:rPr>
        <w:t>陈小芬</w:t>
      </w:r>
      <w:r>
        <w:rPr>
          <w:rFonts w:hint="eastAsia" w:ascii="宋体" w:hAnsi="宋体" w:cs="宋体"/>
        </w:rPr>
        <w:t>著，</w:t>
      </w:r>
      <w:r>
        <w:rPr>
          <w:rFonts w:hint="eastAsia" w:ascii="宋体" w:hAnsi="宋体" w:cs="宋体"/>
          <w:lang w:val="en-US" w:eastAsia="zh-CN"/>
        </w:rPr>
        <w:t>上海外语教育</w:t>
      </w:r>
      <w:r>
        <w:rPr>
          <w:rFonts w:hint="eastAsia" w:ascii="宋体" w:hAnsi="宋体" w:cs="宋体"/>
        </w:rPr>
        <w:t>出版社，</w:t>
      </w:r>
      <w:r>
        <w:rPr>
          <w:rFonts w:ascii="宋体" w:hAnsi="宋体" w:cs="宋体"/>
        </w:rPr>
        <w:t>200</w:t>
      </w:r>
      <w:r>
        <w:rPr>
          <w:rFonts w:hint="eastAsia" w:ascii="宋体" w:hAnsi="宋体" w:cs="宋体"/>
          <w:lang w:val="en-US" w:eastAsia="zh-CN"/>
        </w:rPr>
        <w:t>9</w:t>
      </w:r>
      <w:r>
        <w:rPr>
          <w:rFonts w:hint="eastAsia" w:ascii="宋体" w:hAnsi="宋体" w:cs="宋体"/>
        </w:rPr>
        <w:t>年第一版，</w:t>
      </w:r>
      <w:r>
        <w:rPr>
          <w:rFonts w:hint="eastAsia" w:ascii="宋体" w:hAnsi="宋体" w:cs="宋体"/>
          <w:lang w:val="en-US" w:eastAsia="zh-CN"/>
        </w:rPr>
        <w:t>28</w:t>
      </w:r>
      <w:r>
        <w:rPr>
          <w:rFonts w:hint="eastAsia" w:ascii="宋体" w:hAnsi="宋体" w:cs="宋体"/>
        </w:rPr>
        <w:t>元，</w:t>
      </w:r>
      <w:r>
        <w:rPr>
          <w:rFonts w:ascii="宋体" w:hAnsi="宋体" w:cs="宋体"/>
        </w:rPr>
        <w:t>ISBN:</w:t>
      </w:r>
      <w:r>
        <w:t xml:space="preserve"> </w:t>
      </w:r>
      <w:r>
        <w:rPr>
          <w:rFonts w:hint="eastAsia" w:ascii="宋体" w:hAnsi="宋体" w:cs="宋体"/>
          <w:lang w:val="en-US" w:eastAsia="zh-CN"/>
        </w:rPr>
        <w:t>978—7—5446—1461—0</w:t>
      </w:r>
    </w:p>
    <w:p>
      <w:pPr>
        <w:spacing w:line="360" w:lineRule="auto"/>
        <w:ind w:firstLine="420" w:firstLineChars="200"/>
        <w:rPr>
          <w:rFonts w:hint="eastAsia" w:ascii="宋体" w:hAnsi="宋体" w:cs="宋体"/>
          <w:lang w:val="en-US" w:eastAsia="zh-CN"/>
        </w:rPr>
      </w:pPr>
      <w:r>
        <w:rPr>
          <w:rFonts w:ascii="宋体" w:hAnsi="宋体" w:cs="宋体"/>
        </w:rPr>
        <w:t>2</w:t>
      </w:r>
      <w:r>
        <w:rPr>
          <w:rFonts w:ascii="宋体" w:cs="宋体"/>
        </w:rPr>
        <w:t>.</w:t>
      </w:r>
      <w:r>
        <w:rPr>
          <w:rFonts w:hint="eastAsia" w:ascii="宋体" w:hAnsi="宋体" w:cs="宋体"/>
        </w:rPr>
        <w:t>《</w:t>
      </w:r>
      <w:r>
        <w:rPr>
          <w:rFonts w:hint="eastAsia" w:ascii="MS Mincho" w:hAnsi="MS Mincho" w:cs="MS Mincho"/>
          <w:lang w:val="en-US" w:eastAsia="zh-CN"/>
        </w:rPr>
        <w:t>标准日本语初级（上、下）</w:t>
      </w:r>
      <w:r>
        <w:rPr>
          <w:rFonts w:hint="eastAsia" w:ascii="宋体" w:hAnsi="宋体" w:cs="宋体"/>
        </w:rPr>
        <w:t>》，</w:t>
      </w:r>
      <w:r>
        <w:rPr>
          <w:rFonts w:hint="eastAsia" w:ascii="宋体" w:hAnsi="宋体"/>
          <w:szCs w:val="21"/>
          <w:lang w:eastAsia="zh-CN"/>
        </w:rPr>
        <w:t>（</w:t>
      </w:r>
      <w:r>
        <w:rPr>
          <w:rFonts w:hint="eastAsia" w:ascii="宋体" w:hAnsi="宋体"/>
          <w:szCs w:val="21"/>
          <w:lang w:val="en-US" w:eastAsia="zh-CN"/>
        </w:rPr>
        <w:t>中国</w:t>
      </w:r>
      <w:r>
        <w:rPr>
          <w:rFonts w:hint="eastAsia" w:ascii="宋体" w:hAnsi="宋体"/>
          <w:szCs w:val="21"/>
          <w:lang w:eastAsia="zh-CN"/>
        </w:rPr>
        <w:t>）</w:t>
      </w:r>
      <w:r>
        <w:rPr>
          <w:rFonts w:hint="eastAsia" w:ascii="宋体" w:hAnsi="宋体"/>
          <w:szCs w:val="21"/>
          <w:lang w:val="en-US" w:eastAsia="zh-CN"/>
        </w:rPr>
        <w:t>人民教育出版社、（日本）光村图书出版株式会社</w:t>
      </w:r>
      <w:r>
        <w:rPr>
          <w:rFonts w:hint="eastAsia" w:ascii="宋体" w:hAnsi="宋体" w:cs="宋体"/>
        </w:rPr>
        <w:t>著，</w:t>
      </w:r>
      <w:r>
        <w:rPr>
          <w:rFonts w:hint="eastAsia" w:ascii="宋体" w:hAnsi="宋体" w:cs="宋体"/>
          <w:lang w:val="en-US" w:eastAsia="zh-CN"/>
        </w:rPr>
        <w:t>人民教育出版社</w:t>
      </w:r>
      <w:r>
        <w:rPr>
          <w:rFonts w:hint="eastAsia" w:ascii="宋体" w:hAnsi="宋体" w:cs="宋体"/>
        </w:rPr>
        <w:t>，</w:t>
      </w:r>
      <w:r>
        <w:rPr>
          <w:rFonts w:ascii="宋体" w:hAnsi="宋体" w:cs="宋体"/>
        </w:rPr>
        <w:t>2</w:t>
      </w:r>
      <w:r>
        <w:rPr>
          <w:rFonts w:ascii="宋体" w:cs="宋体"/>
        </w:rPr>
        <w:t>00</w:t>
      </w:r>
      <w:r>
        <w:rPr>
          <w:rFonts w:hint="eastAsia" w:ascii="宋体" w:cs="宋体"/>
          <w:lang w:val="en-US" w:eastAsia="zh-CN"/>
        </w:rPr>
        <w:t>5</w:t>
      </w:r>
      <w:r>
        <w:rPr>
          <w:rFonts w:hint="eastAsia" w:ascii="宋体" w:hAnsi="宋体" w:cs="宋体"/>
        </w:rPr>
        <w:t>年</w:t>
      </w:r>
      <w:r>
        <w:rPr>
          <w:rFonts w:hint="eastAsia" w:ascii="宋体" w:hAnsi="宋体" w:cs="宋体"/>
          <w:lang w:val="en-US" w:eastAsia="zh-CN"/>
        </w:rPr>
        <w:t>4月</w:t>
      </w:r>
      <w:r>
        <w:rPr>
          <w:rFonts w:hint="eastAsia" w:ascii="宋体" w:hAnsi="宋体" w:cs="宋体"/>
        </w:rPr>
        <w:t>第</w:t>
      </w:r>
      <w:r>
        <w:rPr>
          <w:rFonts w:hint="eastAsia" w:ascii="宋体" w:hAnsi="宋体" w:cs="宋体"/>
          <w:lang w:val="en-US" w:eastAsia="zh-CN"/>
        </w:rPr>
        <w:t>一版</w:t>
      </w:r>
      <w:r>
        <w:rPr>
          <w:rFonts w:hint="eastAsia" w:ascii="宋体" w:hAnsi="宋体" w:cs="宋体"/>
        </w:rPr>
        <w:t>，</w:t>
      </w:r>
      <w:r>
        <w:rPr>
          <w:rFonts w:hint="eastAsia" w:ascii="宋体" w:hAnsi="宋体" w:cs="宋体"/>
          <w:lang w:val="en-US" w:eastAsia="zh-CN"/>
        </w:rPr>
        <w:t>63.9元</w:t>
      </w:r>
      <w:r>
        <w:rPr>
          <w:rFonts w:hint="eastAsia" w:ascii="宋体" w:hAnsi="宋体" w:cs="宋体"/>
        </w:rPr>
        <w:t>，</w:t>
      </w:r>
      <w:r>
        <w:rPr>
          <w:rFonts w:ascii="宋体" w:hAnsi="宋体" w:cs="宋体"/>
        </w:rPr>
        <w:t>ISBN:</w:t>
      </w:r>
      <w:r>
        <w:t xml:space="preserve"> </w:t>
      </w:r>
      <w:r>
        <w:rPr>
          <w:rFonts w:hint="eastAsia" w:ascii="宋体" w:hAnsi="宋体" w:cs="宋体"/>
          <w:lang w:val="en-US" w:eastAsia="zh-CN"/>
        </w:rPr>
        <w:t>978—7—107—18506—9</w:t>
      </w:r>
    </w:p>
    <w:p>
      <w:pPr>
        <w:spacing w:line="360" w:lineRule="auto"/>
        <w:ind w:firstLine="420" w:firstLineChars="200"/>
        <w:rPr>
          <w:rFonts w:ascii="宋体"/>
          <w:lang w:eastAsia="ja-JP"/>
        </w:rPr>
      </w:pPr>
      <w:r>
        <w:rPr>
          <w:rFonts w:ascii="宋体" w:hAnsi="宋体" w:cs="宋体"/>
          <w:lang w:eastAsia="ja-JP"/>
        </w:rPr>
        <w:t>3</w:t>
      </w:r>
      <w:r>
        <w:rPr>
          <w:rFonts w:ascii="宋体" w:cs="宋体"/>
          <w:lang w:eastAsia="ja-JP"/>
        </w:rPr>
        <w:t>.</w:t>
      </w:r>
      <w:r>
        <w:rPr>
          <w:rFonts w:hint="eastAsia" w:ascii="宋体" w:hAnsi="宋体" w:cs="宋体"/>
          <w:lang w:eastAsia="ja-JP"/>
        </w:rPr>
        <w:t>《</w:t>
      </w:r>
      <w:r>
        <w:rPr>
          <w:rFonts w:hint="eastAsia" w:ascii="MS Mincho" w:hAnsi="MS Mincho" w:cs="MS Mincho"/>
          <w:lang w:val="en-US" w:eastAsia="zh-CN"/>
        </w:rPr>
        <w:t>日本民俗风情</w:t>
      </w:r>
      <w:r>
        <w:rPr>
          <w:rFonts w:hint="eastAsia" w:ascii="宋体" w:hAnsi="宋体" w:cs="宋体"/>
          <w:lang w:eastAsia="ja-JP"/>
        </w:rPr>
        <w:t>》，（日）</w:t>
      </w:r>
      <w:r>
        <w:rPr>
          <w:rFonts w:hint="eastAsia" w:ascii="宋体" w:hAnsi="宋体" w:cs="宋体"/>
          <w:lang w:val="en-US" w:eastAsia="zh-CN"/>
        </w:rPr>
        <w:t>目黑真实</w:t>
      </w:r>
      <w:r>
        <w:rPr>
          <w:rFonts w:hint="eastAsia" w:ascii="宋体" w:hAnsi="宋体" w:cs="宋体"/>
          <w:lang w:eastAsia="ja-JP"/>
        </w:rPr>
        <w:t>著，</w:t>
      </w:r>
      <w:r>
        <w:rPr>
          <w:rFonts w:hint="eastAsia" w:ascii="宋体" w:hAnsi="宋体" w:cs="宋体"/>
          <w:lang w:val="en-US" w:eastAsia="zh-CN"/>
        </w:rPr>
        <w:t>外语教学与研究</w:t>
      </w:r>
      <w:r>
        <w:rPr>
          <w:rFonts w:hint="eastAsia" w:ascii="宋体" w:hAnsi="宋体" w:cs="宋体"/>
          <w:lang w:eastAsia="ja-JP"/>
        </w:rPr>
        <w:t>，</w:t>
      </w:r>
      <w:r>
        <w:rPr>
          <w:rFonts w:ascii="宋体" w:hAnsi="宋体" w:cs="宋体"/>
          <w:lang w:eastAsia="ja-JP"/>
        </w:rPr>
        <w:t>2</w:t>
      </w:r>
      <w:r>
        <w:rPr>
          <w:rFonts w:ascii="宋体" w:cs="宋体"/>
          <w:lang w:eastAsia="ja-JP"/>
        </w:rPr>
        <w:t>00</w:t>
      </w:r>
      <w:r>
        <w:rPr>
          <w:rFonts w:hint="eastAsia" w:ascii="宋体" w:cs="宋体"/>
          <w:lang w:val="en-US" w:eastAsia="zh-CN"/>
        </w:rPr>
        <w:t>8</w:t>
      </w:r>
      <w:r>
        <w:rPr>
          <w:rFonts w:hint="eastAsia" w:ascii="宋体" w:hAnsi="宋体" w:cs="宋体"/>
          <w:lang w:eastAsia="ja-JP"/>
        </w:rPr>
        <w:t>年</w:t>
      </w:r>
      <w:r>
        <w:rPr>
          <w:rFonts w:hint="eastAsia" w:ascii="宋体" w:hAnsi="宋体" w:cs="宋体"/>
          <w:lang w:val="en-US" w:eastAsia="zh-CN"/>
        </w:rPr>
        <w:t>8月</w:t>
      </w:r>
      <w:r>
        <w:rPr>
          <w:rFonts w:hint="eastAsia" w:ascii="宋体" w:hAnsi="宋体" w:cs="宋体"/>
          <w:lang w:eastAsia="ja-JP"/>
        </w:rPr>
        <w:t>第一版，</w:t>
      </w:r>
      <w:r>
        <w:rPr>
          <w:rFonts w:ascii="宋体" w:hAnsi="宋体" w:cs="宋体"/>
          <w:lang w:eastAsia="ja-JP"/>
        </w:rPr>
        <w:t xml:space="preserve"> </w:t>
      </w:r>
      <w:r>
        <w:rPr>
          <w:rFonts w:hint="eastAsia" w:ascii="宋体" w:hAnsi="宋体" w:cs="宋体"/>
          <w:lang w:val="en-US" w:eastAsia="zh-CN"/>
        </w:rPr>
        <w:t>30.9元</w:t>
      </w:r>
      <w:r>
        <w:rPr>
          <w:rFonts w:hint="eastAsia" w:ascii="宋体" w:hAnsi="宋体" w:cs="宋体"/>
          <w:lang w:eastAsia="ja-JP"/>
        </w:rPr>
        <w:t>，</w:t>
      </w:r>
      <w:r>
        <w:rPr>
          <w:rFonts w:ascii="宋体" w:hAnsi="宋体" w:cs="宋体"/>
          <w:lang w:eastAsia="ja-JP"/>
        </w:rPr>
        <w:t>ISBN: 978</w:t>
      </w:r>
      <w:r>
        <w:rPr>
          <w:rFonts w:hint="eastAsia" w:ascii="宋体" w:hAnsi="宋体" w:cs="宋体"/>
          <w:lang w:eastAsia="zh-CN"/>
        </w:rPr>
        <w:t>—</w:t>
      </w:r>
      <w:r>
        <w:rPr>
          <w:rFonts w:hint="eastAsia" w:ascii="宋体" w:hAnsi="宋体" w:cs="宋体"/>
          <w:lang w:val="en-US" w:eastAsia="zh-CN"/>
        </w:rPr>
        <w:t>7—5600—7611—9</w:t>
      </w:r>
    </w:p>
    <w:p>
      <w:pPr>
        <w:spacing w:line="360" w:lineRule="auto"/>
        <w:ind w:firstLine="420" w:firstLineChars="200"/>
        <w:rPr>
          <w:rFonts w:ascii="宋体" w:hAnsi="宋体" w:cs="宋体"/>
        </w:rPr>
      </w:pPr>
      <w:r>
        <w:rPr>
          <w:rFonts w:ascii="宋体" w:hAnsi="宋体" w:cs="宋体"/>
        </w:rPr>
        <w:t>4</w:t>
      </w:r>
      <w:r>
        <w:rPr>
          <w:rFonts w:ascii="宋体" w:cs="宋体"/>
        </w:rPr>
        <w:t>.</w:t>
      </w:r>
      <w:r>
        <w:t xml:space="preserve"> </w:t>
      </w:r>
      <w:r>
        <w:rPr>
          <w:rFonts w:hint="eastAsia" w:ascii="宋体" w:hAnsi="宋体" w:cs="宋体"/>
        </w:rPr>
        <w:t>《</w:t>
      </w:r>
      <w:r>
        <w:rPr>
          <w:rFonts w:hint="eastAsia" w:ascii="宋体" w:hAnsi="宋体" w:cs="宋体"/>
          <w:lang w:val="en-US" w:eastAsia="zh-CN"/>
        </w:rPr>
        <w:t>零起点实用日语</w:t>
      </w:r>
      <w:r>
        <w:rPr>
          <w:rFonts w:hint="eastAsia" w:ascii="宋体" w:hAnsi="宋体" w:cs="宋体"/>
        </w:rPr>
        <w:t>》</w:t>
      </w:r>
      <w:r>
        <w:rPr>
          <w:rFonts w:hint="eastAsia" w:ascii="宋体" w:hAnsi="宋体" w:cs="宋体"/>
          <w:lang w:eastAsia="zh-CN"/>
        </w:rPr>
        <w:t>，</w:t>
      </w:r>
      <w:r>
        <w:rPr>
          <w:rFonts w:hint="eastAsia" w:ascii="宋体" w:hAnsi="宋体" w:cs="宋体"/>
          <w:lang w:val="en-US" w:eastAsia="zh-CN"/>
        </w:rPr>
        <w:t>全京姬</w:t>
      </w:r>
      <w:r>
        <w:rPr>
          <w:rFonts w:hint="eastAsia" w:ascii="宋体" w:hAnsi="宋体" w:cs="宋体"/>
        </w:rPr>
        <w:t>著，</w:t>
      </w:r>
      <w:r>
        <w:rPr>
          <w:rFonts w:hint="eastAsia" w:ascii="宋体" w:hAnsi="宋体" w:cs="宋体"/>
          <w:lang w:val="en-US" w:eastAsia="zh-CN"/>
        </w:rPr>
        <w:t>哈尔滨工业大学出版社</w:t>
      </w:r>
      <w:r>
        <w:rPr>
          <w:rFonts w:hint="eastAsia" w:ascii="宋体" w:hAnsi="宋体" w:cs="宋体"/>
        </w:rPr>
        <w:t>，</w:t>
      </w:r>
      <w:r>
        <w:rPr>
          <w:rFonts w:hint="eastAsia" w:ascii="宋体" w:hAnsi="宋体" w:cs="宋体"/>
          <w:lang w:val="en-US" w:eastAsia="zh-CN"/>
        </w:rPr>
        <w:t>2010</w:t>
      </w:r>
      <w:r>
        <w:rPr>
          <w:rFonts w:hint="eastAsia" w:ascii="宋体" w:hAnsi="宋体" w:cs="宋体"/>
        </w:rPr>
        <w:t>年第</w:t>
      </w:r>
      <w:r>
        <w:rPr>
          <w:rFonts w:ascii="宋体" w:hAnsi="宋体" w:cs="宋体"/>
        </w:rPr>
        <w:t>1</w:t>
      </w:r>
      <w:r>
        <w:rPr>
          <w:rFonts w:hint="eastAsia" w:ascii="宋体" w:hAnsi="宋体" w:cs="宋体"/>
        </w:rPr>
        <w:t>次印刷；</w:t>
      </w:r>
      <w:r>
        <w:rPr>
          <w:rFonts w:hint="eastAsia" w:ascii="宋体" w:hAnsi="宋体" w:cs="宋体"/>
          <w:lang w:val="en-US" w:eastAsia="zh-CN"/>
        </w:rPr>
        <w:t>19.8</w:t>
      </w:r>
      <w:r>
        <w:rPr>
          <w:rFonts w:hint="eastAsia" w:ascii="宋体" w:hAnsi="宋体" w:cs="宋体"/>
        </w:rPr>
        <w:t>元，</w:t>
      </w:r>
      <w:r>
        <w:rPr>
          <w:rFonts w:ascii="宋体" w:hAnsi="宋体" w:cs="宋体"/>
        </w:rPr>
        <w:t>ISBN:</w:t>
      </w:r>
      <w:r>
        <w:rPr>
          <w:rFonts w:hint="eastAsia" w:ascii="宋体" w:hAnsi="宋体" w:cs="宋体"/>
          <w:lang w:val="en-US" w:eastAsia="zh-CN"/>
        </w:rPr>
        <w:t>978—7—5603—2965—9</w:t>
      </w:r>
    </w:p>
    <w:p>
      <w:pPr>
        <w:spacing w:line="360" w:lineRule="auto"/>
        <w:ind w:firstLine="420" w:firstLineChars="200"/>
        <w:rPr>
          <w:rFonts w:ascii="宋体"/>
          <w:lang w:val="en-US" w:eastAsia="ja-JP"/>
        </w:rPr>
      </w:pPr>
      <w:r>
        <w:rPr>
          <w:rFonts w:ascii="宋体" w:hAnsi="宋体" w:cs="宋体"/>
          <w:lang w:eastAsia="ja-JP"/>
        </w:rPr>
        <w:t>5</w:t>
      </w:r>
      <w:r>
        <w:rPr>
          <w:rFonts w:ascii="宋体" w:cs="宋体"/>
          <w:lang w:eastAsia="ja-JP"/>
        </w:rPr>
        <w:t>.</w:t>
      </w:r>
      <w:r>
        <w:rPr>
          <w:rFonts w:eastAsia="MS Mincho"/>
          <w:kern w:val="0"/>
          <w:sz w:val="24"/>
          <w:szCs w:val="24"/>
          <w:lang w:eastAsia="ja-JP"/>
        </w:rPr>
        <w:t xml:space="preserve"> </w:t>
      </w:r>
      <w:r>
        <w:rPr>
          <w:rFonts w:hint="eastAsia" w:ascii="宋体" w:hAnsi="宋体" w:cs="宋体"/>
          <w:lang w:eastAsia="ja-JP"/>
        </w:rPr>
        <w:t>《</w:t>
      </w:r>
      <w:r>
        <w:rPr>
          <w:rFonts w:hint="eastAsia" w:ascii="宋体" w:hAnsi="宋体" w:cs="宋体"/>
          <w:lang w:val="en-US" w:eastAsia="zh-CN"/>
        </w:rPr>
        <w:t>实用日语语法</w:t>
      </w:r>
      <w:r>
        <w:rPr>
          <w:rFonts w:hint="eastAsia" w:ascii="宋体" w:hAnsi="宋体" w:cs="宋体"/>
          <w:lang w:eastAsia="ja-JP"/>
        </w:rPr>
        <w:t>》</w:t>
      </w:r>
      <w:r>
        <w:rPr>
          <w:rFonts w:hint="eastAsia" w:ascii="宋体" w:hAnsi="宋体" w:cs="宋体"/>
          <w:lang w:eastAsia="zh-CN"/>
        </w:rPr>
        <w:t>，</w:t>
      </w:r>
      <w:r>
        <w:rPr>
          <w:rFonts w:hint="eastAsia" w:ascii="宋体" w:hAnsi="宋体" w:cs="宋体"/>
          <w:lang w:val="en-US" w:eastAsia="zh-CN"/>
        </w:rPr>
        <w:t>郑婷婷</w:t>
      </w:r>
      <w:r>
        <w:rPr>
          <w:rFonts w:hint="eastAsia" w:ascii="宋体" w:hAnsi="宋体" w:cs="宋体"/>
          <w:lang w:eastAsia="ja-JP"/>
        </w:rPr>
        <w:t>著</w:t>
      </w:r>
      <w:r>
        <w:rPr>
          <w:rFonts w:hint="eastAsia" w:ascii="宋体" w:hAnsi="宋体" w:cs="宋体"/>
          <w:lang w:eastAsia="zh-CN"/>
        </w:rPr>
        <w:t>，</w:t>
      </w:r>
      <w:r>
        <w:rPr>
          <w:rFonts w:hint="eastAsia" w:ascii="宋体" w:hAnsi="宋体" w:cs="宋体"/>
          <w:lang w:val="en-US" w:eastAsia="zh-CN"/>
        </w:rPr>
        <w:t>华东理工大学出版社，2009</w:t>
      </w:r>
      <w:r>
        <w:rPr>
          <w:rFonts w:hint="eastAsia" w:ascii="宋体" w:hAnsi="宋体" w:cs="宋体"/>
          <w:lang w:eastAsia="ja-JP"/>
        </w:rPr>
        <w:t>年</w:t>
      </w:r>
      <w:r>
        <w:rPr>
          <w:rFonts w:hint="eastAsia" w:ascii="宋体" w:hAnsi="宋体" w:cs="宋体"/>
          <w:lang w:val="en-US" w:eastAsia="zh-CN"/>
        </w:rPr>
        <w:t>6月</w:t>
      </w:r>
      <w:r>
        <w:rPr>
          <w:rFonts w:hint="eastAsia" w:ascii="宋体" w:hAnsi="宋体" w:cs="宋体"/>
          <w:lang w:eastAsia="ja-JP"/>
        </w:rPr>
        <w:t>第</w:t>
      </w:r>
      <w:r>
        <w:rPr>
          <w:rFonts w:hint="eastAsia" w:ascii="宋体" w:hAnsi="宋体" w:cs="宋体"/>
          <w:lang w:val="en-US" w:eastAsia="zh-CN"/>
        </w:rPr>
        <w:t>3次印刷，22元</w:t>
      </w:r>
      <w:r>
        <w:rPr>
          <w:rFonts w:hint="eastAsia" w:ascii="宋体" w:hAnsi="宋体" w:cs="宋体"/>
          <w:lang w:eastAsia="ja-JP"/>
        </w:rPr>
        <w:t>，</w:t>
      </w:r>
      <w:r>
        <w:rPr>
          <w:rFonts w:ascii="宋体" w:hAnsi="宋体" w:cs="宋体"/>
          <w:lang w:eastAsia="ja-JP"/>
        </w:rPr>
        <w:t>ISBN:</w:t>
      </w:r>
      <w:r>
        <w:rPr>
          <w:rFonts w:hint="eastAsia" w:ascii="宋体" w:hAnsi="宋体" w:cs="宋体"/>
          <w:lang w:val="en-US" w:eastAsia="zh-CN"/>
        </w:rPr>
        <w:t>978—7——5628—1984—4</w:t>
      </w:r>
    </w:p>
    <w:p>
      <w:pPr>
        <w:spacing w:line="360" w:lineRule="auto"/>
        <w:ind w:firstLine="723" w:firstLineChars="300"/>
        <w:rPr>
          <w:rFonts w:ascii="微软雅黑" w:hAnsi="微软雅黑" w:eastAsia="微软雅黑"/>
          <w:b/>
          <w:bCs/>
          <w:sz w:val="24"/>
          <w:szCs w:val="24"/>
        </w:rPr>
      </w:pPr>
      <w:r>
        <w:rPr>
          <w:rFonts w:hint="eastAsia" w:ascii="微软雅黑" w:hAnsi="微软雅黑" w:eastAsia="微软雅黑" w:cs="微软雅黑"/>
          <w:b/>
          <w:bCs/>
          <w:sz w:val="24"/>
          <w:szCs w:val="24"/>
        </w:rPr>
        <w:t>选读（选取</w:t>
      </w:r>
      <w:r>
        <w:rPr>
          <w:rFonts w:hint="eastAsia" w:ascii="微软雅黑" w:hAnsi="微软雅黑" w:eastAsia="微软雅黑" w:cs="微软雅黑"/>
          <w:b/>
          <w:bCs/>
          <w:sz w:val="24"/>
          <w:szCs w:val="24"/>
          <w:lang w:val="en-US" w:eastAsia="zh-CN"/>
        </w:rPr>
        <w:t>与课本知识相关</w:t>
      </w:r>
      <w:r>
        <w:rPr>
          <w:rFonts w:hint="eastAsia" w:ascii="微软雅黑" w:hAnsi="微软雅黑" w:eastAsia="微软雅黑" w:cs="微软雅黑"/>
          <w:b/>
          <w:bCs/>
          <w:sz w:val="24"/>
          <w:szCs w:val="24"/>
        </w:rPr>
        <w:t>阅读）</w:t>
      </w:r>
    </w:p>
    <w:p>
      <w:pPr>
        <w:spacing w:line="360" w:lineRule="auto"/>
        <w:ind w:firstLine="420" w:firstLineChars="200"/>
        <w:rPr>
          <w:rFonts w:ascii="宋体"/>
          <w:lang w:eastAsia="ja-JP"/>
        </w:rPr>
      </w:pPr>
      <w:r>
        <w:rPr>
          <w:rFonts w:hint="eastAsia" w:ascii="宋体" w:hAnsi="宋体" w:cs="宋体"/>
          <w:lang w:val="en-US" w:eastAsia="zh-CN"/>
        </w:rPr>
        <w:t>1</w:t>
      </w:r>
      <w:r>
        <w:rPr>
          <w:rFonts w:ascii="宋体" w:cs="宋体"/>
          <w:lang w:eastAsia="ja-JP"/>
        </w:rPr>
        <w:t>.</w:t>
      </w:r>
      <w:r>
        <w:rPr>
          <w:rFonts w:hint="eastAsia" w:ascii="宋体" w:hAnsi="宋体" w:cs="宋体"/>
          <w:lang w:eastAsia="ja-JP"/>
        </w:rPr>
        <w:t>《</w:t>
      </w:r>
      <w:r>
        <w:rPr>
          <w:rFonts w:hint="eastAsia" w:ascii="MS Mincho" w:hAnsi="MS Mincho" w:cs="MS Mincho"/>
          <w:lang w:val="en-US" w:eastAsia="zh-CN"/>
        </w:rPr>
        <w:t>日本文化概论</w:t>
      </w:r>
      <w:r>
        <w:rPr>
          <w:rFonts w:hint="eastAsia" w:ascii="宋体" w:hAnsi="宋体" w:cs="宋体"/>
          <w:lang w:eastAsia="ja-JP"/>
        </w:rPr>
        <w:t>》</w:t>
      </w:r>
      <w:r>
        <w:rPr>
          <w:rFonts w:ascii="宋体" w:cs="宋体"/>
          <w:lang w:eastAsia="ja-JP"/>
        </w:rPr>
        <w:t>,</w:t>
      </w:r>
      <w:r>
        <w:rPr>
          <w:rFonts w:ascii="宋体" w:hAnsi="宋体" w:cs="宋体"/>
          <w:lang w:eastAsia="ja-JP"/>
        </w:rPr>
        <w:t xml:space="preserve"> </w:t>
      </w:r>
      <w:r>
        <w:rPr>
          <w:rFonts w:hint="eastAsia" w:ascii="宋体" w:hAnsi="宋体" w:cs="宋体"/>
          <w:lang w:val="en-US" w:eastAsia="zh-CN"/>
        </w:rPr>
        <w:t>韩立红</w:t>
      </w:r>
      <w:r>
        <w:rPr>
          <w:rFonts w:hint="eastAsia" w:ascii="宋体" w:hAnsi="宋体" w:cs="宋体"/>
          <w:lang w:eastAsia="ja-JP"/>
        </w:rPr>
        <w:t>著，</w:t>
      </w:r>
      <w:r>
        <w:rPr>
          <w:rFonts w:hint="eastAsia" w:ascii="MS Mincho" w:hAnsi="MS Mincho" w:cs="MS Mincho"/>
          <w:lang w:val="en-US" w:eastAsia="zh-CN"/>
        </w:rPr>
        <w:t>南开大学出版社，</w:t>
      </w:r>
      <w:r>
        <w:rPr>
          <w:rFonts w:ascii="宋体" w:hAnsi="宋体" w:cs="宋体"/>
          <w:lang w:eastAsia="ja-JP"/>
        </w:rPr>
        <w:t>20</w:t>
      </w:r>
      <w:r>
        <w:rPr>
          <w:rFonts w:hint="eastAsia" w:ascii="宋体" w:hAnsi="宋体" w:cs="宋体"/>
          <w:lang w:val="en-US" w:eastAsia="zh-CN"/>
        </w:rPr>
        <w:t>08</w:t>
      </w:r>
      <w:r>
        <w:rPr>
          <w:rFonts w:hint="eastAsia" w:ascii="宋体" w:hAnsi="宋体" w:cs="宋体"/>
          <w:lang w:eastAsia="ja-JP"/>
        </w:rPr>
        <w:t>年</w:t>
      </w:r>
      <w:r>
        <w:rPr>
          <w:rFonts w:hint="eastAsia" w:ascii="宋体" w:hAnsi="宋体" w:cs="宋体"/>
          <w:lang w:val="en-US" w:eastAsia="zh-CN"/>
        </w:rPr>
        <w:t>6月</w:t>
      </w:r>
      <w:r>
        <w:rPr>
          <w:rFonts w:hint="eastAsia" w:ascii="宋体" w:hAnsi="宋体" w:cs="宋体"/>
          <w:lang w:eastAsia="ja-JP"/>
        </w:rPr>
        <w:t>第</w:t>
      </w:r>
      <w:r>
        <w:rPr>
          <w:rFonts w:hint="eastAsia" w:ascii="宋体" w:hAnsi="宋体" w:cs="宋体"/>
          <w:lang w:val="en-US" w:eastAsia="zh-CN"/>
        </w:rPr>
        <w:t>7次印刷</w:t>
      </w:r>
      <w:r>
        <w:rPr>
          <w:rFonts w:hint="eastAsia" w:ascii="宋体" w:hAnsi="宋体" w:cs="宋体"/>
          <w:lang w:eastAsia="ja-JP"/>
        </w:rPr>
        <w:t>，</w:t>
      </w:r>
      <w:r>
        <w:rPr>
          <w:rFonts w:hint="eastAsia" w:ascii="宋体" w:hAnsi="宋体" w:cs="宋体"/>
          <w:lang w:val="en-US" w:eastAsia="zh-CN"/>
        </w:rPr>
        <w:t>18元</w:t>
      </w:r>
      <w:r>
        <w:rPr>
          <w:rFonts w:hint="eastAsia" w:ascii="宋体" w:hAnsi="宋体" w:cs="宋体"/>
          <w:lang w:eastAsia="ja-JP"/>
        </w:rPr>
        <w:t>，</w:t>
      </w:r>
      <w:r>
        <w:rPr>
          <w:rFonts w:ascii="宋体" w:hAnsi="宋体" w:cs="宋体"/>
          <w:lang w:eastAsia="ja-JP"/>
        </w:rPr>
        <w:t xml:space="preserve">ISBN: </w:t>
      </w:r>
      <w:r>
        <w:rPr>
          <w:rFonts w:hint="eastAsia" w:ascii="宋体" w:hAnsi="宋体" w:cs="宋体"/>
          <w:lang w:val="en-US" w:eastAsia="zh-CN"/>
        </w:rPr>
        <w:t>978—7—310—01989—2</w:t>
      </w:r>
    </w:p>
    <w:p>
      <w:pPr>
        <w:spacing w:line="360" w:lineRule="auto"/>
        <w:ind w:firstLine="420" w:firstLineChars="200"/>
        <w:rPr>
          <w:rFonts w:hint="eastAsia" w:ascii="宋体" w:hAnsi="宋体" w:cs="宋体"/>
          <w:lang w:eastAsia="zh-CN"/>
        </w:rPr>
      </w:pPr>
      <w:r>
        <w:rPr>
          <w:rFonts w:hint="eastAsia" w:ascii="宋体" w:hAnsi="宋体" w:cs="宋体"/>
          <w:lang w:val="en-US" w:eastAsia="zh-CN"/>
        </w:rPr>
        <w:t>2</w:t>
      </w:r>
      <w:r>
        <w:rPr>
          <w:rFonts w:ascii="宋体" w:cs="宋体"/>
          <w:lang w:eastAsia="ja-JP"/>
        </w:rPr>
        <w:t>.</w:t>
      </w:r>
      <w:r>
        <w:rPr>
          <w:rFonts w:hint="eastAsia" w:ascii="宋体" w:hAnsi="宋体" w:cs="宋体"/>
          <w:lang w:eastAsia="ja-JP"/>
        </w:rPr>
        <w:t>《</w:t>
      </w:r>
      <w:r>
        <w:rPr>
          <w:rFonts w:hint="eastAsia" w:ascii="MS Mincho" w:hAnsi="MS Mincho" w:cs="MS Mincho"/>
          <w:lang w:val="en-US" w:eastAsia="zh-CN"/>
        </w:rPr>
        <w:t>初级日语精读（上）</w:t>
      </w:r>
      <w:r>
        <w:rPr>
          <w:rFonts w:hint="eastAsia" w:ascii="宋体" w:hAnsi="宋体" w:cs="宋体"/>
          <w:lang w:eastAsia="ja-JP"/>
        </w:rPr>
        <w:t>》，</w:t>
      </w:r>
      <w:r>
        <w:rPr>
          <w:rFonts w:hint="eastAsia" w:ascii="宋体" w:hAnsi="宋体" w:cs="宋体"/>
          <w:lang w:val="en-US" w:eastAsia="zh-CN"/>
        </w:rPr>
        <w:t>王健宜</w:t>
      </w:r>
      <w:r>
        <w:rPr>
          <w:rFonts w:hint="eastAsia" w:ascii="宋体" w:hAnsi="宋体" w:cs="宋体"/>
          <w:lang w:eastAsia="ja-JP"/>
        </w:rPr>
        <w:t>，</w:t>
      </w:r>
      <w:r>
        <w:rPr>
          <w:rFonts w:hint="eastAsia" w:ascii="宋体" w:hAnsi="宋体" w:cs="宋体"/>
          <w:lang w:val="en-US" w:eastAsia="zh-CN"/>
        </w:rPr>
        <w:t>南开大学出版社</w:t>
      </w:r>
      <w:r>
        <w:rPr>
          <w:rFonts w:hint="eastAsia" w:ascii="宋体" w:hAnsi="宋体" w:cs="宋体"/>
          <w:lang w:eastAsia="ja-JP"/>
        </w:rPr>
        <w:t>，</w:t>
      </w:r>
      <w:r>
        <w:rPr>
          <w:rFonts w:ascii="宋体" w:hAnsi="宋体" w:cs="宋体"/>
          <w:lang w:eastAsia="ja-JP"/>
        </w:rPr>
        <w:t>200</w:t>
      </w:r>
      <w:r>
        <w:rPr>
          <w:rFonts w:hint="eastAsia" w:ascii="宋体" w:hAnsi="宋体" w:cs="宋体"/>
          <w:lang w:val="en-US" w:eastAsia="zh-CN"/>
        </w:rPr>
        <w:t>9</w:t>
      </w:r>
      <w:r>
        <w:rPr>
          <w:rFonts w:hint="eastAsia" w:ascii="宋体" w:hAnsi="宋体" w:cs="宋体"/>
          <w:lang w:eastAsia="ja-JP"/>
        </w:rPr>
        <w:t>年</w:t>
      </w:r>
      <w:r>
        <w:rPr>
          <w:rFonts w:hint="eastAsia" w:ascii="宋体" w:hAnsi="宋体" w:cs="宋体"/>
          <w:lang w:val="en-US" w:eastAsia="zh-CN"/>
        </w:rPr>
        <w:t>8月</w:t>
      </w:r>
      <w:r>
        <w:rPr>
          <w:rFonts w:hint="eastAsia" w:ascii="宋体" w:hAnsi="宋体" w:cs="宋体"/>
          <w:lang w:eastAsia="ja-JP"/>
        </w:rPr>
        <w:t>第</w:t>
      </w:r>
      <w:r>
        <w:rPr>
          <w:rFonts w:hint="eastAsia" w:ascii="宋体" w:hAnsi="宋体" w:cs="宋体"/>
          <w:lang w:val="en-US" w:eastAsia="zh-CN"/>
        </w:rPr>
        <w:t>1次印刷</w:t>
      </w:r>
      <w:r>
        <w:rPr>
          <w:rFonts w:hint="eastAsia" w:ascii="宋体" w:hAnsi="宋体" w:cs="宋体"/>
          <w:lang w:eastAsia="ja-JP"/>
        </w:rPr>
        <w:t>，</w:t>
      </w:r>
      <w:r>
        <w:rPr>
          <w:rFonts w:hint="eastAsia" w:ascii="宋体" w:hAnsi="宋体" w:cs="宋体"/>
          <w:lang w:val="en-US" w:eastAsia="zh-CN"/>
        </w:rPr>
        <w:t>50元</w:t>
      </w:r>
      <w:r>
        <w:rPr>
          <w:rFonts w:hint="eastAsia" w:ascii="宋体" w:hAnsi="宋体" w:cs="宋体"/>
          <w:lang w:eastAsia="ja-JP"/>
        </w:rPr>
        <w:t>，</w:t>
      </w:r>
      <w:r>
        <w:rPr>
          <w:rFonts w:ascii="宋体" w:hAnsi="宋体" w:cs="宋体"/>
          <w:lang w:eastAsia="ja-JP"/>
        </w:rPr>
        <w:t>ISBN: 978</w:t>
      </w:r>
      <w:r>
        <w:rPr>
          <w:rFonts w:hint="eastAsia" w:ascii="宋体" w:hAnsi="宋体" w:cs="宋体"/>
          <w:lang w:eastAsia="zh-CN"/>
        </w:rPr>
        <w:t>—</w:t>
      </w:r>
      <w:r>
        <w:rPr>
          <w:rFonts w:hint="eastAsia" w:ascii="宋体" w:hAnsi="宋体" w:cs="宋体"/>
          <w:lang w:val="en-US" w:eastAsia="zh-CN"/>
        </w:rPr>
        <w:t>7—310—03202—0</w:t>
      </w:r>
    </w:p>
    <w:p>
      <w:pPr>
        <w:spacing w:line="360" w:lineRule="auto"/>
        <w:ind w:firstLine="420" w:firstLineChars="200"/>
        <w:rPr>
          <w:lang w:eastAsia="ja-JP"/>
        </w:rPr>
      </w:pPr>
      <w:r>
        <w:rPr>
          <w:rFonts w:hint="eastAsia" w:ascii="宋体" w:cs="宋体"/>
          <w:lang w:val="en-US" w:eastAsia="zh-CN"/>
        </w:rPr>
        <w:t>3</w:t>
      </w:r>
      <w:r>
        <w:rPr>
          <w:rFonts w:ascii="宋体" w:cs="宋体"/>
          <w:lang w:eastAsia="ja-JP"/>
        </w:rPr>
        <w:t>.</w:t>
      </w:r>
      <w:r>
        <w:rPr>
          <w:lang w:eastAsia="ja-JP"/>
        </w:rPr>
        <w:t xml:space="preserve"> </w:t>
      </w:r>
      <w:r>
        <w:rPr>
          <w:rFonts w:hint="eastAsia" w:ascii="宋体" w:hAnsi="宋体" w:cs="宋体"/>
        </w:rPr>
        <w:t>《</w:t>
      </w:r>
      <w:r>
        <w:rPr>
          <w:rFonts w:hint="eastAsia" w:ascii="宋体" w:hAnsi="宋体" w:cs="宋体"/>
          <w:lang w:val="en-US" w:eastAsia="zh-CN"/>
        </w:rPr>
        <w:t>唱歌学日语</w:t>
      </w:r>
      <w:r>
        <w:rPr>
          <w:rFonts w:hint="eastAsia" w:ascii="宋体" w:hAnsi="宋体" w:cs="宋体"/>
        </w:rPr>
        <w:t>》，</w:t>
      </w:r>
      <w:r>
        <w:rPr>
          <w:rFonts w:hint="eastAsia" w:ascii="宋体" w:hAnsi="宋体" w:cs="宋体"/>
          <w:lang w:val="en-US" w:eastAsia="zh-CN"/>
        </w:rPr>
        <w:t>范春娟</w:t>
      </w:r>
      <w:r>
        <w:rPr>
          <w:rFonts w:hint="eastAsia" w:ascii="宋体" w:hAnsi="宋体" w:cs="宋体"/>
        </w:rPr>
        <w:t>著，</w:t>
      </w:r>
      <w:r>
        <w:rPr>
          <w:rFonts w:hint="eastAsia" w:ascii="宋体" w:hAnsi="宋体" w:cs="宋体"/>
          <w:lang w:val="en-US" w:eastAsia="zh-CN"/>
        </w:rPr>
        <w:t>大连理工大学</w:t>
      </w:r>
      <w:r>
        <w:rPr>
          <w:rFonts w:hint="eastAsia" w:ascii="宋体" w:hAnsi="宋体" w:cs="宋体"/>
        </w:rPr>
        <w:t>出版社，</w:t>
      </w:r>
      <w:r>
        <w:rPr>
          <w:rFonts w:hint="eastAsia" w:ascii="宋体" w:hAnsi="宋体" w:cs="宋体"/>
          <w:lang w:val="en-US" w:eastAsia="zh-CN"/>
        </w:rPr>
        <w:t>1999年6月第一版，18</w:t>
      </w:r>
      <w:r>
        <w:rPr>
          <w:rFonts w:hint="eastAsia" w:ascii="宋体" w:hAnsi="宋体" w:cs="宋体"/>
        </w:rPr>
        <w:t>元，</w:t>
      </w:r>
      <w:r>
        <w:rPr>
          <w:rFonts w:ascii="宋体" w:hAnsi="宋体" w:cs="宋体"/>
        </w:rPr>
        <w:t>ISBN:</w:t>
      </w:r>
      <w:r>
        <w:t xml:space="preserve"> </w:t>
      </w:r>
      <w:r>
        <w:rPr>
          <w:rFonts w:ascii="宋体" w:hAnsi="宋体" w:cs="宋体"/>
        </w:rPr>
        <w:t>978</w:t>
      </w:r>
      <w:r>
        <w:rPr>
          <w:rFonts w:hint="eastAsia" w:ascii="宋体" w:hAnsi="宋体" w:cs="宋体"/>
          <w:lang w:eastAsia="zh-CN"/>
        </w:rPr>
        <w:t>—</w:t>
      </w:r>
      <w:r>
        <w:rPr>
          <w:rFonts w:hint="eastAsia" w:ascii="宋体" w:hAnsi="宋体" w:cs="宋体"/>
          <w:lang w:val="en-US" w:eastAsia="zh-CN"/>
        </w:rPr>
        <w:t>7—5611—1593—8</w:t>
      </w:r>
    </w:p>
    <w:p>
      <w:pPr>
        <w:spacing w:line="360" w:lineRule="auto"/>
        <w:ind w:firstLine="420" w:firstLineChars="200"/>
        <w:rPr>
          <w:rFonts w:ascii="宋体" w:hAnsi="宋体" w:cs="宋体"/>
          <w:lang w:eastAsia="ja-JP"/>
        </w:rPr>
      </w:pPr>
      <w:r>
        <w:rPr>
          <w:rFonts w:hint="eastAsia" w:ascii="宋体" w:hAnsi="宋体" w:cs="宋体"/>
          <w:lang w:val="en-US" w:eastAsia="zh-CN"/>
        </w:rPr>
        <w:t>4</w:t>
      </w:r>
      <w:r>
        <w:rPr>
          <w:rFonts w:ascii="宋体" w:cs="宋体"/>
        </w:rPr>
        <w:t>.</w:t>
      </w:r>
      <w:r>
        <w:t xml:space="preserve"> </w:t>
      </w:r>
      <w:r>
        <w:rPr>
          <w:rFonts w:hint="eastAsia" w:cs="宋体"/>
          <w:lang w:eastAsia="ja-JP"/>
        </w:rPr>
        <w:t>《</w:t>
      </w:r>
      <w:r>
        <w:rPr>
          <w:rFonts w:hint="eastAsia" w:ascii="MS Mincho" w:hAnsi="MS Mincho" w:eastAsia="MS Mincho" w:cs="MS Mincho"/>
          <w:lang w:eastAsia="ja-JP"/>
        </w:rPr>
        <w:t>和ごよみと四季の暮らし</w:t>
      </w:r>
      <w:r>
        <w:rPr>
          <w:rFonts w:hint="eastAsia" w:ascii="宋体" w:hAnsi="宋体" w:cs="宋体"/>
          <w:lang w:eastAsia="ja-JP"/>
        </w:rPr>
        <w:t>》，（日）新谷尚紀著，日本文芸社，平成</w:t>
      </w:r>
      <w:r>
        <w:rPr>
          <w:rFonts w:hint="eastAsia" w:ascii="宋体" w:hAnsi="宋体" w:cs="宋体"/>
          <w:lang w:val="en-US" w:eastAsia="ja-JP"/>
        </w:rPr>
        <w:t>19年</w:t>
      </w:r>
      <w:r>
        <w:rPr>
          <w:rFonts w:hint="default" w:ascii="宋体" w:hAnsi="宋体" w:cs="宋体"/>
          <w:lang w:val="en-US" w:eastAsia="ja-JP"/>
        </w:rPr>
        <w:t>4</w:t>
      </w:r>
      <w:r>
        <w:rPr>
          <w:rFonts w:hint="eastAsia" w:ascii="宋体" w:hAnsi="宋体" w:cs="宋体"/>
          <w:lang w:val="en-US" w:eastAsia="ja-JP"/>
        </w:rPr>
        <w:t>月</w:t>
      </w:r>
      <w:r>
        <w:rPr>
          <w:rFonts w:hint="eastAsia" w:ascii="宋体" w:hAnsi="宋体" w:cs="宋体"/>
          <w:lang w:val="en-US" w:eastAsia="zh-CN"/>
        </w:rPr>
        <w:t>第3次印刷，1680</w:t>
      </w:r>
      <w:r>
        <w:rPr>
          <w:rFonts w:hint="eastAsia" w:ascii="MS Mincho" w:hAnsi="MS Mincho" w:eastAsia="MS Mincho" w:cs="MS Mincho"/>
          <w:lang w:eastAsia="ja-JP"/>
        </w:rPr>
        <w:t>円</w:t>
      </w:r>
      <w:r>
        <w:rPr>
          <w:rFonts w:hint="eastAsia" w:ascii="宋体" w:hAnsi="宋体" w:cs="宋体"/>
          <w:lang w:eastAsia="ja-JP"/>
        </w:rPr>
        <w:t>（日元），</w:t>
      </w:r>
      <w:r>
        <w:rPr>
          <w:rFonts w:ascii="宋体" w:hAnsi="宋体" w:cs="宋体"/>
          <w:lang w:eastAsia="ja-JP"/>
        </w:rPr>
        <w:t>ISBN:</w:t>
      </w:r>
      <w:r>
        <w:rPr>
          <w:lang w:eastAsia="ja-JP"/>
        </w:rPr>
        <w:t xml:space="preserve"> </w:t>
      </w:r>
      <w:r>
        <w:rPr>
          <w:rFonts w:ascii="宋体" w:hAnsi="宋体" w:cs="宋体"/>
          <w:lang w:eastAsia="ja-JP"/>
        </w:rPr>
        <w:t>9784</w:t>
      </w:r>
      <w:r>
        <w:rPr>
          <w:rFonts w:hint="eastAsia" w:ascii="宋体" w:hAnsi="宋体" w:cs="宋体"/>
          <w:lang w:val="en-US" w:eastAsia="zh-CN"/>
        </w:rPr>
        <w:t>537205138</w:t>
      </w:r>
    </w:p>
    <w:p>
      <w:pPr>
        <w:spacing w:line="360" w:lineRule="auto"/>
        <w:ind w:firstLine="482"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教学要求：</w:t>
      </w:r>
    </w:p>
    <w:p>
      <w:pPr>
        <w:spacing w:line="360" w:lineRule="auto"/>
        <w:ind w:firstLine="480" w:firstLineChars="2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课程学习意义</w:t>
      </w:r>
    </w:p>
    <w:p>
      <w:pPr>
        <w:spacing w:line="360" w:lineRule="auto"/>
        <w:ind w:firstLine="420" w:firstLineChars="200"/>
        <w:rPr>
          <w:rFonts w:hint="eastAsia" w:ascii="宋体" w:hAnsi="宋体" w:cs="宋体"/>
        </w:rPr>
      </w:pPr>
      <w:r>
        <w:rPr>
          <w:rFonts w:hint="eastAsia" w:ascii="宋体" w:hAnsi="宋体" w:cs="宋体"/>
        </w:rPr>
        <w:t>作为</w:t>
      </w:r>
      <w:r>
        <w:rPr>
          <w:rFonts w:hint="eastAsia" w:ascii="宋体" w:hAnsi="宋体" w:cs="宋体"/>
          <w:lang w:val="en-US" w:eastAsia="zh-CN"/>
        </w:rPr>
        <w:t>一门第二外语</w:t>
      </w:r>
      <w:r>
        <w:rPr>
          <w:rFonts w:hint="eastAsia" w:ascii="宋体" w:hAnsi="宋体" w:cs="宋体"/>
        </w:rPr>
        <w:t>课</w:t>
      </w:r>
      <w:r>
        <w:rPr>
          <w:rFonts w:hint="eastAsia" w:ascii="宋体" w:hAnsi="宋体" w:cs="宋体"/>
          <w:lang w:val="en-US" w:eastAsia="zh-CN"/>
        </w:rPr>
        <w:t>程</w:t>
      </w:r>
      <w:r>
        <w:rPr>
          <w:rFonts w:hint="eastAsia" w:ascii="宋体" w:hAnsi="宋体" w:cs="宋体"/>
        </w:rPr>
        <w:t>，教学内容涉及到</w:t>
      </w:r>
      <w:r>
        <w:rPr>
          <w:rFonts w:hint="eastAsia" w:ascii="宋体" w:hAnsi="宋体" w:cs="宋体"/>
          <w:lang w:val="en-US" w:eastAsia="zh-CN"/>
        </w:rPr>
        <w:t>基础的</w:t>
      </w:r>
      <w:r>
        <w:rPr>
          <w:rFonts w:hint="eastAsia" w:ascii="宋体" w:hAnsi="宋体" w:cs="宋体"/>
        </w:rPr>
        <w:t>日语语言及</w:t>
      </w:r>
      <w:r>
        <w:rPr>
          <w:rFonts w:hint="eastAsia" w:ascii="宋体" w:hAnsi="宋体" w:cs="宋体"/>
          <w:lang w:val="en-US" w:eastAsia="zh-CN"/>
        </w:rPr>
        <w:t>日语语法、句型、日常会话用语包括日本文化</w:t>
      </w:r>
      <w:r>
        <w:rPr>
          <w:rFonts w:hint="eastAsia" w:ascii="宋体" w:hAnsi="宋体" w:cs="宋体"/>
        </w:rPr>
        <w:t>等</w:t>
      </w:r>
      <w:r>
        <w:rPr>
          <w:rFonts w:hint="eastAsia" w:ascii="宋体" w:hAnsi="宋体" w:cs="宋体"/>
          <w:lang w:val="en-US" w:eastAsia="zh-CN"/>
        </w:rPr>
        <w:t>较多方面</w:t>
      </w:r>
      <w:r>
        <w:rPr>
          <w:rFonts w:hint="eastAsia" w:ascii="宋体" w:hAnsi="宋体" w:cs="宋体"/>
        </w:rPr>
        <w:t>，</w:t>
      </w:r>
      <w:r>
        <w:rPr>
          <w:rFonts w:hint="eastAsia" w:ascii="宋体" w:hAnsi="宋体" w:cs="宋体"/>
          <w:lang w:val="en-US" w:eastAsia="zh-CN"/>
        </w:rPr>
        <w:t>包括日语文章翻译、阅读、句型、语法的运用、中日文化对比等多个教学环节。对学生了解日本文化，熟悉日语的表达习惯、包括第二外语考研</w:t>
      </w:r>
      <w:r>
        <w:rPr>
          <w:rFonts w:hint="eastAsia" w:ascii="宋体" w:hAnsi="宋体" w:cs="宋体"/>
        </w:rPr>
        <w:t>学</w:t>
      </w:r>
      <w:r>
        <w:rPr>
          <w:rFonts w:hint="eastAsia" w:ascii="宋体" w:hAnsi="宋体" w:cs="宋体"/>
          <w:lang w:val="en-US" w:eastAsia="zh-CN"/>
        </w:rPr>
        <w:t>有着重要作用</w:t>
      </w:r>
      <w:r>
        <w:rPr>
          <w:rFonts w:hint="eastAsia" w:ascii="宋体" w:hAnsi="宋体" w:cs="宋体"/>
        </w:rPr>
        <w:t>。</w:t>
      </w:r>
    </w:p>
    <w:p>
      <w:pPr>
        <w:spacing w:line="360" w:lineRule="auto"/>
        <w:rPr>
          <w:rFonts w:hint="eastAsia" w:ascii="宋体" w:hAnsi="宋体" w:eastAsia="宋体" w:cs="宋体"/>
          <w:lang w:val="en-US" w:eastAsia="zh-CN"/>
        </w:rPr>
      </w:pPr>
      <w:r>
        <w:rPr>
          <w:rFonts w:hint="eastAsia" w:ascii="宋体" w:hAnsi="宋体" w:cs="宋体"/>
          <w:lang w:val="en-US" w:eastAsia="zh-CN"/>
        </w:rPr>
        <w:t>教授方法及要求：</w:t>
      </w:r>
    </w:p>
    <w:p>
      <w:pPr>
        <w:spacing w:line="360" w:lineRule="auto"/>
        <w:ind w:firstLine="420" w:firstLineChars="200"/>
        <w:rPr>
          <w:rFonts w:hint="eastAsia" w:ascii="宋体" w:hAnsi="宋体" w:cs="宋体"/>
        </w:rPr>
      </w:pPr>
      <w:r>
        <w:rPr>
          <w:rFonts w:hint="eastAsia" w:ascii="宋体" w:hAnsi="宋体" w:cs="宋体"/>
          <w:lang w:val="en-US" w:eastAsia="zh-CN"/>
        </w:rPr>
        <w:t>本</w:t>
      </w:r>
      <w:r>
        <w:rPr>
          <w:rFonts w:hint="eastAsia" w:ascii="宋体" w:hAnsi="宋体" w:cs="宋体"/>
        </w:rPr>
        <w:t>课程</w:t>
      </w:r>
      <w:r>
        <w:rPr>
          <w:rFonts w:hint="eastAsia" w:ascii="宋体" w:hAnsi="宋体" w:cs="宋体"/>
          <w:lang w:val="en-US" w:eastAsia="zh-CN"/>
        </w:rPr>
        <w:t>根据</w:t>
      </w:r>
      <w:r>
        <w:rPr>
          <w:rFonts w:hint="eastAsia" w:ascii="宋体" w:hAnsi="宋体" w:cs="宋体"/>
        </w:rPr>
        <w:t>所</w:t>
      </w:r>
      <w:r>
        <w:rPr>
          <w:rFonts w:hint="eastAsia" w:ascii="宋体" w:hAnsi="宋体" w:cs="宋体"/>
          <w:lang w:val="en-US" w:eastAsia="zh-CN"/>
        </w:rPr>
        <w:t>讲授的</w:t>
      </w:r>
      <w:r>
        <w:rPr>
          <w:rFonts w:hint="eastAsia" w:ascii="宋体" w:hAnsi="宋体" w:cs="宋体"/>
        </w:rPr>
        <w:t>知识点不同，综合运用讲授法、</w:t>
      </w:r>
      <w:r>
        <w:rPr>
          <w:rFonts w:hint="eastAsia" w:ascii="宋体" w:hAnsi="宋体" w:cs="宋体"/>
          <w:lang w:val="en-US" w:eastAsia="zh-CN"/>
        </w:rPr>
        <w:t>谈论</w:t>
      </w:r>
      <w:r>
        <w:rPr>
          <w:rFonts w:hint="eastAsia" w:ascii="宋体" w:hAnsi="宋体" w:cs="宋体"/>
        </w:rPr>
        <w:t>法、</w:t>
      </w:r>
      <w:r>
        <w:rPr>
          <w:rFonts w:hint="eastAsia" w:ascii="宋体" w:hAnsi="宋体" w:cs="宋体"/>
          <w:lang w:val="en-US" w:eastAsia="zh-CN"/>
        </w:rPr>
        <w:t>演示法、练习法、课堂讨论法、启发法</w:t>
      </w:r>
      <w:r>
        <w:rPr>
          <w:rFonts w:hint="eastAsia" w:ascii="宋体" w:hAnsi="宋体" w:cs="宋体"/>
        </w:rPr>
        <w:t>等多种教学方法，</w:t>
      </w:r>
      <w:r>
        <w:rPr>
          <w:rFonts w:hint="eastAsia" w:ascii="宋体" w:hAnsi="宋体" w:cs="宋体"/>
          <w:lang w:val="en-US" w:eastAsia="zh-CN"/>
        </w:rPr>
        <w:t>要求学生事先预习了解课程要讲解的内容，划分好重点、难点，并提出问题。带着疑问进行新的一课学习</w:t>
      </w:r>
      <w:r>
        <w:rPr>
          <w:rFonts w:hint="eastAsia" w:ascii="宋体" w:hAnsi="宋体" w:cs="宋体"/>
        </w:rPr>
        <w:t>。</w:t>
      </w:r>
      <w:r>
        <w:rPr>
          <w:rFonts w:hint="eastAsia" w:ascii="宋体" w:hAnsi="宋体" w:cs="宋体"/>
          <w:lang w:val="en-US" w:eastAsia="zh-CN"/>
        </w:rPr>
        <w:t>具体实施：</w:t>
      </w:r>
      <w:r>
        <w:rPr>
          <w:rFonts w:hint="eastAsia" w:ascii="宋体" w:hAnsi="宋体" w:cs="宋体"/>
        </w:rPr>
        <w:t>每位学生课前不少于</w:t>
      </w:r>
      <w:r>
        <w:rPr>
          <w:rFonts w:hint="eastAsia" w:ascii="宋体" w:hAnsi="宋体" w:cs="宋体"/>
          <w:lang w:val="en-US" w:eastAsia="zh-CN"/>
        </w:rPr>
        <w:t>30</w:t>
      </w:r>
      <w:r>
        <w:rPr>
          <w:rFonts w:hint="eastAsia" w:ascii="宋体" w:hAnsi="宋体" w:cs="宋体"/>
        </w:rPr>
        <w:t>分钟的</w:t>
      </w:r>
      <w:r>
        <w:rPr>
          <w:rFonts w:hint="eastAsia" w:ascii="宋体" w:hAnsi="宋体" w:cs="宋体"/>
          <w:lang w:val="en-US" w:eastAsia="zh-CN"/>
        </w:rPr>
        <w:t>内容预习</w:t>
      </w:r>
      <w:r>
        <w:rPr>
          <w:rFonts w:hint="eastAsia" w:ascii="宋体" w:hAnsi="宋体" w:cs="宋体"/>
        </w:rPr>
        <w:t>（包括</w:t>
      </w:r>
      <w:r>
        <w:rPr>
          <w:rFonts w:hint="eastAsia" w:ascii="宋体" w:hAnsi="宋体" w:cs="宋体"/>
          <w:lang w:val="en-US" w:eastAsia="zh-CN"/>
        </w:rPr>
        <w:t>单词词义查找、句型构造、</w:t>
      </w:r>
      <w:r>
        <w:rPr>
          <w:rFonts w:hint="eastAsia" w:ascii="宋体" w:hAnsi="宋体" w:cs="宋体"/>
        </w:rPr>
        <w:t>上网查阅资料、阅读老师推荐相关</w:t>
      </w:r>
      <w:r>
        <w:rPr>
          <w:rFonts w:hint="eastAsia" w:ascii="宋体" w:hAnsi="宋体" w:cs="宋体"/>
          <w:lang w:val="en-US" w:eastAsia="zh-CN"/>
        </w:rPr>
        <w:t>书籍</w:t>
      </w:r>
      <w:r>
        <w:rPr>
          <w:rFonts w:hint="eastAsia" w:ascii="宋体" w:hAnsi="宋体" w:cs="宋体"/>
        </w:rPr>
        <w:t>。课程结束后需要及时复习</w:t>
      </w:r>
      <w:r>
        <w:rPr>
          <w:rFonts w:hint="eastAsia" w:ascii="宋体" w:hAnsi="宋体" w:cs="宋体"/>
          <w:lang w:val="en-US" w:eastAsia="zh-CN"/>
        </w:rPr>
        <w:t>巩固</w:t>
      </w:r>
      <w:r>
        <w:rPr>
          <w:rFonts w:hint="eastAsia" w:ascii="宋体" w:hAnsi="宋体" w:cs="宋体"/>
        </w:rPr>
        <w:t>，复习的效果</w:t>
      </w:r>
      <w:r>
        <w:rPr>
          <w:rFonts w:hint="eastAsia" w:ascii="宋体" w:hAnsi="宋体" w:cs="宋体"/>
          <w:lang w:val="en-US" w:eastAsia="zh-CN"/>
        </w:rPr>
        <w:t>在课堂上老师通过提问方式检阅</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课程准备要求：</w:t>
      </w:r>
      <w:r>
        <w:rPr>
          <w:rFonts w:ascii="宋体" w:hAnsi="宋体" w:cs="宋体"/>
        </w:rPr>
        <w:t>1</w:t>
      </w:r>
      <w:r>
        <w:rPr>
          <w:rFonts w:hint="eastAsia" w:ascii="宋体" w:hAnsi="宋体" w:cs="宋体"/>
        </w:rPr>
        <w:t>、购买必读书目（</w:t>
      </w:r>
      <w:r>
        <w:rPr>
          <w:rFonts w:hint="eastAsia" w:ascii="宋体" w:hAnsi="宋体" w:cs="宋体"/>
          <w:lang w:val="en-US" w:eastAsia="zh-CN"/>
        </w:rPr>
        <w:t>至少每学期1本</w:t>
      </w:r>
      <w:r>
        <w:rPr>
          <w:rFonts w:hint="eastAsia" w:ascii="宋体" w:hAnsi="宋体" w:cs="宋体"/>
        </w:rPr>
        <w:t>，</w:t>
      </w:r>
      <w:r>
        <w:rPr>
          <w:rFonts w:hint="eastAsia" w:ascii="宋体" w:hAnsi="宋体" w:cs="宋体"/>
          <w:lang w:val="en-US" w:eastAsia="zh-CN"/>
        </w:rPr>
        <w:t>并在课程结束前阅读完与课本相关内容</w:t>
      </w:r>
      <w:r>
        <w:rPr>
          <w:rFonts w:hint="eastAsia" w:ascii="宋体" w:hAnsi="宋体" w:cs="宋体"/>
        </w:rPr>
        <w:t>）。选读书目</w:t>
      </w:r>
      <w:r>
        <w:rPr>
          <w:rFonts w:hint="eastAsia" w:ascii="宋体" w:hAnsi="宋体" w:cs="宋体"/>
          <w:lang w:val="en-US" w:eastAsia="zh-CN"/>
        </w:rPr>
        <w:t>1-3</w:t>
      </w:r>
      <w:r>
        <w:rPr>
          <w:rFonts w:hint="eastAsia" w:ascii="宋体" w:hAnsi="宋体" w:cs="宋体"/>
        </w:rPr>
        <w:t>校图书馆可供借阅，无法借阅可自行购买。</w:t>
      </w:r>
    </w:p>
    <w:p>
      <w:pPr>
        <w:spacing w:line="360" w:lineRule="auto"/>
        <w:rPr>
          <w:color w:val="000099"/>
          <w:u w:val="single"/>
        </w:rPr>
      </w:pPr>
      <w:r>
        <w:rPr>
          <w:rFonts w:hint="eastAsia" w:ascii="宋体" w:hAnsi="宋体" w:cs="宋体"/>
          <w:lang w:val="en-US" w:eastAsia="zh-CN"/>
        </w:rPr>
        <w:t xml:space="preserve">    </w:t>
      </w:r>
      <w:r>
        <w:rPr>
          <w:rFonts w:hint="eastAsia" w:ascii="宋体" w:hAnsi="宋体" w:cs="宋体"/>
        </w:rPr>
        <w:t>书籍购买网址：</w:t>
      </w:r>
      <w:r>
        <w:rPr>
          <w:rFonts w:hint="eastAsia" w:ascii="宋体" w:hAnsi="宋体" w:cs="宋体"/>
          <w:lang w:val="en-US" w:eastAsia="zh-CN"/>
        </w:rPr>
        <w:t>亚马逊：</w:t>
      </w:r>
      <w:r>
        <w:rPr>
          <w:rFonts w:hint="eastAsia" w:ascii="宋体" w:hAnsi="宋体" w:cs="宋体"/>
          <w:lang w:val="en-US" w:eastAsia="zh-CN"/>
        </w:rPr>
        <w:fldChar w:fldCharType="begin"/>
      </w:r>
      <w:r>
        <w:rPr>
          <w:rFonts w:hint="eastAsia" w:ascii="宋体" w:hAnsi="宋体" w:cs="宋体"/>
          <w:lang w:val="en-US" w:eastAsia="zh-CN"/>
        </w:rPr>
        <w:instrText xml:space="preserve"> HYPERLINK "https://www.amazon.cn/ref=nav_logo/462-7769099-6831711" \o "亚马逊" </w:instrText>
      </w:r>
      <w:r>
        <w:rPr>
          <w:rFonts w:hint="eastAsia" w:ascii="宋体" w:hAnsi="宋体" w:cs="宋体"/>
          <w:lang w:val="en-US" w:eastAsia="zh-CN"/>
        </w:rPr>
        <w:fldChar w:fldCharType="separate"/>
      </w:r>
      <w:r>
        <w:rPr>
          <w:rStyle w:val="7"/>
          <w:rFonts w:hint="eastAsia" w:ascii="宋体" w:hAnsi="宋体" w:cs="宋体"/>
          <w:lang w:val="en-US" w:eastAsia="zh-CN"/>
        </w:rPr>
        <w:t>https://www.amazon.cn/ref=nav_logo/462-7769099-6831711</w:t>
      </w:r>
      <w:r>
        <w:rPr>
          <w:rFonts w:hint="eastAsia" w:ascii="宋体" w:hAnsi="宋体" w:cs="宋体"/>
          <w:lang w:val="en-US" w:eastAsia="zh-CN"/>
        </w:rPr>
        <w:fldChar w:fldCharType="end"/>
      </w:r>
      <w:r>
        <w:rPr>
          <w:rFonts w:hint="eastAsia" w:ascii="宋体" w:hAnsi="宋体" w:cs="宋体"/>
          <w:lang w:val="en-US" w:eastAsia="zh-CN"/>
        </w:rPr>
        <w:t>；</w:t>
      </w:r>
      <w:r>
        <w:rPr>
          <w:rFonts w:hint="eastAsia" w:ascii="宋体" w:hAnsi="宋体" w:cs="宋体"/>
        </w:rPr>
        <w:t>日本亚马逊：</w:t>
      </w:r>
      <w:r>
        <w:fldChar w:fldCharType="begin"/>
      </w:r>
      <w:r>
        <w:instrText xml:space="preserve">HYPERLINK "https://www.amazon.co.jp/"</w:instrText>
      </w:r>
      <w:r>
        <w:fldChar w:fldCharType="separate"/>
      </w:r>
      <w:r>
        <w:rPr>
          <w:rStyle w:val="7"/>
          <w:rFonts w:ascii="宋体" w:hAnsi="宋体" w:cs="宋体"/>
        </w:rPr>
        <w:t>https://www.amazon.co.jp/</w:t>
      </w:r>
      <w:r>
        <w:fldChar w:fldCharType="end"/>
      </w:r>
      <w:r>
        <w:rPr>
          <w:rFonts w:hint="eastAsia" w:cs="宋体"/>
        </w:rPr>
        <w:t>；</w:t>
      </w:r>
      <w:r>
        <w:rPr>
          <w:rFonts w:hint="eastAsia" w:cs="宋体"/>
          <w:lang w:val="en-US" w:eastAsia="zh-CN"/>
        </w:rPr>
        <w:t>淘书网：</w:t>
      </w:r>
      <w:r>
        <w:rPr>
          <w:rFonts w:hint="eastAsia" w:cs="宋体"/>
          <w:lang w:val="en-US" w:eastAsia="zh-CN"/>
        </w:rPr>
        <w:fldChar w:fldCharType="begin"/>
      </w:r>
      <w:r>
        <w:rPr>
          <w:rFonts w:hint="eastAsia" w:cs="宋体"/>
          <w:lang w:val="en-US" w:eastAsia="zh-CN"/>
        </w:rPr>
        <w:instrText xml:space="preserve"> HYPERLINK "http://www.taoshu.com/" </w:instrText>
      </w:r>
      <w:r>
        <w:rPr>
          <w:rFonts w:hint="eastAsia" w:cs="宋体"/>
          <w:lang w:val="en-US" w:eastAsia="zh-CN"/>
        </w:rPr>
        <w:fldChar w:fldCharType="separate"/>
      </w:r>
      <w:r>
        <w:rPr>
          <w:rStyle w:val="7"/>
          <w:rFonts w:hint="eastAsia" w:cs="宋体"/>
          <w:lang w:val="en-US" w:eastAsia="zh-CN"/>
        </w:rPr>
        <w:t>http://www.taoshu.com/</w:t>
      </w:r>
      <w:r>
        <w:rPr>
          <w:rFonts w:hint="eastAsia" w:cs="宋体"/>
          <w:lang w:val="en-US" w:eastAsia="zh-CN"/>
        </w:rPr>
        <w:fldChar w:fldCharType="end"/>
      </w:r>
      <w:r>
        <w:rPr>
          <w:rFonts w:hint="eastAsia" w:cs="宋体"/>
          <w:lang w:val="en-US" w:eastAsia="zh-CN"/>
        </w:rPr>
        <w:t>；</w:t>
      </w:r>
      <w:r>
        <w:rPr>
          <w:rFonts w:hint="eastAsia" w:cs="宋体"/>
        </w:rPr>
        <w:t>当当网：</w:t>
      </w:r>
      <w:r>
        <w:fldChar w:fldCharType="begin"/>
      </w:r>
      <w:r>
        <w:instrText xml:space="preserve">HYPERLINK "http://product.dangdang.com"</w:instrText>
      </w:r>
      <w:r>
        <w:fldChar w:fldCharType="separate"/>
      </w:r>
      <w:r>
        <w:rPr>
          <w:rStyle w:val="7"/>
        </w:rPr>
        <w:t>http://product.dangdang.com</w:t>
      </w:r>
      <w:r>
        <w:fldChar w:fldCharType="end"/>
      </w:r>
      <w:r>
        <w:rPr>
          <w:rFonts w:hint="eastAsia" w:cs="宋体"/>
        </w:rPr>
        <w:t>；</w:t>
      </w:r>
      <w:r>
        <w:rPr>
          <w:rFonts w:hint="eastAsia" w:cs="宋体"/>
          <w:lang w:val="en-US" w:eastAsia="zh-CN"/>
        </w:rPr>
        <w:t>广购书城：</w:t>
      </w:r>
      <w:r>
        <w:rPr>
          <w:rFonts w:hint="eastAsia" w:cs="宋体"/>
          <w:lang w:val="en-US" w:eastAsia="zh-CN"/>
        </w:rPr>
        <w:fldChar w:fldCharType="begin"/>
      </w:r>
      <w:r>
        <w:rPr>
          <w:rFonts w:hint="eastAsia" w:cs="宋体"/>
          <w:lang w:val="en-US" w:eastAsia="zh-CN"/>
        </w:rPr>
        <w:instrText xml:space="preserve"> HYPERLINK "http://www.gg1994.com/" </w:instrText>
      </w:r>
      <w:r>
        <w:rPr>
          <w:rFonts w:hint="eastAsia" w:cs="宋体"/>
          <w:lang w:val="en-US" w:eastAsia="zh-CN"/>
        </w:rPr>
        <w:fldChar w:fldCharType="separate"/>
      </w:r>
      <w:r>
        <w:rPr>
          <w:rStyle w:val="7"/>
          <w:rFonts w:hint="eastAsia" w:cs="宋体"/>
          <w:lang w:val="en-US" w:eastAsia="zh-CN"/>
        </w:rPr>
        <w:t>http://www.gg1994.com/</w:t>
      </w:r>
      <w:r>
        <w:rPr>
          <w:rFonts w:hint="eastAsia" w:cs="宋体"/>
          <w:lang w:val="en-US" w:eastAsia="zh-CN"/>
        </w:rPr>
        <w:fldChar w:fldCharType="end"/>
      </w:r>
    </w:p>
    <w:p>
      <w:pPr>
        <w:numPr>
          <w:ilvl w:val="0"/>
          <w:numId w:val="38"/>
        </w:numPr>
        <w:spacing w:line="360" w:lineRule="auto"/>
        <w:ind w:firstLine="420" w:firstLineChars="200"/>
        <w:rPr>
          <w:rFonts w:hint="eastAsia" w:ascii="宋体" w:hAnsi="宋体" w:cs="宋体"/>
        </w:rPr>
      </w:pPr>
      <w:r>
        <w:rPr>
          <w:rFonts w:hint="eastAsia" w:ascii="宋体" w:hAnsi="宋体" w:cs="宋体"/>
        </w:rPr>
        <w:t>每天登录</w:t>
      </w:r>
      <w:r>
        <w:rPr>
          <w:rFonts w:hint="eastAsia" w:ascii="宋体" w:hAnsi="宋体" w:cs="宋体"/>
          <w:lang w:val="en-US" w:eastAsia="zh-CN"/>
        </w:rPr>
        <w:t>雅虎日本</w:t>
      </w:r>
      <w:r>
        <w:rPr>
          <w:rFonts w:hint="eastAsia" w:ascii="宋体" w:hAnsi="宋体" w:cs="宋体"/>
        </w:rPr>
        <w:t>网站：</w:t>
      </w:r>
      <w:r>
        <w:rPr>
          <w:rFonts w:hint="eastAsia" w:ascii="宋体" w:hAnsi="宋体" w:cs="宋体"/>
        </w:rPr>
        <w:fldChar w:fldCharType="begin"/>
      </w:r>
      <w:r>
        <w:rPr>
          <w:rFonts w:hint="eastAsia" w:ascii="宋体" w:hAnsi="宋体" w:cs="宋体"/>
        </w:rPr>
        <w:instrText xml:space="preserve"> HYPERLINK "https://www.yahoo.co.jp/" </w:instrText>
      </w:r>
      <w:r>
        <w:rPr>
          <w:rFonts w:hint="eastAsia" w:ascii="宋体" w:hAnsi="宋体" w:cs="宋体"/>
        </w:rPr>
        <w:fldChar w:fldCharType="separate"/>
      </w:r>
      <w:r>
        <w:rPr>
          <w:rStyle w:val="7"/>
          <w:rFonts w:hint="eastAsia" w:ascii="宋体" w:hAnsi="宋体" w:cs="宋体"/>
        </w:rPr>
        <w:t>https://www.yahoo.co.jp/</w:t>
      </w:r>
      <w:r>
        <w:rPr>
          <w:rFonts w:hint="eastAsia" w:ascii="宋体" w:hAnsi="宋体" w:cs="宋体"/>
        </w:rPr>
        <w:fldChar w:fldCharType="end"/>
      </w:r>
      <w:r>
        <w:rPr>
          <w:rFonts w:hint="eastAsia" w:ascii="宋体" w:hAnsi="宋体" w:cs="宋体"/>
        </w:rPr>
        <w:t>，每个</w:t>
      </w:r>
      <w:r>
        <w:rPr>
          <w:rFonts w:hint="eastAsia" w:ascii="宋体" w:hAnsi="宋体" w:cs="宋体"/>
          <w:lang w:val="en-US" w:eastAsia="zh-CN"/>
        </w:rPr>
        <w:t>名同学浏览最近的信息，从日本文化、日本语言、日本娱乐新闻中任选一个作为演讲内容，归纳总结与同学分享、讨论。</w:t>
      </w:r>
    </w:p>
    <w:p>
      <w:pPr>
        <w:numPr>
          <w:ilvl w:val="0"/>
          <w:numId w:val="0"/>
        </w:numPr>
        <w:spacing w:line="360" w:lineRule="auto"/>
        <w:rPr>
          <w:rFonts w:hint="eastAsia" w:ascii="宋体" w:hAnsi="宋体" w:cs="宋体"/>
          <w:lang w:val="en-US"/>
        </w:rPr>
      </w:pPr>
      <w:r>
        <w:rPr>
          <w:rFonts w:hint="eastAsia" w:ascii="宋体" w:hAnsi="宋体" w:cs="宋体"/>
          <w:lang w:val="en-US" w:eastAsia="zh-CN"/>
        </w:rPr>
        <w:t>学习方法及要求：</w:t>
      </w:r>
    </w:p>
    <w:p>
      <w:pPr>
        <w:numPr>
          <w:ilvl w:val="0"/>
          <w:numId w:val="0"/>
        </w:numPr>
        <w:spacing w:line="360" w:lineRule="auto"/>
        <w:ind w:firstLine="420"/>
        <w:rPr>
          <w:rFonts w:hint="eastAsia" w:ascii="宋体" w:hAnsi="宋体" w:cs="宋体"/>
        </w:rPr>
      </w:pPr>
      <w:r>
        <w:rPr>
          <w:rFonts w:hint="eastAsia" w:ascii="宋体" w:hAnsi="宋体" w:cs="宋体"/>
          <w:lang w:val="en-US" w:eastAsia="zh-CN"/>
        </w:rPr>
        <w:t>要求学生</w:t>
      </w:r>
      <w:r>
        <w:rPr>
          <w:rFonts w:hint="eastAsia" w:ascii="宋体" w:hAnsi="宋体" w:cs="宋体"/>
        </w:rPr>
        <w:t>在每次</w:t>
      </w:r>
      <w:r>
        <w:rPr>
          <w:rFonts w:hint="eastAsia" w:ascii="宋体" w:hAnsi="宋体" w:cs="宋体"/>
          <w:lang w:val="en-US" w:eastAsia="zh-CN"/>
        </w:rPr>
        <w:t>新的一课</w:t>
      </w:r>
      <w:r>
        <w:rPr>
          <w:rFonts w:hint="eastAsia" w:ascii="宋体" w:hAnsi="宋体" w:cs="宋体"/>
        </w:rPr>
        <w:t>开始前，首先要</w:t>
      </w:r>
      <w:r>
        <w:rPr>
          <w:rFonts w:hint="eastAsia" w:ascii="宋体" w:hAnsi="宋体" w:cs="宋体"/>
          <w:lang w:val="en-US" w:eastAsia="zh-CN"/>
        </w:rPr>
        <w:t>针对新的知识进行预习，同时阅读相关书籍，浏览相关网站，</w:t>
      </w:r>
      <w:r>
        <w:rPr>
          <w:rFonts w:hint="eastAsia" w:ascii="宋体" w:hAnsi="宋体" w:cs="宋体"/>
        </w:rPr>
        <w:t>做好</w:t>
      </w:r>
      <w:r>
        <w:rPr>
          <w:rFonts w:hint="eastAsia" w:ascii="宋体" w:hAnsi="宋体" w:cs="宋体"/>
          <w:lang w:val="en-US" w:eastAsia="zh-CN"/>
        </w:rPr>
        <w:t>新的课程内容</w:t>
      </w:r>
      <w:r>
        <w:rPr>
          <w:rFonts w:hint="eastAsia" w:ascii="宋体" w:hAnsi="宋体" w:cs="宋体"/>
        </w:rPr>
        <w:t>的预习工作，在预习的同时，针对</w:t>
      </w:r>
      <w:r>
        <w:rPr>
          <w:rFonts w:hint="eastAsia" w:ascii="宋体" w:hAnsi="宋体" w:cs="宋体"/>
          <w:lang w:val="en-US" w:eastAsia="zh-CN"/>
        </w:rPr>
        <w:t>课本内容的重点和难点做好笔记和标注，并把网上找到的资料拿到课堂与老师和同学讨论。</w:t>
      </w:r>
      <w:r>
        <w:rPr>
          <w:rFonts w:hint="eastAsia" w:ascii="宋体" w:hAnsi="宋体" w:cs="宋体"/>
        </w:rPr>
        <w:t>每个教学班</w:t>
      </w:r>
      <w:r>
        <w:rPr>
          <w:rFonts w:hint="eastAsia" w:ascii="宋体" w:hAnsi="宋体" w:cs="宋体"/>
          <w:lang w:val="en-US" w:eastAsia="zh-CN"/>
        </w:rPr>
        <w:t>成立学习小组，以2-3人为一组，进行发音练习，会话练习，课后看图说话练习</w:t>
      </w:r>
      <w:r>
        <w:rPr>
          <w:rFonts w:hint="eastAsia" w:ascii="宋体" w:hAnsi="宋体" w:cs="宋体"/>
        </w:rPr>
        <w:t>等一系列</w:t>
      </w:r>
      <w:r>
        <w:rPr>
          <w:rFonts w:hint="eastAsia" w:ascii="宋体" w:hAnsi="宋体" w:cs="宋体"/>
          <w:lang w:val="en-US" w:eastAsia="zh-CN"/>
        </w:rPr>
        <w:t>学习任务</w:t>
      </w:r>
      <w:r>
        <w:rPr>
          <w:rFonts w:hint="eastAsia" w:ascii="宋体" w:hAnsi="宋体" w:cs="宋体"/>
        </w:rPr>
        <w:t>。</w:t>
      </w:r>
    </w:p>
    <w:p>
      <w:pPr>
        <w:numPr>
          <w:ilvl w:val="0"/>
          <w:numId w:val="0"/>
        </w:numPr>
        <w:spacing w:line="360" w:lineRule="auto"/>
        <w:ind w:firstLine="420"/>
        <w:rPr>
          <w:rFonts w:hint="eastAsia" w:ascii="宋体" w:hAnsi="宋体" w:cs="宋体"/>
        </w:rPr>
      </w:pPr>
    </w:p>
    <w:p>
      <w:pPr>
        <w:numPr>
          <w:ilvl w:val="0"/>
          <w:numId w:val="0"/>
        </w:numPr>
        <w:spacing w:line="360" w:lineRule="auto"/>
        <w:ind w:firstLine="420"/>
        <w:rPr>
          <w:rFonts w:hint="eastAsia" w:ascii="宋体" w:hAnsi="宋体" w:cs="宋体"/>
        </w:rPr>
      </w:pPr>
    </w:p>
    <w:p>
      <w:pPr>
        <w:numPr>
          <w:ilvl w:val="0"/>
          <w:numId w:val="0"/>
        </w:numPr>
        <w:spacing w:line="360" w:lineRule="auto"/>
        <w:ind w:firstLine="420"/>
        <w:rPr>
          <w:rFonts w:hint="eastAsia" w:ascii="宋体" w:hAnsi="宋体" w:cs="宋体"/>
        </w:rPr>
      </w:pPr>
    </w:p>
    <w:p>
      <w:pPr>
        <w:numPr>
          <w:ilvl w:val="0"/>
          <w:numId w:val="0"/>
        </w:numPr>
        <w:spacing w:line="360" w:lineRule="auto"/>
        <w:ind w:firstLine="420"/>
        <w:rPr>
          <w:rFonts w:hint="eastAsia" w:ascii="宋体" w:hAnsi="宋体" w:cs="宋体"/>
        </w:rPr>
      </w:pPr>
    </w:p>
    <w:p>
      <w:pPr>
        <w:numPr>
          <w:ilvl w:val="0"/>
          <w:numId w:val="0"/>
        </w:numPr>
        <w:spacing w:line="360" w:lineRule="auto"/>
        <w:ind w:firstLine="420"/>
        <w:rPr>
          <w:rFonts w:hint="eastAsia" w:ascii="宋体" w:hAnsi="宋体" w:cs="宋体"/>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三、课程内容</w:t>
      </w:r>
    </w:p>
    <w:tbl>
      <w:tblPr>
        <w:tblStyle w:val="8"/>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540"/>
        <w:gridCol w:w="1005"/>
        <w:gridCol w:w="1875"/>
        <w:gridCol w:w="1620"/>
        <w:gridCol w:w="1575"/>
        <w:gridCol w:w="192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540"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周次</w:t>
            </w:r>
          </w:p>
        </w:tc>
        <w:tc>
          <w:tcPr>
            <w:tcW w:w="1005"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时间</w:t>
            </w:r>
          </w:p>
        </w:tc>
        <w:tc>
          <w:tcPr>
            <w:tcW w:w="1875"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内容</w:t>
            </w:r>
          </w:p>
        </w:tc>
        <w:tc>
          <w:tcPr>
            <w:tcW w:w="1620"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lang w:val="zh-CN"/>
              </w:rPr>
            </w:pPr>
            <w:r>
              <w:rPr>
                <w:rFonts w:hint="eastAsia" w:ascii="微软雅黑" w:hAnsi="微软雅黑" w:eastAsia="微软雅黑" w:cs="微软雅黑"/>
                <w:b/>
                <w:bCs/>
                <w:color w:val="000000"/>
                <w:kern w:val="0"/>
                <w:sz w:val="20"/>
                <w:szCs w:val="20"/>
                <w:lang w:val="zh-CN"/>
              </w:rPr>
              <w:t>课前阅读（必读、选读、页码范围）</w:t>
            </w:r>
          </w:p>
        </w:tc>
        <w:tc>
          <w:tcPr>
            <w:tcW w:w="1575" w:type="dxa"/>
            <w:tcBorders>
              <w:top w:val="nil"/>
              <w:left w:val="nil"/>
              <w:bottom w:val="nil"/>
              <w:right w:val="nil"/>
            </w:tcBorders>
            <w:vAlign w:val="center"/>
          </w:tcPr>
          <w:p>
            <w:pPr>
              <w:spacing w:before="80" w:after="80" w:line="300" w:lineRule="exact"/>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携带材料</w:t>
            </w:r>
          </w:p>
        </w:tc>
        <w:tc>
          <w:tcPr>
            <w:tcW w:w="1923"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课堂测验与课后习题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cs="微软雅黑"/>
                <w:b/>
                <w:bCs/>
                <w:color w:val="262626"/>
                <w:kern w:val="0"/>
                <w:sz w:val="18"/>
                <w:szCs w:val="18"/>
              </w:rPr>
            </w:pPr>
            <w:r>
              <w:rPr>
                <w:rFonts w:ascii="微软雅黑" w:hAnsi="微软雅黑" w:eastAsia="微软雅黑" w:cs="微软雅黑"/>
                <w:b/>
                <w:bCs/>
                <w:color w:val="262626"/>
                <w:kern w:val="0"/>
                <w:sz w:val="18"/>
                <w:szCs w:val="18"/>
              </w:rPr>
              <w:t>1</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eastAsia="宋体" w:cs="宋体"/>
                <w:color w:val="404040"/>
                <w:kern w:val="0"/>
                <w:sz w:val="18"/>
                <w:szCs w:val="18"/>
                <w:lang w:val="en-US" w:eastAsia="zh-CN"/>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both"/>
              <w:rPr>
                <w:rFonts w:hint="eastAsia" w:ascii="宋体" w:eastAsia="MS Mincho"/>
                <w:color w:val="404040"/>
                <w:kern w:val="0"/>
                <w:sz w:val="18"/>
                <w:szCs w:val="18"/>
                <w:lang w:eastAsia="ja-JP"/>
              </w:rPr>
            </w:pPr>
            <w:r>
              <w:rPr>
                <w:rFonts w:hint="eastAsia" w:ascii="宋体" w:eastAsia="MS Mincho"/>
                <w:color w:val="404040"/>
                <w:kern w:val="0"/>
                <w:sz w:val="18"/>
                <w:szCs w:val="18"/>
                <w:lang w:eastAsia="ja-JP"/>
              </w:rPr>
              <w:t>よろしくお願いします</w:t>
            </w:r>
          </w:p>
          <w:p>
            <w:pPr>
              <w:spacing w:before="80" w:after="80"/>
              <w:jc w:val="both"/>
              <w:rPr>
                <w:rFonts w:hint="eastAsia" w:ascii="宋体" w:eastAsia="MS Mincho"/>
                <w:color w:val="404040"/>
                <w:kern w:val="0"/>
                <w:sz w:val="18"/>
                <w:szCs w:val="18"/>
                <w:lang w:eastAsia="ja-JP"/>
              </w:rPr>
            </w:pPr>
            <w:r>
              <w:rPr>
                <w:rFonts w:hint="eastAsia" w:ascii="宋体" w:eastAsia="MS Mincho"/>
                <w:color w:val="404040"/>
                <w:kern w:val="0"/>
                <w:sz w:val="18"/>
                <w:szCs w:val="18"/>
                <w:lang w:eastAsia="ja-JP"/>
              </w:rPr>
              <w:t>（</w:t>
            </w:r>
            <w:r>
              <w:rPr>
                <w:rFonts w:hint="eastAsia" w:ascii="宋体"/>
                <w:color w:val="404040"/>
                <w:kern w:val="0"/>
                <w:sz w:val="18"/>
                <w:szCs w:val="18"/>
                <w:lang w:eastAsia="zh-CN"/>
              </w:rPr>
              <w:t>判断句、领格助词</w:t>
            </w:r>
            <w:r>
              <w:rPr>
                <w:rFonts w:hint="eastAsia" w:ascii="宋体" w:eastAsia="MS Mincho"/>
                <w:color w:val="404040"/>
                <w:kern w:val="0"/>
                <w:sz w:val="18"/>
                <w:szCs w:val="18"/>
                <w:lang w:eastAsia="ja-JP"/>
              </w:rPr>
              <w:t>の</w:t>
            </w:r>
            <w:r>
              <w:rPr>
                <w:rFonts w:hint="eastAsia" w:ascii="宋体"/>
                <w:color w:val="404040"/>
                <w:kern w:val="0"/>
                <w:sz w:val="18"/>
                <w:szCs w:val="18"/>
                <w:lang w:eastAsia="zh-CN"/>
              </w:rPr>
              <w:t>）</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lang w:val="en-US" w:eastAsia="zh-CN"/>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lang w:val="en-US" w:eastAsia="zh-CN"/>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lang w:val="en-US" w:eastAsia="zh-CN"/>
              </w:rPr>
              <w:t>148</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阅读书籍</w:t>
            </w:r>
            <w:r>
              <w:rPr>
                <w:rFonts w:hint="eastAsia" w:ascii="宋体" w:hAnsi="宋体" w:cs="宋体"/>
                <w:color w:val="404040"/>
                <w:kern w:val="0"/>
                <w:sz w:val="18"/>
                <w:szCs w:val="18"/>
              </w:rPr>
              <w:t>的</w:t>
            </w:r>
            <w:r>
              <w:rPr>
                <w:rFonts w:hint="eastAsia" w:ascii="宋体" w:hAnsi="宋体" w:cs="宋体"/>
                <w:color w:val="404040"/>
                <w:kern w:val="0"/>
                <w:sz w:val="18"/>
                <w:szCs w:val="18"/>
                <w:lang w:val="en-US" w:eastAsia="zh-CN"/>
              </w:rPr>
              <w:t>读书</w:t>
            </w:r>
            <w:r>
              <w:rPr>
                <w:rFonts w:hint="eastAsia" w:ascii="宋体" w:hAnsi="宋体" w:cs="宋体"/>
                <w:color w:val="404040"/>
                <w:kern w:val="0"/>
                <w:sz w:val="18"/>
                <w:szCs w:val="18"/>
              </w:rPr>
              <w:t>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课堂练习（</w:t>
            </w:r>
            <w:r>
              <w:rPr>
                <w:rFonts w:hint="eastAsia" w:ascii="宋体" w:hAnsi="宋体" w:cs="宋体"/>
                <w:color w:val="404040"/>
                <w:kern w:val="0"/>
                <w:sz w:val="18"/>
                <w:szCs w:val="18"/>
                <w:lang w:val="en-US" w:eastAsia="zh-CN"/>
              </w:rPr>
              <w:t>动词的分类识别练习，老师会列出大量单词让学生识别其名称和分类训练）</w:t>
            </w:r>
            <w:r>
              <w:rPr>
                <w:rFonts w:hint="eastAsia" w:ascii="宋体" w:hAnsi="宋体" w:cs="宋体"/>
                <w:color w:val="404040"/>
                <w:kern w:val="0"/>
                <w:sz w:val="18"/>
                <w:szCs w:val="18"/>
              </w:rPr>
              <w:t>；</w:t>
            </w:r>
          </w:p>
          <w:p>
            <w:pPr>
              <w:spacing w:before="80" w:after="80"/>
              <w:rPr>
                <w:rFonts w:ascii="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作业布置教材P</w:t>
            </w:r>
            <w:r>
              <w:rPr>
                <w:rFonts w:hint="eastAsia" w:ascii="宋体" w:hAnsi="宋体" w:eastAsia="MS Mincho" w:cs="宋体"/>
                <w:color w:val="404040"/>
                <w:kern w:val="0"/>
                <w:sz w:val="18"/>
                <w:szCs w:val="18"/>
                <w:lang w:val="en-US" w:eastAsia="ja-JP"/>
              </w:rPr>
              <w:t>45</w:t>
            </w:r>
            <w:r>
              <w:rPr>
                <w:rFonts w:hint="eastAsia" w:ascii="宋体" w:hAnsi="宋体" w:cs="宋体"/>
                <w:color w:val="404040"/>
                <w:kern w:val="0"/>
                <w:sz w:val="18"/>
                <w:szCs w:val="18"/>
              </w:rPr>
              <w:t>，练习1-</w:t>
            </w:r>
            <w:r>
              <w:rPr>
                <w:rFonts w:hint="eastAsia" w:ascii="宋体" w:hAnsi="宋体" w:cs="宋体"/>
                <w:color w:val="404040"/>
                <w:kern w:val="0"/>
                <w:sz w:val="18"/>
                <w:szCs w:val="18"/>
                <w:lang w:val="en-US" w:eastAsia="zh-CN"/>
              </w:rPr>
              <w:t>3</w:t>
            </w:r>
            <w:r>
              <w:rPr>
                <w:rFonts w:hint="eastAsia" w:ascii="宋体" w:hAnsi="宋体" w:cs="宋体"/>
                <w:color w:val="404040"/>
                <w:kern w:val="0"/>
                <w:sz w:val="18"/>
                <w:szCs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2</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both"/>
              <w:rPr>
                <w:rFonts w:hint="eastAsia" w:ascii="宋体" w:eastAsia="MS Mincho"/>
                <w:color w:val="404040"/>
                <w:kern w:val="0"/>
                <w:sz w:val="18"/>
                <w:szCs w:val="18"/>
                <w:lang w:eastAsia="ja-JP"/>
              </w:rPr>
            </w:pPr>
            <w:r>
              <w:rPr>
                <w:rFonts w:hint="eastAsia" w:ascii="宋体" w:eastAsia="MS Mincho"/>
                <w:color w:val="404040"/>
                <w:kern w:val="0"/>
                <w:sz w:val="18"/>
                <w:szCs w:val="18"/>
                <w:lang w:eastAsia="ja-JP"/>
              </w:rPr>
              <w:t>よろしくお願いします</w:t>
            </w:r>
          </w:p>
          <w:p>
            <w:pPr>
              <w:spacing w:before="80" w:after="80"/>
              <w:jc w:val="both"/>
              <w:rPr>
                <w:rFonts w:hint="eastAsia" w:ascii="宋体" w:hAnsi="宋体" w:eastAsia="宋体" w:cs="宋体"/>
                <w:color w:val="404040"/>
                <w:kern w:val="0"/>
                <w:sz w:val="18"/>
                <w:szCs w:val="18"/>
                <w:lang w:val="en-US" w:eastAsia="ja-JP"/>
              </w:rPr>
            </w:pPr>
            <w:r>
              <w:rPr>
                <w:rFonts w:hint="eastAsia" w:ascii="宋体" w:eastAsia="MS Mincho"/>
                <w:color w:val="404040"/>
                <w:kern w:val="0"/>
                <w:sz w:val="18"/>
                <w:szCs w:val="18"/>
                <w:lang w:eastAsia="ja-JP"/>
              </w:rPr>
              <w:t>（こそあど</w:t>
            </w:r>
            <w:r>
              <w:rPr>
                <w:rFonts w:hint="eastAsia" w:ascii="宋体"/>
                <w:color w:val="404040"/>
                <w:kern w:val="0"/>
                <w:sz w:val="18"/>
                <w:szCs w:val="18"/>
                <w:lang w:eastAsia="zh-CN"/>
              </w:rPr>
              <w:t>系词汇、终助词</w:t>
            </w:r>
            <w:r>
              <w:rPr>
                <w:rFonts w:hint="eastAsia" w:ascii="宋体" w:eastAsia="MS Mincho"/>
                <w:color w:val="404040"/>
                <w:kern w:val="0"/>
                <w:sz w:val="18"/>
                <w:szCs w:val="18"/>
                <w:lang w:eastAsia="ja-JP"/>
              </w:rPr>
              <w:t>か）</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lang w:val="en-US" w:eastAsia="zh-CN"/>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lang w:val="en-US" w:eastAsia="zh-CN"/>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lang w:val="en-US" w:eastAsia="zh-CN"/>
              </w:rPr>
              <w:t>149</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hAnsi="宋体" w:cs="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阅读书籍</w:t>
            </w:r>
            <w:r>
              <w:rPr>
                <w:rFonts w:hint="eastAsia" w:ascii="宋体" w:hAnsi="宋体" w:cs="宋体"/>
                <w:color w:val="404040"/>
                <w:kern w:val="0"/>
                <w:sz w:val="18"/>
                <w:szCs w:val="18"/>
              </w:rPr>
              <w:t>的</w:t>
            </w:r>
            <w:r>
              <w:rPr>
                <w:rFonts w:hint="eastAsia" w:ascii="宋体" w:hAnsi="宋体" w:cs="宋体"/>
                <w:color w:val="404040"/>
                <w:kern w:val="0"/>
                <w:sz w:val="18"/>
                <w:szCs w:val="18"/>
                <w:lang w:val="en-US" w:eastAsia="zh-CN"/>
              </w:rPr>
              <w:t>读书</w:t>
            </w:r>
            <w:r>
              <w:rPr>
                <w:rFonts w:hint="eastAsia" w:ascii="宋体" w:hAnsi="宋体" w:cs="宋体"/>
                <w:color w:val="404040"/>
                <w:kern w:val="0"/>
                <w:sz w:val="18"/>
                <w:szCs w:val="18"/>
              </w:rPr>
              <w:t>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课堂练习（</w:t>
            </w:r>
            <w:r>
              <w:rPr>
                <w:rFonts w:hint="eastAsia" w:ascii="宋体" w:hAnsi="宋体" w:cs="宋体"/>
                <w:color w:val="404040"/>
                <w:kern w:val="0"/>
                <w:sz w:val="18"/>
                <w:szCs w:val="18"/>
                <w:lang w:val="en-US" w:eastAsia="zh-CN"/>
              </w:rPr>
              <w:t>动词的分类识别练习，老师会列出大量单词让学生识别其名称和分类训练）</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作业布置教材P</w:t>
            </w:r>
            <w:r>
              <w:rPr>
                <w:rFonts w:hint="eastAsia" w:ascii="宋体" w:hAnsi="宋体" w:eastAsia="MS Mincho" w:cs="宋体"/>
                <w:color w:val="404040"/>
                <w:kern w:val="0"/>
                <w:sz w:val="18"/>
                <w:szCs w:val="18"/>
                <w:lang w:val="en-US" w:eastAsia="ja-JP"/>
              </w:rPr>
              <w:t>45</w:t>
            </w:r>
            <w:r>
              <w:rPr>
                <w:rFonts w:hint="eastAsia" w:ascii="宋体" w:hAnsi="宋体" w:cs="宋体"/>
                <w:color w:val="404040"/>
                <w:kern w:val="0"/>
                <w:sz w:val="18"/>
                <w:szCs w:val="18"/>
              </w:rPr>
              <w:t>，练习</w:t>
            </w:r>
            <w:r>
              <w:rPr>
                <w:rFonts w:hint="eastAsia" w:ascii="宋体" w:hAnsi="宋体" w:cs="宋体"/>
                <w:color w:val="404040"/>
                <w:kern w:val="0"/>
                <w:sz w:val="18"/>
                <w:szCs w:val="18"/>
                <w:lang w:val="en-US" w:eastAsia="zh-CN"/>
              </w:rPr>
              <w:t>4</w:t>
            </w:r>
            <w:r>
              <w:rPr>
                <w:rFonts w:hint="eastAsia" w:ascii="宋体" w:hAnsi="宋体" w:cs="宋体"/>
                <w:color w:val="404040"/>
                <w:kern w:val="0"/>
                <w:sz w:val="18"/>
                <w:szCs w:val="18"/>
              </w:rPr>
              <w:t>-</w:t>
            </w:r>
            <w:r>
              <w:rPr>
                <w:rFonts w:hint="eastAsia" w:ascii="宋体" w:hAnsi="宋体" w:eastAsia="MS Mincho" w:cs="宋体"/>
                <w:color w:val="404040"/>
                <w:kern w:val="0"/>
                <w:sz w:val="18"/>
                <w:szCs w:val="18"/>
                <w:lang w:val="en-US" w:eastAsia="ja-JP"/>
              </w:rPr>
              <w:t>5</w:t>
            </w:r>
            <w:r>
              <w:rPr>
                <w:rFonts w:hint="eastAsia" w:ascii="宋体" w:hAnsi="宋体" w:cs="宋体"/>
                <w:color w:val="404040"/>
                <w:kern w:val="0"/>
                <w:sz w:val="18"/>
                <w:szCs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3</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両親は名古屋にいます</w:t>
            </w:r>
          </w:p>
          <w:p>
            <w:pPr>
              <w:spacing w:before="80" w:after="80"/>
              <w:jc w:val="center"/>
              <w:rPr>
                <w:rFonts w:ascii="宋体"/>
                <w:color w:val="404040"/>
                <w:kern w:val="0"/>
                <w:sz w:val="18"/>
                <w:szCs w:val="18"/>
              </w:rPr>
            </w:pPr>
            <w:r>
              <w:rPr>
                <w:rFonts w:hint="eastAsia" w:ascii="宋体" w:hAnsi="宋体" w:eastAsia="MS Mincho" w:cs="宋体"/>
                <w:color w:val="404040"/>
                <w:kern w:val="0"/>
                <w:sz w:val="18"/>
                <w:szCs w:val="18"/>
                <w:lang w:eastAsia="ja-JP"/>
              </w:rPr>
              <w:t>（</w:t>
            </w:r>
            <w:r>
              <w:rPr>
                <w:rFonts w:hint="eastAsia" w:ascii="宋体" w:hAnsi="宋体" w:cs="宋体"/>
                <w:color w:val="404040"/>
                <w:kern w:val="0"/>
                <w:sz w:val="18"/>
                <w:szCs w:val="18"/>
                <w:lang w:eastAsia="zh-CN"/>
              </w:rPr>
              <w:t>副助词</w:t>
            </w:r>
            <w:r>
              <w:rPr>
                <w:rFonts w:hint="eastAsia" w:ascii="宋体" w:hAnsi="宋体" w:eastAsia="MS Mincho" w:cs="宋体"/>
                <w:color w:val="404040"/>
                <w:kern w:val="0"/>
                <w:sz w:val="18"/>
                <w:szCs w:val="18"/>
                <w:lang w:eastAsia="ja-JP"/>
              </w:rPr>
              <w:t>も、</w:t>
            </w:r>
            <w:r>
              <w:rPr>
                <w:rFonts w:hint="eastAsia" w:ascii="宋体" w:hAnsi="宋体" w:cs="宋体"/>
                <w:color w:val="404040"/>
                <w:kern w:val="0"/>
                <w:sz w:val="18"/>
                <w:szCs w:val="18"/>
                <w:lang w:eastAsia="zh-CN"/>
              </w:rPr>
              <w:t>格助词</w:t>
            </w:r>
            <w:r>
              <w:rPr>
                <w:rFonts w:hint="eastAsia" w:ascii="宋体" w:hAnsi="宋体" w:eastAsia="MS Mincho" w:cs="宋体"/>
                <w:color w:val="404040"/>
                <w:kern w:val="0"/>
                <w:sz w:val="18"/>
                <w:szCs w:val="18"/>
                <w:lang w:eastAsia="ja-JP"/>
              </w:rPr>
              <w:t>に、が；</w:t>
            </w:r>
            <w:r>
              <w:rPr>
                <w:rFonts w:hint="eastAsia" w:ascii="宋体" w:hAnsi="宋体" w:cs="宋体"/>
                <w:color w:val="404040"/>
                <w:kern w:val="0"/>
                <w:sz w:val="18"/>
                <w:szCs w:val="18"/>
                <w:lang w:eastAsia="zh-CN"/>
              </w:rPr>
              <w:t>存在句）</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lang w:val="en-US" w:eastAsia="zh-CN"/>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lang w:val="en-US" w:eastAsia="zh-CN"/>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lang w:val="en-US" w:eastAsia="zh-CN"/>
              </w:rPr>
              <w:t>150</w:t>
            </w:r>
            <w:r>
              <w:rPr>
                <w:rFonts w:ascii="宋体" w:hAnsi="宋体" w:cs="宋体"/>
                <w:color w:val="404040"/>
                <w:kern w:val="0"/>
                <w:sz w:val="18"/>
                <w:szCs w:val="18"/>
                <w:lang w:eastAsia="ja-JP"/>
              </w:rPr>
              <w:t>-</w:t>
            </w:r>
            <w:r>
              <w:rPr>
                <w:rFonts w:hint="eastAsia" w:ascii="宋体" w:hAnsi="宋体" w:cs="宋体"/>
                <w:color w:val="404040"/>
                <w:kern w:val="0"/>
                <w:sz w:val="18"/>
                <w:szCs w:val="18"/>
                <w:lang w:val="en-US" w:eastAsia="zh-CN"/>
              </w:rPr>
              <w:t>152</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总结所学动词</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阅读书籍</w:t>
            </w:r>
            <w:r>
              <w:rPr>
                <w:rFonts w:hint="eastAsia" w:ascii="宋体" w:hAnsi="宋体" w:cs="宋体"/>
                <w:color w:val="404040"/>
                <w:kern w:val="0"/>
                <w:sz w:val="18"/>
                <w:szCs w:val="18"/>
              </w:rPr>
              <w:t>的</w:t>
            </w:r>
            <w:r>
              <w:rPr>
                <w:rFonts w:hint="eastAsia" w:ascii="宋体" w:hAnsi="宋体" w:cs="宋体"/>
                <w:color w:val="404040"/>
                <w:kern w:val="0"/>
                <w:sz w:val="18"/>
                <w:szCs w:val="18"/>
                <w:lang w:val="en-US" w:eastAsia="zh-CN"/>
              </w:rPr>
              <w:t>读书</w:t>
            </w:r>
            <w:r>
              <w:rPr>
                <w:rFonts w:hint="eastAsia" w:ascii="宋体" w:hAnsi="宋体" w:cs="宋体"/>
                <w:color w:val="404040"/>
                <w:kern w:val="0"/>
                <w:sz w:val="18"/>
                <w:szCs w:val="18"/>
              </w:rPr>
              <w:t>笔记</w:t>
            </w:r>
          </w:p>
        </w:tc>
        <w:tc>
          <w:tcPr>
            <w:tcW w:w="1923" w:type="dxa"/>
            <w:tcBorders>
              <w:top w:val="single" w:color="F0A22E" w:sz="4" w:space="0"/>
              <w:left w:val="single" w:color="F0A22E" w:sz="4" w:space="0"/>
              <w:bottom w:val="single" w:color="F0A22E" w:sz="4" w:space="0"/>
            </w:tcBorders>
            <w:vAlign w:val="center"/>
          </w:tcPr>
          <w:p>
            <w:pPr>
              <w:spacing w:before="80" w:after="80"/>
              <w:rPr>
                <w:rFonts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课堂练习（列举大量动词练习连用形一的变形）</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课堂随机提问检查阅读情况（5分钟）；</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3</w:t>
            </w:r>
            <w:r>
              <w:rPr>
                <w:rFonts w:ascii="宋体" w:hAnsi="宋体" w:cs="宋体"/>
                <w:color w:val="404040"/>
                <w:kern w:val="0"/>
                <w:sz w:val="18"/>
                <w:szCs w:val="18"/>
              </w:rPr>
              <w:t>.</w:t>
            </w:r>
            <w:r>
              <w:rPr>
                <w:rFonts w:hint="eastAsia" w:ascii="宋体" w:hAnsi="宋体" w:cs="宋体"/>
                <w:color w:val="404040"/>
                <w:kern w:val="0"/>
                <w:sz w:val="18"/>
                <w:szCs w:val="18"/>
              </w:rPr>
              <w:t>作业布置教材P</w:t>
            </w:r>
            <w:r>
              <w:rPr>
                <w:rFonts w:hint="eastAsia" w:ascii="宋体" w:hAnsi="宋体" w:cs="宋体"/>
                <w:color w:val="404040"/>
                <w:kern w:val="0"/>
                <w:sz w:val="18"/>
                <w:szCs w:val="18"/>
                <w:lang w:val="en-US" w:eastAsia="zh-CN"/>
              </w:rPr>
              <w:t>57</w:t>
            </w:r>
            <w:r>
              <w:rPr>
                <w:rFonts w:hint="eastAsia" w:ascii="宋体" w:hAnsi="宋体" w:cs="宋体"/>
                <w:color w:val="404040"/>
                <w:kern w:val="0"/>
                <w:sz w:val="18"/>
                <w:szCs w:val="18"/>
              </w:rPr>
              <w:t>，练习</w:t>
            </w:r>
            <w:r>
              <w:rPr>
                <w:rFonts w:hint="eastAsia" w:ascii="宋体" w:hAnsi="宋体" w:cs="宋体"/>
                <w:color w:val="404040"/>
                <w:kern w:val="0"/>
                <w:sz w:val="18"/>
                <w:szCs w:val="18"/>
                <w:lang w:val="en-US" w:eastAsia="zh-CN"/>
              </w:rPr>
              <w:t>1</w:t>
            </w: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2</w:t>
            </w:r>
            <w:r>
              <w:rPr>
                <w:rFonts w:hint="eastAsia" w:ascii="宋体" w:hAnsi="宋体" w:cs="宋体"/>
                <w:color w:val="404040"/>
                <w:kern w:val="0"/>
                <w:sz w:val="18"/>
                <w:szCs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4</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両親は名古屋にいます</w:t>
            </w:r>
          </w:p>
          <w:p>
            <w:pPr>
              <w:spacing w:before="80" w:after="80"/>
              <w:jc w:val="center"/>
              <w:rPr>
                <w:rFonts w:ascii="宋体"/>
                <w:color w:val="404040"/>
                <w:kern w:val="0"/>
                <w:sz w:val="18"/>
                <w:szCs w:val="18"/>
                <w:lang w:eastAsia="ja-JP"/>
              </w:rPr>
            </w:pPr>
            <w:r>
              <w:rPr>
                <w:rFonts w:hint="eastAsia" w:ascii="宋体" w:hAnsi="宋体" w:eastAsia="MS Mincho" w:cs="宋体"/>
                <w:color w:val="404040"/>
                <w:kern w:val="0"/>
                <w:sz w:val="18"/>
                <w:szCs w:val="18"/>
                <w:lang w:eastAsia="ja-JP"/>
              </w:rPr>
              <w:t>（</w:t>
            </w:r>
            <w:r>
              <w:rPr>
                <w:rFonts w:hint="eastAsia" w:ascii="宋体" w:hAnsi="宋体" w:cs="宋体"/>
                <w:color w:val="404040"/>
                <w:kern w:val="0"/>
                <w:sz w:val="18"/>
                <w:szCs w:val="18"/>
                <w:lang w:eastAsia="zh-CN"/>
              </w:rPr>
              <w:t>格助词</w:t>
            </w:r>
            <w:r>
              <w:rPr>
                <w:rFonts w:hint="eastAsia" w:ascii="宋体" w:hAnsi="宋体" w:eastAsia="MS Mincho" w:cs="宋体"/>
                <w:color w:val="404040"/>
                <w:kern w:val="0"/>
                <w:sz w:val="18"/>
                <w:szCs w:val="18"/>
                <w:lang w:eastAsia="ja-JP"/>
              </w:rPr>
              <w:t>と、</w:t>
            </w:r>
            <w:r>
              <w:rPr>
                <w:rFonts w:hint="eastAsia" w:ascii="宋体" w:hAnsi="宋体" w:cs="宋体"/>
                <w:color w:val="404040"/>
                <w:kern w:val="0"/>
                <w:sz w:val="18"/>
                <w:szCs w:val="18"/>
                <w:lang w:eastAsia="zh-CN"/>
              </w:rPr>
              <w:t>副助词</w:t>
            </w:r>
            <w:r>
              <w:rPr>
                <w:rFonts w:hint="eastAsia" w:ascii="宋体" w:hAnsi="宋体" w:eastAsia="MS Mincho" w:cs="宋体"/>
                <w:color w:val="404040"/>
                <w:kern w:val="0"/>
                <w:sz w:val="18"/>
                <w:szCs w:val="18"/>
                <w:lang w:eastAsia="ja-JP"/>
              </w:rPr>
              <w:t>や；</w:t>
            </w:r>
            <w:r>
              <w:rPr>
                <w:rFonts w:hint="eastAsia" w:ascii="宋体" w:hAnsi="宋体" w:cs="宋体"/>
                <w:color w:val="404040"/>
                <w:kern w:val="0"/>
                <w:sz w:val="18"/>
                <w:szCs w:val="18"/>
                <w:lang w:eastAsia="zh-CN"/>
              </w:rPr>
              <w:t>数词、量词）</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lang w:val="en-US" w:eastAsia="zh-CN"/>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lang w:val="en-US" w:eastAsia="zh-CN"/>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lang w:val="en-US" w:eastAsia="zh-CN"/>
              </w:rPr>
              <w:t>150</w:t>
            </w:r>
            <w:r>
              <w:rPr>
                <w:rFonts w:ascii="宋体" w:hAnsi="宋体" w:cs="宋体"/>
                <w:color w:val="404040"/>
                <w:kern w:val="0"/>
                <w:sz w:val="18"/>
                <w:szCs w:val="18"/>
                <w:lang w:eastAsia="ja-JP"/>
              </w:rPr>
              <w:t>-</w:t>
            </w:r>
            <w:r>
              <w:rPr>
                <w:rFonts w:hint="eastAsia" w:ascii="宋体" w:hAnsi="宋体" w:cs="宋体"/>
                <w:color w:val="404040"/>
                <w:kern w:val="0"/>
                <w:sz w:val="18"/>
                <w:szCs w:val="18"/>
                <w:lang w:val="en-US" w:eastAsia="zh-CN"/>
              </w:rPr>
              <w:t>152</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总结所学动词</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阅读书籍</w:t>
            </w:r>
            <w:r>
              <w:rPr>
                <w:rFonts w:hint="eastAsia" w:ascii="宋体" w:hAnsi="宋体" w:cs="宋体"/>
                <w:color w:val="404040"/>
                <w:kern w:val="0"/>
                <w:sz w:val="18"/>
                <w:szCs w:val="18"/>
              </w:rPr>
              <w:t>的</w:t>
            </w:r>
            <w:r>
              <w:rPr>
                <w:rFonts w:hint="eastAsia" w:ascii="宋体" w:hAnsi="宋体" w:cs="宋体"/>
                <w:color w:val="404040"/>
                <w:kern w:val="0"/>
                <w:sz w:val="18"/>
                <w:szCs w:val="18"/>
                <w:lang w:val="en-US" w:eastAsia="zh-CN"/>
              </w:rPr>
              <w:t>读书</w:t>
            </w:r>
            <w:r>
              <w:rPr>
                <w:rFonts w:hint="eastAsia" w:ascii="宋体" w:hAnsi="宋体" w:cs="宋体"/>
                <w:color w:val="404040"/>
                <w:kern w:val="0"/>
                <w:sz w:val="18"/>
                <w:szCs w:val="18"/>
              </w:rPr>
              <w:t>笔记</w:t>
            </w:r>
          </w:p>
        </w:tc>
        <w:tc>
          <w:tcPr>
            <w:tcW w:w="1923" w:type="dxa"/>
            <w:tcBorders>
              <w:top w:val="single" w:color="F0A22E" w:sz="4" w:space="0"/>
              <w:left w:val="single" w:color="F0A22E" w:sz="4" w:space="0"/>
              <w:bottom w:val="single" w:color="F0A22E" w:sz="4" w:space="0"/>
            </w:tcBorders>
            <w:vAlign w:val="center"/>
          </w:tcPr>
          <w:p>
            <w:pPr>
              <w:spacing w:before="80" w:after="80"/>
              <w:rPr>
                <w:rFonts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课堂练习（列举大量动词练习连用形一的变形）</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课堂随机提问检查阅读情况（5分钟）；</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3</w:t>
            </w:r>
            <w:r>
              <w:rPr>
                <w:rFonts w:ascii="宋体" w:hAnsi="宋体" w:cs="宋体"/>
                <w:color w:val="404040"/>
                <w:kern w:val="0"/>
                <w:sz w:val="18"/>
                <w:szCs w:val="18"/>
              </w:rPr>
              <w:t>.</w:t>
            </w:r>
            <w:r>
              <w:rPr>
                <w:rFonts w:hint="eastAsia" w:ascii="宋体" w:hAnsi="宋体" w:cs="宋体"/>
                <w:color w:val="404040"/>
                <w:kern w:val="0"/>
                <w:sz w:val="18"/>
                <w:szCs w:val="18"/>
              </w:rPr>
              <w:t>作业布置教材P</w:t>
            </w:r>
            <w:r>
              <w:rPr>
                <w:rFonts w:hint="eastAsia" w:ascii="宋体" w:hAnsi="宋体" w:cs="宋体"/>
                <w:color w:val="404040"/>
                <w:kern w:val="0"/>
                <w:sz w:val="18"/>
                <w:szCs w:val="18"/>
                <w:lang w:val="en-US" w:eastAsia="zh-CN"/>
              </w:rPr>
              <w:t>57</w:t>
            </w:r>
            <w:r>
              <w:rPr>
                <w:rFonts w:hint="eastAsia" w:ascii="宋体" w:hAnsi="宋体" w:cs="宋体"/>
                <w:color w:val="404040"/>
                <w:kern w:val="0"/>
                <w:sz w:val="18"/>
                <w:szCs w:val="18"/>
              </w:rPr>
              <w:t>，练习</w:t>
            </w:r>
            <w:r>
              <w:rPr>
                <w:rFonts w:hint="eastAsia" w:ascii="宋体" w:hAnsi="宋体" w:cs="宋体"/>
                <w:color w:val="404040"/>
                <w:kern w:val="0"/>
                <w:sz w:val="18"/>
                <w:szCs w:val="18"/>
                <w:lang w:val="en-US" w:eastAsia="zh-CN"/>
              </w:rPr>
              <w:t>3</w:t>
            </w: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4</w:t>
            </w:r>
            <w:r>
              <w:rPr>
                <w:rFonts w:hint="eastAsia" w:ascii="宋体" w:hAnsi="宋体" w:cs="宋体"/>
                <w:color w:val="404040"/>
                <w:kern w:val="0"/>
                <w:sz w:val="18"/>
                <w:szCs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5</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日本の四季</w:t>
            </w:r>
          </w:p>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w:t>
            </w:r>
            <w:r>
              <w:rPr>
                <w:rFonts w:hint="eastAsia" w:ascii="宋体" w:hAnsi="宋体" w:cs="宋体"/>
                <w:color w:val="404040"/>
                <w:kern w:val="0"/>
                <w:sz w:val="18"/>
                <w:szCs w:val="18"/>
                <w:lang w:eastAsia="zh-CN"/>
              </w:rPr>
              <w:t>形容词描写句、形容词活用形）</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line="360" w:lineRule="auto"/>
              <w:ind w:firstLine="180" w:firstLineChars="100"/>
              <w:rPr>
                <w:rFonts w:ascii="MS Mincho" w:eastAsia="MS Mincho"/>
                <w:color w:val="404040"/>
                <w:kern w:val="0"/>
                <w:sz w:val="18"/>
                <w:szCs w:val="18"/>
                <w:lang w:eastAsia="ja-JP"/>
              </w:rPr>
            </w:pPr>
            <w:r>
              <w:rPr>
                <w:rFonts w:hint="eastAsia" w:ascii="MS Mincho" w:hAnsi="MS Mincho" w:eastAsia="MS Mincho" w:cs="MS Mincho"/>
                <w:color w:val="404040"/>
                <w:kern w:val="0"/>
                <w:sz w:val="18"/>
                <w:szCs w:val="18"/>
                <w:lang w:eastAsia="ja-JP"/>
              </w:rPr>
              <w:t>《</w:t>
            </w:r>
            <w:r>
              <w:rPr>
                <w:rFonts w:hint="eastAsia" w:ascii="MS Mincho" w:hAnsi="MS Mincho" w:cs="MS Mincho"/>
                <w:color w:val="404040"/>
                <w:kern w:val="0"/>
                <w:sz w:val="18"/>
                <w:szCs w:val="18"/>
                <w:lang w:val="en-US" w:eastAsia="zh-CN"/>
              </w:rPr>
              <w:t>标准日本语上</w:t>
            </w:r>
            <w:r>
              <w:rPr>
                <w:rFonts w:hint="eastAsia" w:ascii="MS Mincho" w:hAnsi="MS Mincho" w:eastAsia="MS Mincho" w:cs="MS Mincho"/>
                <w:color w:val="404040"/>
                <w:kern w:val="0"/>
                <w:sz w:val="18"/>
                <w:szCs w:val="18"/>
                <w:lang w:eastAsia="ja-JP"/>
              </w:rPr>
              <w:t>》</w:t>
            </w:r>
          </w:p>
          <w:p>
            <w:pPr>
              <w:spacing w:line="360" w:lineRule="auto"/>
              <w:ind w:firstLine="450" w:firstLineChars="250"/>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第17课</w:t>
            </w:r>
            <w:r>
              <w:rPr>
                <w:rFonts w:hint="eastAsia" w:ascii="MS Mincho" w:hAnsi="MS Mincho" w:cs="宋体"/>
                <w:color w:val="404040"/>
                <w:kern w:val="0"/>
                <w:sz w:val="18"/>
                <w:szCs w:val="18"/>
                <w:lang w:eastAsia="ja-JP"/>
              </w:rPr>
              <w:t>）</w:t>
            </w:r>
          </w:p>
          <w:p>
            <w:pPr>
              <w:spacing w:line="360" w:lineRule="auto"/>
              <w:ind w:firstLine="360" w:firstLineChars="200"/>
              <w:rPr>
                <w:rFonts w:hint="eastAsia" w:ascii="MS Mincho" w:hAnsi="MS Mincho" w:eastAsia="MS Mincho" w:cs="MS Mincho"/>
                <w:color w:val="404040"/>
                <w:kern w:val="0"/>
                <w:sz w:val="18"/>
                <w:szCs w:val="18"/>
              </w:rPr>
            </w:pPr>
            <w:r>
              <w:rPr>
                <w:rFonts w:hint="eastAsia" w:ascii="MS Mincho" w:hAnsi="MS Mincho" w:cs="宋体"/>
                <w:color w:val="404040"/>
                <w:kern w:val="0"/>
                <w:sz w:val="18"/>
                <w:szCs w:val="18"/>
                <w:lang w:eastAsia="ja-JP"/>
              </w:rPr>
              <w:t>（P</w:t>
            </w:r>
            <w:r>
              <w:rPr>
                <w:rFonts w:hint="eastAsia" w:ascii="MS Mincho" w:hAnsi="MS Mincho" w:cs="宋体"/>
                <w:color w:val="404040"/>
                <w:kern w:val="0"/>
                <w:sz w:val="18"/>
                <w:szCs w:val="18"/>
                <w:lang w:val="en-US" w:eastAsia="zh-CN"/>
              </w:rPr>
              <w:t>208</w:t>
            </w:r>
            <w:r>
              <w:rPr>
                <w:rFonts w:hint="eastAsia" w:ascii="MS Mincho" w:hAnsi="MS Mincho" w:cs="宋体"/>
                <w:color w:val="404040"/>
                <w:kern w:val="0"/>
                <w:sz w:val="18"/>
                <w:szCs w:val="18"/>
                <w:lang w:eastAsia="ja-JP"/>
              </w:rPr>
              <w:t>页）</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阅读书籍</w:t>
            </w:r>
            <w:r>
              <w:rPr>
                <w:rFonts w:hint="eastAsia" w:ascii="宋体" w:hAnsi="宋体" w:cs="宋体"/>
                <w:color w:val="404040"/>
                <w:kern w:val="0"/>
                <w:sz w:val="18"/>
                <w:szCs w:val="18"/>
              </w:rPr>
              <w:t>的</w:t>
            </w:r>
            <w:r>
              <w:rPr>
                <w:rFonts w:hint="eastAsia" w:ascii="宋体" w:hAnsi="宋体" w:cs="宋体"/>
                <w:color w:val="404040"/>
                <w:kern w:val="0"/>
                <w:sz w:val="18"/>
                <w:szCs w:val="18"/>
                <w:lang w:val="en-US" w:eastAsia="zh-CN"/>
              </w:rPr>
              <w:t>读书</w:t>
            </w:r>
            <w:r>
              <w:rPr>
                <w:rFonts w:hint="eastAsia" w:ascii="宋体" w:hAnsi="宋体" w:cs="宋体"/>
                <w:color w:val="404040"/>
                <w:kern w:val="0"/>
                <w:sz w:val="18"/>
                <w:szCs w:val="18"/>
              </w:rPr>
              <w:t>笔记纳总结表</w:t>
            </w:r>
          </w:p>
          <w:p>
            <w:pPr>
              <w:spacing w:before="80" w:after="80"/>
              <w:rPr>
                <w:rFonts w:ascii="宋体" w:hAnsi="宋体" w:cs="宋体"/>
                <w:color w:val="404040"/>
                <w:kern w:val="0"/>
                <w:sz w:val="18"/>
                <w:szCs w:val="18"/>
                <w:lang w:eastAsia="ja-JP"/>
              </w:rPr>
            </w:pP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检查阅读情况</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造句练习</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w:t>
            </w:r>
            <w:r>
              <w:rPr>
                <w:rFonts w:ascii="宋体" w:hAnsi="宋体" w:cs="宋体"/>
                <w:color w:val="404040"/>
                <w:kern w:val="0"/>
                <w:sz w:val="18"/>
                <w:szCs w:val="18"/>
              </w:rPr>
              <w:t>.</w:t>
            </w:r>
            <w:r>
              <w:rPr>
                <w:rFonts w:hint="eastAsia" w:ascii="宋体" w:hAnsi="宋体" w:cs="宋体"/>
                <w:color w:val="404040"/>
                <w:kern w:val="0"/>
                <w:sz w:val="18"/>
                <w:szCs w:val="18"/>
              </w:rPr>
              <w:t>课程小结及作业布置</w:t>
            </w:r>
            <w:r>
              <w:rPr>
                <w:rFonts w:hint="eastAsia" w:ascii="宋体" w:hAnsi="宋体" w:cs="宋体"/>
                <w:color w:val="404040"/>
                <w:kern w:val="0"/>
                <w:sz w:val="18"/>
                <w:szCs w:val="18"/>
                <w:lang w:eastAsia="zh-CN"/>
              </w:rPr>
              <w:t>（</w:t>
            </w:r>
            <w:r>
              <w:rPr>
                <w:rFonts w:hint="eastAsia" w:ascii="宋体" w:hAnsi="宋体" w:cs="宋体"/>
                <w:color w:val="404040"/>
                <w:kern w:val="0"/>
                <w:sz w:val="18"/>
                <w:szCs w:val="18"/>
                <w:lang w:val="en-US" w:eastAsia="zh-CN"/>
              </w:rPr>
              <w:t>课后练习题p69，1-2题）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6</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日本の四季</w:t>
            </w:r>
          </w:p>
          <w:p>
            <w:pPr>
              <w:spacing w:before="80" w:after="80"/>
              <w:jc w:val="center"/>
              <w:rPr>
                <w:rFonts w:ascii="宋体" w:hAnsi="宋体" w:cs="宋体"/>
                <w:color w:val="404040"/>
                <w:kern w:val="0"/>
                <w:sz w:val="18"/>
                <w:szCs w:val="18"/>
                <w:lang w:eastAsia="ja-JP"/>
              </w:rPr>
            </w:pPr>
            <w:r>
              <w:rPr>
                <w:rFonts w:hint="eastAsia" w:ascii="宋体" w:hAnsi="宋体" w:eastAsia="MS Mincho" w:cs="宋体"/>
                <w:color w:val="404040"/>
                <w:kern w:val="0"/>
                <w:sz w:val="18"/>
                <w:szCs w:val="18"/>
                <w:lang w:eastAsia="ja-JP"/>
              </w:rPr>
              <w:t>（～ほど～はありません；</w:t>
            </w:r>
            <w:r>
              <w:rPr>
                <w:rFonts w:hint="eastAsia" w:ascii="宋体" w:hAnsi="宋体" w:cs="宋体"/>
                <w:color w:val="404040"/>
                <w:kern w:val="0"/>
                <w:sz w:val="18"/>
                <w:szCs w:val="18"/>
                <w:lang w:eastAsia="zh-CN"/>
              </w:rPr>
              <w:t>格助词</w:t>
            </w:r>
            <w:r>
              <w:rPr>
                <w:rFonts w:hint="eastAsia" w:ascii="宋体" w:hAnsi="宋体" w:eastAsia="MS Mincho" w:cs="宋体"/>
                <w:color w:val="404040"/>
                <w:kern w:val="0"/>
                <w:sz w:val="18"/>
                <w:szCs w:val="18"/>
                <w:lang w:eastAsia="ja-JP"/>
              </w:rPr>
              <w:t>より、に、で、まで）</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line="360" w:lineRule="auto"/>
              <w:ind w:firstLine="180" w:firstLineChars="100"/>
              <w:rPr>
                <w:rFonts w:ascii="MS Mincho" w:eastAsia="MS Mincho"/>
                <w:color w:val="404040"/>
                <w:kern w:val="0"/>
                <w:sz w:val="18"/>
                <w:szCs w:val="18"/>
                <w:lang w:eastAsia="ja-JP"/>
              </w:rPr>
            </w:pPr>
            <w:r>
              <w:rPr>
                <w:rFonts w:hint="eastAsia" w:ascii="MS Mincho" w:hAnsi="MS Mincho" w:eastAsia="MS Mincho" w:cs="MS Mincho"/>
                <w:color w:val="404040"/>
                <w:kern w:val="0"/>
                <w:sz w:val="18"/>
                <w:szCs w:val="18"/>
                <w:lang w:eastAsia="ja-JP"/>
              </w:rPr>
              <w:t>《</w:t>
            </w:r>
            <w:r>
              <w:rPr>
                <w:rFonts w:hint="eastAsia" w:ascii="MS Mincho" w:hAnsi="MS Mincho" w:cs="MS Mincho"/>
                <w:color w:val="404040"/>
                <w:kern w:val="0"/>
                <w:sz w:val="18"/>
                <w:szCs w:val="18"/>
                <w:lang w:val="en-US" w:eastAsia="zh-CN"/>
              </w:rPr>
              <w:t>标准日本语上</w:t>
            </w:r>
            <w:r>
              <w:rPr>
                <w:rFonts w:hint="eastAsia" w:ascii="MS Mincho" w:hAnsi="MS Mincho" w:eastAsia="MS Mincho" w:cs="MS Mincho"/>
                <w:color w:val="404040"/>
                <w:kern w:val="0"/>
                <w:sz w:val="18"/>
                <w:szCs w:val="18"/>
                <w:lang w:eastAsia="ja-JP"/>
              </w:rPr>
              <w:t>》</w:t>
            </w:r>
          </w:p>
          <w:p>
            <w:pPr>
              <w:spacing w:line="360" w:lineRule="auto"/>
              <w:ind w:firstLine="450" w:firstLineChars="250"/>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第17课</w:t>
            </w:r>
            <w:r>
              <w:rPr>
                <w:rFonts w:hint="eastAsia" w:ascii="MS Mincho" w:hAnsi="MS Mincho" w:cs="宋体"/>
                <w:color w:val="404040"/>
                <w:kern w:val="0"/>
                <w:sz w:val="18"/>
                <w:szCs w:val="18"/>
                <w:lang w:eastAsia="ja-JP"/>
              </w:rPr>
              <w:t>）</w:t>
            </w:r>
          </w:p>
          <w:p>
            <w:pPr>
              <w:spacing w:before="80" w:after="80"/>
              <w:jc w:val="center"/>
              <w:rPr>
                <w:rFonts w:ascii="宋体"/>
                <w:color w:val="404040"/>
                <w:kern w:val="0"/>
                <w:sz w:val="18"/>
                <w:szCs w:val="18"/>
                <w:lang w:eastAsia="ja-JP"/>
              </w:rPr>
            </w:pPr>
            <w:r>
              <w:rPr>
                <w:rFonts w:hint="eastAsia" w:ascii="MS Mincho" w:hAnsi="MS Mincho" w:cs="宋体"/>
                <w:color w:val="404040"/>
                <w:kern w:val="0"/>
                <w:sz w:val="18"/>
                <w:szCs w:val="18"/>
                <w:lang w:eastAsia="ja-JP"/>
              </w:rPr>
              <w:t>（P</w:t>
            </w:r>
            <w:r>
              <w:rPr>
                <w:rFonts w:hint="eastAsia" w:ascii="MS Mincho" w:hAnsi="MS Mincho" w:cs="宋体"/>
                <w:color w:val="404040"/>
                <w:kern w:val="0"/>
                <w:sz w:val="18"/>
                <w:szCs w:val="18"/>
                <w:lang w:val="en-US" w:eastAsia="zh-CN"/>
              </w:rPr>
              <w:t>2</w:t>
            </w:r>
            <w:r>
              <w:rPr>
                <w:rFonts w:hint="eastAsia" w:ascii="MS Mincho" w:hAnsi="MS Mincho" w:eastAsia="MS Mincho" w:cs="宋体"/>
                <w:color w:val="404040"/>
                <w:kern w:val="0"/>
                <w:sz w:val="18"/>
                <w:szCs w:val="18"/>
                <w:lang w:val="en-US" w:eastAsia="ja-JP"/>
              </w:rPr>
              <w:t>09</w:t>
            </w:r>
            <w:r>
              <w:rPr>
                <w:rFonts w:hint="eastAsia" w:ascii="MS Mincho" w:hAnsi="MS Mincho" w:cs="宋体"/>
                <w:color w:val="404040"/>
                <w:kern w:val="0"/>
                <w:sz w:val="18"/>
                <w:szCs w:val="18"/>
                <w:lang w:eastAsia="ja-JP"/>
              </w:rPr>
              <w:t>页</w:t>
            </w:r>
            <w:r>
              <w:rPr>
                <w:rFonts w:hint="eastAsia" w:ascii="MS Mincho" w:hAnsi="MS Mincho" w:cs="宋体"/>
                <w:color w:val="404040"/>
                <w:kern w:val="0"/>
                <w:sz w:val="18"/>
                <w:szCs w:val="18"/>
                <w:lang w:eastAsia="zh-CN"/>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常用补格助词</w:t>
            </w:r>
            <w:r>
              <w:rPr>
                <w:rFonts w:hint="eastAsia" w:ascii="宋体" w:hAnsi="宋体" w:cs="宋体"/>
                <w:color w:val="404040"/>
                <w:kern w:val="0"/>
                <w:sz w:val="18"/>
                <w:szCs w:val="18"/>
              </w:rPr>
              <w:t>表</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提问会话中的单词。</w:t>
            </w:r>
          </w:p>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2.检查阅读情况。</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3.</w:t>
            </w:r>
            <w:r>
              <w:rPr>
                <w:rFonts w:hint="eastAsia" w:ascii="宋体" w:hAnsi="宋体" w:cs="宋体"/>
                <w:color w:val="404040"/>
                <w:kern w:val="0"/>
                <w:sz w:val="18"/>
                <w:szCs w:val="18"/>
              </w:rPr>
              <w:t>作业布置教材</w:t>
            </w:r>
            <w:r>
              <w:rPr>
                <w:rFonts w:hint="eastAsia" w:ascii="宋体" w:hAnsi="宋体" w:cs="宋体"/>
                <w:color w:val="404040"/>
                <w:kern w:val="0"/>
                <w:sz w:val="18"/>
                <w:szCs w:val="18"/>
                <w:lang w:eastAsia="zh-CN"/>
              </w:rPr>
              <w:t>（</w:t>
            </w:r>
            <w:r>
              <w:rPr>
                <w:rFonts w:hint="eastAsia" w:ascii="宋体" w:hAnsi="宋体" w:cs="宋体"/>
                <w:color w:val="404040"/>
                <w:kern w:val="0"/>
                <w:sz w:val="18"/>
                <w:szCs w:val="18"/>
                <w:lang w:val="en-US" w:eastAsia="zh-CN"/>
              </w:rPr>
              <w:t>课后练习题p</w:t>
            </w:r>
            <w:r>
              <w:rPr>
                <w:rFonts w:hint="eastAsia" w:ascii="宋体" w:hAnsi="宋体" w:eastAsia="MS Mincho" w:cs="宋体"/>
                <w:color w:val="404040"/>
                <w:kern w:val="0"/>
                <w:sz w:val="18"/>
                <w:szCs w:val="18"/>
                <w:lang w:val="en-US" w:eastAsia="ja-JP"/>
              </w:rPr>
              <w:t>69</w:t>
            </w:r>
            <w:r>
              <w:rPr>
                <w:rFonts w:hint="eastAsia" w:ascii="宋体" w:hAnsi="宋体" w:cs="宋体"/>
                <w:color w:val="404040"/>
                <w:kern w:val="0"/>
                <w:sz w:val="18"/>
                <w:szCs w:val="18"/>
                <w:lang w:val="en-US" w:eastAsia="zh-CN"/>
              </w:rPr>
              <w:t>,</w:t>
            </w:r>
            <w:r>
              <w:rPr>
                <w:rFonts w:hint="eastAsia" w:ascii="宋体" w:hAnsi="宋体" w:eastAsia="MS Mincho" w:cs="宋体"/>
                <w:color w:val="404040"/>
                <w:kern w:val="0"/>
                <w:sz w:val="18"/>
                <w:szCs w:val="18"/>
                <w:lang w:val="en-US" w:eastAsia="ja-JP"/>
              </w:rPr>
              <w:t>3－4</w:t>
            </w:r>
            <w:r>
              <w:rPr>
                <w:rFonts w:hint="eastAsia" w:ascii="宋体" w:hAnsi="宋体" w:cs="宋体"/>
                <w:color w:val="404040"/>
                <w:kern w:val="0"/>
                <w:sz w:val="18"/>
                <w:szCs w:val="18"/>
                <w:lang w:val="en-US" w:eastAsia="zh-CN"/>
              </w:rPr>
              <w:t>题</w:t>
            </w:r>
            <w:r>
              <w:rPr>
                <w:rFonts w:hint="eastAsia" w:ascii="宋体" w:hAnsi="宋体" w:cs="宋体"/>
                <w:color w:val="404040"/>
                <w:kern w:val="0"/>
                <w:sz w:val="18"/>
                <w:szCs w:val="18"/>
                <w:lang w:eastAsia="zh-CN"/>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7</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東京</w:t>
            </w:r>
          </w:p>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w:t>
            </w:r>
            <w:r>
              <w:rPr>
                <w:rFonts w:hint="eastAsia" w:ascii="宋体" w:hAnsi="宋体" w:cs="宋体"/>
                <w:color w:val="404040"/>
                <w:kern w:val="0"/>
                <w:sz w:val="18"/>
                <w:szCs w:val="18"/>
                <w:lang w:val="en-US" w:eastAsia="zh-CN"/>
              </w:rPr>
              <w:t>形容动词描写句、形容动词活用形）</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lang w:val="en-US" w:eastAsia="zh-CN"/>
              </w:rPr>
              <w:t>《日本民俗风情</w:t>
            </w:r>
            <w:r>
              <w:rPr>
                <w:rFonts w:hint="eastAsia" w:ascii="MS Mincho" w:hAnsi="MS Mincho" w:eastAsia="MS Mincho" w:cs="MS Mincho"/>
                <w:color w:val="404040"/>
                <w:kern w:val="0"/>
                <w:sz w:val="18"/>
                <w:szCs w:val="18"/>
                <w:lang w:eastAsia="ja-JP"/>
              </w:rPr>
              <w:t>》</w:t>
            </w:r>
          </w:p>
          <w:p>
            <w:pPr>
              <w:spacing w:before="80" w:after="80"/>
              <w:jc w:val="center"/>
              <w:rPr>
                <w:rFonts w:ascii="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第一部</w:t>
            </w:r>
            <w:r>
              <w:rPr>
                <w:rFonts w:hint="eastAsia" w:ascii="MS Mincho" w:hAnsi="MS Mincho" w:eastAsia="MS Mincho" w:cs="宋体"/>
                <w:color w:val="404040"/>
                <w:kern w:val="0"/>
                <w:sz w:val="18"/>
                <w:szCs w:val="18"/>
                <w:lang w:val="en-US" w:eastAsia="ja-JP"/>
              </w:rPr>
              <w:t>くらしの歳時記</w:t>
            </w:r>
            <w:r>
              <w:rPr>
                <w:rFonts w:hint="eastAsia" w:ascii="MS Mincho" w:hAnsi="MS Mincho" w:cs="宋体"/>
                <w:color w:val="404040"/>
                <w:kern w:val="0"/>
                <w:sz w:val="18"/>
                <w:szCs w:val="18"/>
                <w:lang w:val="en-US" w:eastAsia="zh-CN"/>
              </w:rPr>
              <w:t>1-3月</w:t>
            </w:r>
            <w:r>
              <w:rPr>
                <w:rFonts w:hint="eastAsia" w:ascii="MS Mincho" w:hAnsi="MS Mincho"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hint="eastAsia" w:ascii="宋体" w:hAnsi="宋体" w:cs="宋体"/>
                <w:color w:val="404040"/>
                <w:kern w:val="0"/>
                <w:sz w:val="18"/>
                <w:szCs w:val="18"/>
              </w:rPr>
            </w:pPr>
          </w:p>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动词</w:t>
            </w:r>
            <w:r>
              <w:rPr>
                <w:rFonts w:hint="eastAsia" w:ascii="宋体" w:hAnsi="宋体" w:cs="宋体"/>
                <w:color w:val="404040"/>
                <w:kern w:val="0"/>
                <w:sz w:val="18"/>
                <w:szCs w:val="18"/>
              </w:rPr>
              <w:t>总结表</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p>
            <w:pPr>
              <w:spacing w:before="80" w:after="80"/>
              <w:rPr>
                <w:rFonts w:hint="eastAsia" w:ascii="宋体" w:hAnsi="宋体" w:cs="宋体"/>
                <w:color w:val="404040"/>
                <w:kern w:val="0"/>
                <w:sz w:val="18"/>
                <w:szCs w:val="18"/>
              </w:rPr>
            </w:pPr>
          </w:p>
          <w:p>
            <w:pPr>
              <w:spacing w:before="80" w:after="80"/>
              <w:rPr>
                <w:rFonts w:hint="eastAsia" w:ascii="宋体" w:hAnsi="宋体" w:cs="宋体"/>
                <w:color w:val="404040"/>
                <w:kern w:val="0"/>
                <w:sz w:val="18"/>
                <w:szCs w:val="18"/>
              </w:rPr>
            </w:pPr>
          </w:p>
          <w:p>
            <w:pPr>
              <w:spacing w:before="80" w:after="80"/>
              <w:rPr>
                <w:rFonts w:hint="eastAsia" w:ascii="宋体"/>
                <w:color w:val="404040"/>
                <w:kern w:val="0"/>
                <w:sz w:val="18"/>
                <w:szCs w:val="18"/>
              </w:rPr>
            </w:pP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hint="eastAsia" w:ascii="宋体" w:hAnsi="宋体" w:cs="宋体"/>
                <w:color w:val="404040"/>
                <w:kern w:val="0"/>
                <w:sz w:val="18"/>
                <w:szCs w:val="18"/>
                <w:lang w:val="en-US" w:eastAsia="zh-CN"/>
              </w:rPr>
              <w:t>检查阅读情况（2分钟）</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lang w:eastAsia="ja-JP"/>
              </w:rPr>
              <w:t>2.</w:t>
            </w:r>
            <w:r>
              <w:rPr>
                <w:rFonts w:hint="eastAsia" w:ascii="宋体" w:hAnsi="宋体" w:cs="宋体"/>
                <w:color w:val="404040"/>
                <w:kern w:val="0"/>
                <w:sz w:val="18"/>
                <w:szCs w:val="18"/>
                <w:lang w:val="en-US" w:eastAsia="zh-CN"/>
              </w:rPr>
              <w:t>把动词表中的动词变为连用形二；</w:t>
            </w:r>
          </w:p>
          <w:p>
            <w:pPr>
              <w:spacing w:before="80" w:after="80"/>
              <w:rPr>
                <w:rFonts w:ascii="宋体"/>
                <w:color w:val="404040"/>
                <w:kern w:val="0"/>
                <w:sz w:val="18"/>
                <w:szCs w:val="18"/>
                <w:lang w:eastAsia="ja-JP"/>
              </w:rPr>
            </w:pPr>
            <w:r>
              <w:rPr>
                <w:rFonts w:hint="eastAsia" w:ascii="宋体" w:hAnsi="宋体" w:cs="宋体"/>
                <w:color w:val="404040"/>
                <w:kern w:val="0"/>
                <w:sz w:val="18"/>
                <w:szCs w:val="18"/>
                <w:lang w:eastAsia="ja-JP"/>
              </w:rPr>
              <w:t>3</w:t>
            </w:r>
            <w:r>
              <w:rPr>
                <w:rFonts w:hint="eastAsia" w:ascii="宋体" w:hAnsi="宋体" w:cs="宋体"/>
                <w:color w:val="404040"/>
                <w:kern w:val="0"/>
                <w:sz w:val="18"/>
                <w:szCs w:val="18"/>
                <w:lang w:val="en-US" w:eastAsia="zh-CN"/>
              </w:rPr>
              <w:t>作业布置教材（p81页1-2题）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val="en-US" w:eastAsia="zh-CN"/>
              </w:rPr>
            </w:pPr>
            <w:r>
              <w:rPr>
                <w:rFonts w:hint="eastAsia" w:ascii="微软雅黑" w:hAnsi="微软雅黑" w:eastAsia="微软雅黑" w:cs="微软雅黑"/>
                <w:b/>
                <w:bCs/>
                <w:color w:val="262626"/>
                <w:kern w:val="0"/>
                <w:sz w:val="18"/>
                <w:szCs w:val="18"/>
                <w:lang w:val="en-US" w:eastAsia="zh-CN"/>
              </w:rPr>
              <w:t>8</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東京</w:t>
            </w:r>
          </w:p>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w:t>
            </w:r>
            <w:r>
              <w:rPr>
                <w:rFonts w:hint="eastAsia" w:ascii="宋体" w:hAnsi="宋体" w:cs="宋体"/>
                <w:color w:val="404040"/>
                <w:kern w:val="0"/>
                <w:sz w:val="18"/>
                <w:szCs w:val="18"/>
                <w:lang w:val="en-US" w:eastAsia="zh-CN"/>
              </w:rPr>
              <w:t>主谓谓语句、接续助词</w:t>
            </w:r>
            <w:r>
              <w:rPr>
                <w:rFonts w:hint="eastAsia" w:ascii="宋体" w:hAnsi="宋体" w:eastAsia="MS Mincho" w:cs="宋体"/>
                <w:color w:val="404040"/>
                <w:kern w:val="0"/>
                <w:sz w:val="18"/>
                <w:szCs w:val="18"/>
                <w:lang w:val="en-US" w:eastAsia="ja-JP"/>
              </w:rPr>
              <w:t>が）</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lang w:val="en-US" w:eastAsia="zh-CN"/>
              </w:rPr>
              <w:t>《日本民俗风情</w:t>
            </w:r>
            <w:r>
              <w:rPr>
                <w:rFonts w:hint="eastAsia" w:ascii="MS Mincho" w:hAnsi="MS Mincho" w:eastAsia="MS Mincho" w:cs="MS Mincho"/>
                <w:color w:val="404040"/>
                <w:kern w:val="0"/>
                <w:sz w:val="18"/>
                <w:szCs w:val="18"/>
                <w:lang w:eastAsia="ja-JP"/>
              </w:rPr>
              <w:t>》</w:t>
            </w:r>
          </w:p>
          <w:p>
            <w:pPr>
              <w:spacing w:before="80" w:after="80"/>
              <w:jc w:val="center"/>
              <w:rPr>
                <w:rFonts w:ascii="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第一部</w:t>
            </w:r>
            <w:r>
              <w:rPr>
                <w:rFonts w:hint="eastAsia" w:ascii="MS Mincho" w:hAnsi="MS Mincho" w:eastAsia="MS Mincho" w:cs="宋体"/>
                <w:color w:val="404040"/>
                <w:kern w:val="0"/>
                <w:sz w:val="18"/>
                <w:szCs w:val="18"/>
                <w:lang w:val="en-US" w:eastAsia="ja-JP"/>
              </w:rPr>
              <w:t>くらしの歳時記</w:t>
            </w:r>
            <w:r>
              <w:rPr>
                <w:rFonts w:hint="eastAsia" w:ascii="MS Mincho" w:hAnsi="MS Mincho" w:cs="宋体"/>
                <w:color w:val="404040"/>
                <w:kern w:val="0"/>
                <w:sz w:val="18"/>
                <w:szCs w:val="18"/>
                <w:lang w:val="en-US" w:eastAsia="zh-CN"/>
              </w:rPr>
              <w:t>4-7月</w:t>
            </w:r>
            <w:r>
              <w:rPr>
                <w:rFonts w:hint="eastAsia" w:ascii="MS Mincho" w:hAnsi="MS Mincho"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阅读书籍</w:t>
            </w:r>
            <w:r>
              <w:rPr>
                <w:rFonts w:hint="eastAsia" w:ascii="宋体" w:hAnsi="宋体" w:cs="宋体"/>
                <w:color w:val="404040"/>
                <w:kern w:val="0"/>
                <w:sz w:val="18"/>
                <w:szCs w:val="18"/>
              </w:rPr>
              <w:t>的</w:t>
            </w:r>
            <w:r>
              <w:rPr>
                <w:rFonts w:hint="eastAsia" w:ascii="宋体" w:hAnsi="宋体" w:cs="宋体"/>
                <w:color w:val="404040"/>
                <w:kern w:val="0"/>
                <w:sz w:val="18"/>
                <w:szCs w:val="18"/>
                <w:lang w:val="en-US" w:eastAsia="zh-CN"/>
              </w:rPr>
              <w:t>读书</w:t>
            </w:r>
            <w:r>
              <w:rPr>
                <w:rFonts w:hint="eastAsia" w:ascii="宋体" w:hAnsi="宋体" w:cs="宋体"/>
                <w:color w:val="404040"/>
                <w:kern w:val="0"/>
                <w:sz w:val="18"/>
                <w:szCs w:val="18"/>
              </w:rPr>
              <w:t>笔记</w:t>
            </w:r>
            <w:r>
              <w:rPr>
                <w:rFonts w:hint="eastAsia" w:ascii="宋体" w:hAnsi="宋体" w:cs="宋体"/>
                <w:color w:val="404040"/>
                <w:kern w:val="0"/>
                <w:sz w:val="18"/>
                <w:szCs w:val="18"/>
                <w:lang w:eastAsia="zh-CN"/>
              </w:rPr>
              <w:t>。</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1.随机提问检查阅读情况，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hint="eastAsia" w:ascii="宋体" w:hAnsi="宋体" w:cs="宋体"/>
                <w:color w:val="404040"/>
                <w:kern w:val="0"/>
                <w:sz w:val="18"/>
                <w:szCs w:val="18"/>
                <w:lang w:val="en-US" w:eastAsia="zh-CN"/>
              </w:rPr>
              <w:t>连用形二相关句型的造句练习</w:t>
            </w:r>
            <w:r>
              <w:rPr>
                <w:rFonts w:hint="eastAsia" w:ascii="宋体" w:hAnsi="宋体" w:cs="宋体"/>
                <w:color w:val="404040"/>
                <w:kern w:val="0"/>
                <w:sz w:val="18"/>
                <w:szCs w:val="18"/>
              </w:rPr>
              <w:t>。</w:t>
            </w:r>
          </w:p>
          <w:p>
            <w:pPr>
              <w:spacing w:before="80" w:after="80"/>
              <w:rPr>
                <w:rFonts w:hint="eastAsia" w:ascii="MS Mincho" w:hAnsi="MS Mincho" w:cs="宋体"/>
                <w:color w:val="404040"/>
                <w:kern w:val="0"/>
                <w:sz w:val="18"/>
                <w:szCs w:val="18"/>
                <w:lang w:eastAsia="ja-JP"/>
              </w:rPr>
            </w:pPr>
            <w:r>
              <w:rPr>
                <w:rFonts w:hint="eastAsia" w:ascii="宋体" w:hAnsi="宋体" w:cs="宋体"/>
                <w:color w:val="404040"/>
                <w:kern w:val="0"/>
                <w:sz w:val="18"/>
                <w:szCs w:val="18"/>
                <w:lang w:eastAsia="ja-JP"/>
              </w:rPr>
              <w:t>3.作业布置教材P</w:t>
            </w:r>
            <w:r>
              <w:rPr>
                <w:rFonts w:hint="eastAsia" w:ascii="宋体" w:hAnsi="宋体" w:cs="宋体"/>
                <w:color w:val="404040"/>
                <w:kern w:val="0"/>
                <w:sz w:val="18"/>
                <w:szCs w:val="18"/>
                <w:lang w:val="en-US" w:eastAsia="ja-JP"/>
              </w:rPr>
              <w:t>81</w:t>
            </w:r>
            <w:r>
              <w:rPr>
                <w:rFonts w:hint="eastAsia" w:ascii="宋体" w:hAnsi="宋体" w:cs="宋体"/>
                <w:color w:val="404040"/>
                <w:kern w:val="0"/>
                <w:sz w:val="18"/>
                <w:szCs w:val="18"/>
                <w:lang w:val="en-US" w:eastAsia="zh-CN"/>
              </w:rPr>
              <w:t>页</w:t>
            </w:r>
            <w:r>
              <w:rPr>
                <w:rFonts w:hint="eastAsia" w:ascii="宋体" w:hAnsi="宋体" w:eastAsia="MS Mincho" w:cs="宋体"/>
                <w:color w:val="404040"/>
                <w:kern w:val="0"/>
                <w:sz w:val="18"/>
                <w:szCs w:val="18"/>
                <w:lang w:val="en-US" w:eastAsia="ja-JP"/>
              </w:rPr>
              <w:t>1-2</w:t>
            </w:r>
            <w:r>
              <w:rPr>
                <w:rFonts w:hint="eastAsia" w:ascii="宋体" w:hAnsi="宋体" w:cs="宋体"/>
                <w:color w:val="404040"/>
                <w:kern w:val="0"/>
                <w:sz w:val="18"/>
                <w:szCs w:val="18"/>
                <w:lang w:val="en-US" w:eastAsia="zh-CN"/>
              </w:rPr>
              <w:t>题</w:t>
            </w:r>
            <w:r>
              <w:rPr>
                <w:rFonts w:hint="eastAsia" w:ascii="宋体" w:hAnsi="宋体" w:cs="宋体"/>
                <w:color w:val="404040"/>
                <w:kern w:val="0"/>
                <w:sz w:val="18"/>
                <w:szCs w:val="18"/>
                <w:lang w:eastAsia="ja-JP"/>
              </w:rPr>
              <w:t>，同时要求学生做好下一切课的预习工作并阅读指定书目</w:t>
            </w:r>
            <w:r>
              <w:rPr>
                <w:rFonts w:hint="eastAsia" w:ascii="MS Mincho" w:hAnsi="MS Mincho" w:cs="宋体"/>
                <w:color w:val="404040"/>
                <w:kern w:val="0"/>
                <w:sz w:val="18"/>
                <w:szCs w:val="18"/>
                <w:lang w:eastAsia="ja-JP"/>
              </w:rPr>
              <w:t>。</w:t>
            </w:r>
          </w:p>
          <w:p>
            <w:pPr>
              <w:spacing w:before="80" w:after="80"/>
              <w:rPr>
                <w:rFonts w:ascii="宋体"/>
                <w:color w:val="404040"/>
                <w:kern w:val="0"/>
                <w:sz w:val="18"/>
                <w:szCs w:val="18"/>
                <w:lang w:eastAsia="ja-JP"/>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9</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eastAsia="MS Mincho"/>
                <w:color w:val="404040"/>
                <w:kern w:val="0"/>
                <w:sz w:val="18"/>
                <w:szCs w:val="18"/>
                <w:lang w:eastAsia="ja-JP"/>
              </w:rPr>
            </w:pPr>
            <w:r>
              <w:rPr>
                <w:rFonts w:hint="eastAsia" w:ascii="宋体" w:eastAsia="MS Mincho"/>
                <w:color w:val="404040"/>
                <w:kern w:val="0"/>
                <w:sz w:val="18"/>
                <w:szCs w:val="18"/>
                <w:lang w:eastAsia="ja-JP"/>
              </w:rPr>
              <w:t>大学生活</w:t>
            </w:r>
          </w:p>
          <w:p>
            <w:pPr>
              <w:spacing w:before="80" w:after="80"/>
              <w:jc w:val="center"/>
              <w:rPr>
                <w:rFonts w:hint="eastAsia" w:ascii="宋体"/>
                <w:color w:val="404040"/>
                <w:kern w:val="0"/>
                <w:sz w:val="18"/>
                <w:szCs w:val="18"/>
                <w:lang w:eastAsia="ja-JP"/>
              </w:rPr>
            </w:pPr>
            <w:r>
              <w:rPr>
                <w:rFonts w:hint="eastAsia" w:ascii="宋体" w:eastAsia="MS Mincho"/>
                <w:color w:val="404040"/>
                <w:kern w:val="0"/>
                <w:sz w:val="18"/>
                <w:szCs w:val="18"/>
                <w:lang w:eastAsia="ja-JP"/>
              </w:rPr>
              <w:t>（</w:t>
            </w:r>
            <w:r>
              <w:rPr>
                <w:rFonts w:hint="eastAsia" w:ascii="宋体"/>
                <w:color w:val="404040"/>
                <w:kern w:val="0"/>
                <w:sz w:val="18"/>
                <w:szCs w:val="18"/>
                <w:lang w:eastAsia="zh-CN"/>
              </w:rPr>
              <w:t>动词分类、动词连用形）</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lang w:val="en-US" w:eastAsia="zh-CN"/>
              </w:rPr>
              <w:t>《日本民俗风情</w:t>
            </w:r>
            <w:r>
              <w:rPr>
                <w:rFonts w:hint="eastAsia" w:ascii="MS Mincho" w:hAnsi="MS Mincho" w:eastAsia="MS Mincho" w:cs="MS Mincho"/>
                <w:color w:val="404040"/>
                <w:kern w:val="0"/>
                <w:sz w:val="18"/>
                <w:szCs w:val="18"/>
                <w:lang w:eastAsia="ja-JP"/>
              </w:rPr>
              <w:t>》</w:t>
            </w:r>
          </w:p>
          <w:p>
            <w:pPr>
              <w:spacing w:before="80" w:after="80"/>
              <w:jc w:val="center"/>
              <w:rPr>
                <w:rFonts w:ascii="宋体"/>
                <w:color w:val="404040"/>
                <w:kern w:val="0"/>
                <w:sz w:val="18"/>
                <w:szCs w:val="18"/>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第二部</w:t>
            </w:r>
            <w:r>
              <w:rPr>
                <w:rFonts w:hint="eastAsia" w:ascii="MS Mincho" w:hAnsi="MS Mincho" w:eastAsia="MS Mincho" w:cs="宋体"/>
                <w:color w:val="404040"/>
                <w:kern w:val="0"/>
                <w:sz w:val="18"/>
                <w:szCs w:val="18"/>
                <w:lang w:val="en-US" w:eastAsia="ja-JP"/>
              </w:rPr>
              <w:t>くらしのマナー</w:t>
            </w:r>
            <w:r>
              <w:rPr>
                <w:rFonts w:hint="eastAsia" w:ascii="MS Mincho" w:hAnsi="MS Mincho"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hint="eastAsia" w:ascii="宋体" w:hAnsi="宋体" w:cs="宋体"/>
                <w:color w:val="404040"/>
                <w:kern w:val="0"/>
                <w:sz w:val="18"/>
                <w:szCs w:val="18"/>
                <w:lang w:val="en-US" w:eastAsia="zh-CN"/>
              </w:rPr>
              <w:t>听写检查学生单词背诵情况</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2.随机提问检查阅读情况（</w:t>
            </w:r>
            <w:r>
              <w:rPr>
                <w:rFonts w:hint="eastAsia" w:ascii="宋体" w:hAnsi="宋体" w:cs="宋体"/>
                <w:color w:val="404040"/>
                <w:kern w:val="0"/>
                <w:sz w:val="18"/>
                <w:szCs w:val="18"/>
                <w:lang w:val="en-US" w:eastAsia="zh-CN"/>
              </w:rPr>
              <w:t>2</w:t>
            </w:r>
            <w:r>
              <w:rPr>
                <w:rFonts w:hint="eastAsia" w:ascii="宋体" w:hAnsi="宋体" w:cs="宋体"/>
                <w:color w:val="404040"/>
                <w:kern w:val="0"/>
                <w:sz w:val="18"/>
                <w:szCs w:val="18"/>
              </w:rPr>
              <w:t>分钟），</w:t>
            </w:r>
          </w:p>
          <w:p>
            <w:pPr>
              <w:spacing w:before="80" w:after="80"/>
              <w:rPr>
                <w:rFonts w:ascii="宋体"/>
                <w:color w:val="404040"/>
                <w:kern w:val="0"/>
                <w:sz w:val="18"/>
                <w:szCs w:val="18"/>
              </w:rPr>
            </w:pPr>
            <w:r>
              <w:rPr>
                <w:rFonts w:hint="eastAsia" w:ascii="宋体" w:hAnsi="宋体" w:cs="宋体"/>
                <w:color w:val="404040"/>
                <w:kern w:val="0"/>
                <w:sz w:val="18"/>
                <w:szCs w:val="18"/>
              </w:rPr>
              <w:t>3.</w:t>
            </w:r>
            <w:r>
              <w:rPr>
                <w:rFonts w:hint="eastAsia" w:ascii="宋体" w:hAnsi="宋体" w:cs="宋体"/>
                <w:color w:val="404040"/>
                <w:kern w:val="0"/>
                <w:sz w:val="18"/>
                <w:szCs w:val="18"/>
                <w:lang w:val="en-US" w:eastAsia="zh-CN"/>
              </w:rPr>
              <w:t>作业布置：教材p93页1-2题）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10</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大学生活</w:t>
            </w:r>
          </w:p>
          <w:p>
            <w:pPr>
              <w:spacing w:before="80" w:after="80"/>
              <w:jc w:val="center"/>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（叙述句、格助词</w:t>
            </w:r>
            <w:r>
              <w:rPr>
                <w:rFonts w:hint="eastAsia" w:ascii="宋体" w:hAnsi="宋体" w:eastAsia="MS Mincho" w:cs="宋体"/>
                <w:color w:val="404040"/>
                <w:kern w:val="0"/>
                <w:sz w:val="18"/>
                <w:szCs w:val="18"/>
                <w:lang w:val="en-US" w:eastAsia="ja-JP"/>
              </w:rPr>
              <w:t>に、で、と）</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lang w:val="en-US" w:eastAsia="zh-CN"/>
              </w:rPr>
              <w:t>《日语实用语法</w:t>
            </w:r>
            <w:r>
              <w:rPr>
                <w:rFonts w:hint="eastAsia" w:ascii="MS Mincho" w:hAnsi="MS Mincho" w:eastAsia="MS Mincho" w:cs="MS Mincho"/>
                <w:color w:val="404040"/>
                <w:kern w:val="0"/>
                <w:sz w:val="18"/>
                <w:szCs w:val="18"/>
                <w:lang w:eastAsia="ja-JP"/>
              </w:rPr>
              <w:t>》</w:t>
            </w:r>
          </w:p>
          <w:p>
            <w:pPr>
              <w:spacing w:before="80" w:after="80"/>
              <w:jc w:val="center"/>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第三章第二节动词</w:t>
            </w:r>
            <w:r>
              <w:rPr>
                <w:rFonts w:hint="eastAsia" w:ascii="MS Mincho" w:hAnsi="MS Mincho" w:cs="宋体"/>
                <w:color w:val="404040"/>
                <w:kern w:val="0"/>
                <w:sz w:val="18"/>
                <w:szCs w:val="18"/>
                <w:lang w:eastAsia="ja-JP"/>
              </w:rPr>
              <w:t>）</w:t>
            </w:r>
          </w:p>
          <w:p>
            <w:pPr>
              <w:spacing w:before="80" w:after="80"/>
              <w:jc w:val="center"/>
              <w:rPr>
                <w:rFonts w:ascii="宋体"/>
                <w:color w:val="404040"/>
                <w:kern w:val="0"/>
                <w:sz w:val="18"/>
                <w:szCs w:val="18"/>
              </w:rPr>
            </w:pPr>
            <w:r>
              <w:rPr>
                <w:rFonts w:hint="eastAsia" w:ascii="MS Mincho" w:hAnsi="MS Mincho" w:cs="宋体"/>
                <w:color w:val="404040"/>
                <w:kern w:val="0"/>
                <w:sz w:val="18"/>
                <w:szCs w:val="18"/>
              </w:rPr>
              <w:t>（</w:t>
            </w:r>
            <w:r>
              <w:rPr>
                <w:rFonts w:ascii="MS Mincho" w:hAnsi="MS Mincho" w:cs="宋体"/>
                <w:color w:val="404040"/>
                <w:kern w:val="0"/>
                <w:sz w:val="18"/>
                <w:szCs w:val="18"/>
              </w:rPr>
              <w:t>P</w:t>
            </w:r>
            <w:r>
              <w:rPr>
                <w:rFonts w:hint="eastAsia" w:ascii="MS Mincho" w:hAnsi="MS Mincho" w:cs="宋体"/>
                <w:color w:val="404040"/>
                <w:kern w:val="0"/>
                <w:sz w:val="18"/>
                <w:szCs w:val="18"/>
                <w:lang w:val="en-US" w:eastAsia="zh-CN"/>
              </w:rPr>
              <w:t>61</w:t>
            </w:r>
            <w:r>
              <w:rPr>
                <w:rFonts w:hint="eastAsia" w:ascii="MS Mincho" w:hAnsi="MS Mincho" w:cs="宋体"/>
                <w:color w:val="404040"/>
                <w:kern w:val="0"/>
                <w:sz w:val="18"/>
                <w:szCs w:val="18"/>
              </w:rPr>
              <w:t>-</w:t>
            </w:r>
            <w:r>
              <w:rPr>
                <w:rFonts w:hint="eastAsia" w:ascii="MS Mincho" w:hAnsi="MS Mincho" w:cs="宋体"/>
                <w:color w:val="404040"/>
                <w:kern w:val="0"/>
                <w:sz w:val="18"/>
                <w:szCs w:val="18"/>
                <w:lang w:val="en-US" w:eastAsia="zh-CN"/>
              </w:rPr>
              <w:t>91</w:t>
            </w:r>
            <w:r>
              <w:rPr>
                <w:rFonts w:hint="eastAsia" w:ascii="MS Mincho" w:hAnsi="MS Mincho"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动词</w:t>
            </w:r>
            <w:r>
              <w:rPr>
                <w:rFonts w:hint="eastAsia" w:ascii="宋体" w:hAnsi="宋体" w:cs="宋体"/>
                <w:color w:val="404040"/>
                <w:kern w:val="0"/>
                <w:sz w:val="18"/>
                <w:szCs w:val="18"/>
              </w:rPr>
              <w:t>归纳总结表</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lang w:val="en-US" w:eastAsia="zh-CN"/>
              </w:rPr>
              <w:t>预习笔记和</w:t>
            </w:r>
            <w:r>
              <w:rPr>
                <w:rFonts w:hint="eastAsia" w:ascii="宋体" w:hAnsi="宋体" w:cs="宋体"/>
                <w:color w:val="404040"/>
                <w:kern w:val="0"/>
                <w:sz w:val="18"/>
                <w:szCs w:val="18"/>
              </w:rPr>
              <w:t>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hint="eastAsia" w:ascii="宋体" w:hAnsi="宋体" w:cs="宋体"/>
                <w:color w:val="404040"/>
                <w:kern w:val="0"/>
                <w:sz w:val="18"/>
                <w:szCs w:val="18"/>
                <w:lang w:val="en-US" w:eastAsia="zh-CN"/>
              </w:rPr>
              <w:t>检查学生预习单词情况</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2.随机提问检查阅读情况（</w:t>
            </w:r>
            <w:r>
              <w:rPr>
                <w:rFonts w:hint="eastAsia" w:ascii="宋体" w:hAnsi="宋体" w:cs="宋体"/>
                <w:color w:val="404040"/>
                <w:kern w:val="0"/>
                <w:sz w:val="18"/>
                <w:szCs w:val="18"/>
                <w:lang w:val="en-US" w:eastAsia="zh-CN"/>
              </w:rPr>
              <w:t>2</w:t>
            </w:r>
            <w:r>
              <w:rPr>
                <w:rFonts w:hint="eastAsia" w:ascii="宋体" w:hAnsi="宋体" w:cs="宋体"/>
                <w:color w:val="404040"/>
                <w:kern w:val="0"/>
                <w:sz w:val="18"/>
                <w:szCs w:val="18"/>
              </w:rPr>
              <w:t>分钟），</w:t>
            </w:r>
          </w:p>
          <w:p>
            <w:pPr>
              <w:spacing w:before="80" w:after="80"/>
              <w:rPr>
                <w:rFonts w:ascii="宋体"/>
                <w:color w:val="404040"/>
                <w:kern w:val="0"/>
                <w:sz w:val="18"/>
                <w:szCs w:val="18"/>
              </w:rPr>
            </w:pPr>
            <w:r>
              <w:rPr>
                <w:rFonts w:hint="eastAsia" w:ascii="宋体" w:hAnsi="宋体" w:cs="宋体"/>
                <w:color w:val="404040"/>
                <w:kern w:val="0"/>
                <w:sz w:val="18"/>
                <w:szCs w:val="18"/>
                <w:lang w:eastAsia="ja-JP"/>
              </w:rPr>
              <w:t>3.分组讨论</w:t>
            </w:r>
            <w:r>
              <w:rPr>
                <w:rFonts w:hint="eastAsia" w:ascii="宋体" w:hAnsi="宋体" w:cs="宋体"/>
                <w:color w:val="404040"/>
                <w:kern w:val="0"/>
                <w:sz w:val="18"/>
                <w:szCs w:val="18"/>
                <w:lang w:eastAsia="zh-CN"/>
              </w:rPr>
              <w:t>；</w:t>
            </w:r>
            <w:r>
              <w:rPr>
                <w:rFonts w:hint="eastAsia" w:ascii="宋体" w:hAnsi="宋体" w:cs="宋体"/>
                <w:color w:val="404040"/>
                <w:kern w:val="0"/>
                <w:sz w:val="18"/>
                <w:szCs w:val="18"/>
                <w:lang w:val="en-US" w:eastAsia="zh-CN"/>
              </w:rPr>
              <w:t>连用形和连体形的异同。</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作业布置</w:t>
            </w:r>
            <w:r>
              <w:rPr>
                <w:rFonts w:hint="eastAsia" w:ascii="宋体" w:hAnsi="宋体" w:cs="宋体"/>
                <w:color w:val="404040"/>
                <w:kern w:val="0"/>
                <w:sz w:val="18"/>
                <w:szCs w:val="18"/>
                <w:lang w:val="en-US" w:eastAsia="zh-CN"/>
              </w:rPr>
              <w:t>教材</w:t>
            </w:r>
            <w:r>
              <w:rPr>
                <w:rFonts w:hint="eastAsia" w:ascii="宋体" w:hAnsi="宋体" w:cs="宋体"/>
                <w:color w:val="404040"/>
                <w:kern w:val="0"/>
                <w:sz w:val="18"/>
                <w:szCs w:val="18"/>
              </w:rPr>
              <w:t xml:space="preserve"> P</w:t>
            </w:r>
            <w:r>
              <w:rPr>
                <w:rFonts w:hint="eastAsia" w:ascii="宋体" w:hAnsi="宋体" w:eastAsia="MS Mincho" w:cs="宋体"/>
                <w:color w:val="404040"/>
                <w:kern w:val="0"/>
                <w:sz w:val="18"/>
                <w:szCs w:val="18"/>
                <w:lang w:val="en-US" w:eastAsia="ja-JP"/>
              </w:rPr>
              <w:t>93</w:t>
            </w:r>
            <w:r>
              <w:rPr>
                <w:rFonts w:hint="eastAsia" w:ascii="宋体" w:hAnsi="宋体" w:cs="宋体"/>
                <w:color w:val="404040"/>
                <w:kern w:val="0"/>
                <w:sz w:val="18"/>
                <w:szCs w:val="18"/>
                <w:lang w:val="en-US" w:eastAsia="zh-CN"/>
              </w:rPr>
              <w:t>页，练习题</w:t>
            </w:r>
            <w:r>
              <w:rPr>
                <w:rFonts w:hint="eastAsia" w:ascii="宋体" w:hAnsi="宋体" w:eastAsia="MS Mincho" w:cs="宋体"/>
                <w:color w:val="404040"/>
                <w:kern w:val="0"/>
                <w:sz w:val="18"/>
                <w:szCs w:val="18"/>
                <w:lang w:val="en-US" w:eastAsia="ja-JP"/>
              </w:rPr>
              <w:t>3-4</w:t>
            </w:r>
            <w:r>
              <w:rPr>
                <w:rFonts w:hint="eastAsia" w:ascii="宋体" w:hAnsi="宋体" w:cs="宋体"/>
                <w:color w:val="404040"/>
                <w:kern w:val="0"/>
                <w:sz w:val="18"/>
                <w:szCs w:val="18"/>
                <w:lang w:val="en-US" w:eastAsia="zh-CN"/>
              </w:rPr>
              <w:t>题</w:t>
            </w:r>
            <w:r>
              <w:rPr>
                <w:rFonts w:hint="eastAsia" w:ascii="宋体" w:hAnsi="宋体" w:cs="宋体"/>
                <w:color w:val="404040"/>
                <w:kern w:val="0"/>
                <w:sz w:val="18"/>
                <w:szCs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777"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11</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友人との一日</w:t>
            </w:r>
          </w:p>
          <w:p>
            <w:pPr>
              <w:spacing w:before="80" w:after="80"/>
              <w:jc w:val="center"/>
              <w:rPr>
                <w:rFonts w:hint="eastAsia" w:ascii="宋体" w:hAnsi="宋体" w:cs="宋体"/>
                <w:color w:val="404040"/>
                <w:kern w:val="0"/>
                <w:sz w:val="18"/>
                <w:szCs w:val="18"/>
                <w:lang w:eastAsia="ja-JP"/>
              </w:rPr>
            </w:pPr>
            <w:r>
              <w:rPr>
                <w:rFonts w:hint="eastAsia" w:ascii="宋体" w:hAnsi="宋体" w:eastAsia="MS Mincho" w:cs="宋体"/>
                <w:color w:val="404040"/>
                <w:kern w:val="0"/>
                <w:sz w:val="18"/>
                <w:szCs w:val="18"/>
                <w:lang w:eastAsia="ja-JP"/>
              </w:rPr>
              <w:t>（</w:t>
            </w:r>
            <w:r>
              <w:rPr>
                <w:rFonts w:hint="eastAsia" w:ascii="宋体" w:hAnsi="宋体" w:cs="宋体"/>
                <w:color w:val="404040"/>
                <w:kern w:val="0"/>
                <w:sz w:val="18"/>
                <w:szCs w:val="18"/>
                <w:lang w:eastAsia="zh-CN"/>
              </w:rPr>
              <w:t>敬体助动词</w:t>
            </w:r>
            <w:r>
              <w:rPr>
                <w:rFonts w:hint="eastAsia" w:ascii="宋体" w:hAnsi="宋体" w:eastAsia="MS Mincho" w:cs="宋体"/>
                <w:color w:val="404040"/>
                <w:kern w:val="0"/>
                <w:sz w:val="18"/>
                <w:szCs w:val="18"/>
                <w:lang w:eastAsia="ja-JP"/>
              </w:rPr>
              <w:t>ます、</w:t>
            </w:r>
            <w:r>
              <w:rPr>
                <w:rFonts w:hint="eastAsia" w:ascii="宋体" w:hAnsi="宋体" w:cs="宋体"/>
                <w:color w:val="404040"/>
                <w:kern w:val="0"/>
                <w:sz w:val="18"/>
                <w:szCs w:val="18"/>
                <w:lang w:eastAsia="zh-CN"/>
              </w:rPr>
              <w:t>愿望助动词</w:t>
            </w:r>
            <w:r>
              <w:rPr>
                <w:rFonts w:hint="eastAsia" w:ascii="宋体" w:hAnsi="宋体" w:eastAsia="MS Mincho" w:cs="宋体"/>
                <w:color w:val="404040"/>
                <w:kern w:val="0"/>
                <w:sz w:val="18"/>
                <w:szCs w:val="18"/>
                <w:lang w:eastAsia="ja-JP"/>
              </w:rPr>
              <w:t>たい</w:t>
            </w:r>
            <w:r>
              <w:rPr>
                <w:rFonts w:hint="eastAsia" w:ascii="宋体" w:hAnsi="宋体" w:cs="宋体"/>
                <w:color w:val="404040"/>
                <w:kern w:val="0"/>
                <w:sz w:val="18"/>
                <w:szCs w:val="18"/>
                <w:lang w:eastAsia="zh-CN"/>
              </w:rPr>
              <w:t>）</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lang w:val="en-US" w:eastAsia="zh-CN"/>
              </w:rPr>
              <w:t>《日语实用语法</w:t>
            </w:r>
            <w:r>
              <w:rPr>
                <w:rFonts w:hint="eastAsia" w:ascii="MS Mincho" w:hAnsi="MS Mincho" w:eastAsia="MS Mincho" w:cs="MS Mincho"/>
                <w:color w:val="404040"/>
                <w:kern w:val="0"/>
                <w:sz w:val="18"/>
                <w:szCs w:val="18"/>
                <w:lang w:eastAsia="ja-JP"/>
              </w:rPr>
              <w:t>》</w:t>
            </w:r>
          </w:p>
          <w:p>
            <w:pPr>
              <w:spacing w:before="80" w:after="80"/>
              <w:jc w:val="center"/>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第五章第三节接续助词</w:t>
            </w:r>
            <w:r>
              <w:rPr>
                <w:rFonts w:hint="eastAsia" w:ascii="MS Mincho" w:hAnsi="MS Mincho" w:cs="宋体"/>
                <w:color w:val="404040"/>
                <w:kern w:val="0"/>
                <w:sz w:val="18"/>
                <w:szCs w:val="18"/>
                <w:lang w:eastAsia="ja-JP"/>
              </w:rPr>
              <w:t>）</w:t>
            </w:r>
          </w:p>
          <w:p>
            <w:pPr>
              <w:spacing w:before="80" w:after="80"/>
              <w:jc w:val="center"/>
              <w:rPr>
                <w:rFonts w:hint="eastAsia" w:ascii="MS Mincho" w:hAnsi="MS Mincho" w:eastAsia="MS Mincho" w:cs="MS Mincho"/>
                <w:color w:val="404040"/>
                <w:kern w:val="0"/>
                <w:sz w:val="18"/>
                <w:szCs w:val="18"/>
                <w:lang w:eastAsia="ja-JP"/>
              </w:rPr>
            </w:pPr>
            <w:r>
              <w:rPr>
                <w:rFonts w:hint="eastAsia" w:ascii="MS Mincho" w:hAnsi="MS Mincho" w:cs="宋体"/>
                <w:color w:val="404040"/>
                <w:kern w:val="0"/>
                <w:sz w:val="18"/>
                <w:szCs w:val="18"/>
              </w:rPr>
              <w:t>（</w:t>
            </w:r>
            <w:r>
              <w:rPr>
                <w:rFonts w:ascii="MS Mincho" w:hAnsi="MS Mincho" w:cs="宋体"/>
                <w:color w:val="404040"/>
                <w:kern w:val="0"/>
                <w:sz w:val="18"/>
                <w:szCs w:val="18"/>
              </w:rPr>
              <w:t>P</w:t>
            </w:r>
            <w:r>
              <w:rPr>
                <w:rFonts w:hint="eastAsia" w:ascii="MS Mincho" w:hAnsi="MS Mincho" w:cs="宋体"/>
                <w:color w:val="404040"/>
                <w:kern w:val="0"/>
                <w:sz w:val="18"/>
                <w:szCs w:val="18"/>
                <w:lang w:val="en-US" w:eastAsia="zh-CN"/>
              </w:rPr>
              <w:t>254</w:t>
            </w:r>
            <w:r>
              <w:rPr>
                <w:rFonts w:hint="eastAsia" w:ascii="MS Mincho" w:hAnsi="MS Mincho" w:cs="宋体"/>
                <w:color w:val="404040"/>
                <w:kern w:val="0"/>
                <w:sz w:val="18"/>
                <w:szCs w:val="18"/>
              </w:rPr>
              <w:t>-</w:t>
            </w:r>
            <w:r>
              <w:rPr>
                <w:rFonts w:hint="eastAsia" w:ascii="MS Mincho" w:hAnsi="MS Mincho" w:cs="宋体"/>
                <w:color w:val="404040"/>
                <w:kern w:val="0"/>
                <w:sz w:val="18"/>
                <w:szCs w:val="18"/>
                <w:lang w:val="en-US" w:eastAsia="zh-CN"/>
              </w:rPr>
              <w:t>259</w:t>
            </w:r>
            <w:r>
              <w:rPr>
                <w:rFonts w:hint="eastAsia" w:ascii="MS Mincho" w:hAnsi="MS Mincho"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lang w:val="en-US"/>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hAnsi="宋体" w:cs="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hint="eastAsia" w:ascii="宋体" w:hAnsi="宋体" w:cs="宋体"/>
                <w:color w:val="404040"/>
                <w:kern w:val="0"/>
                <w:sz w:val="18"/>
                <w:szCs w:val="18"/>
                <w:lang w:val="en-US" w:eastAsia="zh-CN"/>
              </w:rPr>
              <w:t>检查课文朗读情况</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2.随机提问检查阅读情况（5分钟），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3.作业布置</w:t>
            </w:r>
            <w:r>
              <w:rPr>
                <w:rFonts w:hint="eastAsia" w:ascii="宋体" w:hAnsi="宋体" w:cs="宋体"/>
                <w:color w:val="404040"/>
                <w:kern w:val="0"/>
                <w:sz w:val="18"/>
                <w:szCs w:val="18"/>
                <w:lang w:val="en-US" w:eastAsia="zh-CN"/>
              </w:rPr>
              <w:t>教材</w:t>
            </w:r>
            <w:r>
              <w:rPr>
                <w:rFonts w:hint="eastAsia" w:ascii="宋体" w:hAnsi="宋体" w:cs="宋体"/>
                <w:color w:val="404040"/>
                <w:kern w:val="0"/>
                <w:sz w:val="18"/>
                <w:szCs w:val="18"/>
              </w:rPr>
              <w:t xml:space="preserve"> P</w:t>
            </w:r>
            <w:r>
              <w:rPr>
                <w:rFonts w:hint="eastAsia" w:ascii="宋体" w:hAnsi="宋体" w:eastAsia="MS Mincho" w:cs="宋体"/>
                <w:color w:val="404040"/>
                <w:kern w:val="0"/>
                <w:sz w:val="18"/>
                <w:szCs w:val="18"/>
                <w:lang w:val="en-US" w:eastAsia="ja-JP"/>
              </w:rPr>
              <w:t>105</w:t>
            </w:r>
            <w:r>
              <w:rPr>
                <w:rFonts w:hint="eastAsia" w:ascii="宋体" w:hAnsi="宋体" w:cs="宋体"/>
                <w:color w:val="404040"/>
                <w:kern w:val="0"/>
                <w:sz w:val="18"/>
                <w:szCs w:val="18"/>
                <w:lang w:val="en-US" w:eastAsia="zh-CN"/>
              </w:rPr>
              <w:t>页，练习题</w:t>
            </w:r>
            <w:r>
              <w:rPr>
                <w:rFonts w:hint="eastAsia" w:ascii="宋体" w:hAnsi="宋体" w:eastAsia="MS Mincho" w:cs="宋体"/>
                <w:color w:val="404040"/>
                <w:kern w:val="0"/>
                <w:sz w:val="18"/>
                <w:szCs w:val="18"/>
                <w:lang w:val="en-US" w:eastAsia="ja-JP"/>
              </w:rPr>
              <w:t>1</w:t>
            </w:r>
            <w:r>
              <w:rPr>
                <w:rFonts w:hint="eastAsia" w:ascii="宋体" w:hAnsi="宋体" w:cs="宋体"/>
                <w:color w:val="404040"/>
                <w:kern w:val="0"/>
                <w:sz w:val="18"/>
                <w:szCs w:val="18"/>
                <w:lang w:val="en-US" w:eastAsia="zh-CN"/>
              </w:rPr>
              <w:t>-</w:t>
            </w:r>
            <w:r>
              <w:rPr>
                <w:rFonts w:hint="eastAsia" w:ascii="宋体" w:hAnsi="宋体" w:eastAsia="MS Mincho" w:cs="宋体"/>
                <w:color w:val="404040"/>
                <w:kern w:val="0"/>
                <w:sz w:val="18"/>
                <w:szCs w:val="18"/>
                <w:lang w:val="en-US" w:eastAsia="ja-JP"/>
              </w:rPr>
              <w:t>2</w:t>
            </w:r>
            <w:r>
              <w:rPr>
                <w:rFonts w:hint="eastAsia" w:ascii="宋体" w:hAnsi="宋体" w:cs="宋体"/>
                <w:color w:val="404040"/>
                <w:kern w:val="0"/>
                <w:sz w:val="18"/>
                <w:szCs w:val="18"/>
                <w:lang w:val="en-US" w:eastAsia="zh-CN"/>
              </w:rPr>
              <w:t>题</w:t>
            </w:r>
            <w:r>
              <w:rPr>
                <w:rFonts w:hint="eastAsia" w:ascii="宋体" w:hAnsi="宋体" w:cs="宋体"/>
                <w:color w:val="404040"/>
                <w:kern w:val="0"/>
                <w:sz w:val="18"/>
                <w:szCs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eastAsia="zh-CN"/>
              </w:rPr>
            </w:pPr>
            <w:r>
              <w:rPr>
                <w:rFonts w:hint="eastAsia" w:ascii="微软雅黑" w:hAnsi="微软雅黑" w:eastAsia="微软雅黑" w:cs="微软雅黑"/>
                <w:b/>
                <w:bCs/>
                <w:color w:val="262626"/>
                <w:kern w:val="0"/>
                <w:sz w:val="18"/>
                <w:szCs w:val="18"/>
                <w:lang w:val="en-US" w:eastAsia="zh-CN"/>
              </w:rPr>
              <w:t>12</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eastAsia="ja-JP"/>
              </w:rPr>
            </w:pPr>
            <w:r>
              <w:rPr>
                <w:rFonts w:hint="eastAsia" w:ascii="宋体" w:hAnsi="宋体" w:eastAsia="MS Mincho" w:cs="宋体"/>
                <w:color w:val="404040"/>
                <w:kern w:val="0"/>
                <w:sz w:val="18"/>
                <w:szCs w:val="18"/>
                <w:lang w:eastAsia="ja-JP"/>
              </w:rPr>
              <w:t>友人との一日</w:t>
            </w:r>
          </w:p>
          <w:p>
            <w:pPr>
              <w:spacing w:before="80" w:after="80"/>
              <w:jc w:val="center"/>
              <w:rPr>
                <w:rFonts w:ascii="宋体"/>
                <w:color w:val="404040"/>
                <w:kern w:val="0"/>
                <w:sz w:val="18"/>
                <w:szCs w:val="18"/>
              </w:rPr>
            </w:pPr>
            <w:r>
              <w:rPr>
                <w:rFonts w:hint="eastAsia" w:ascii="宋体" w:hAnsi="宋体" w:eastAsia="MS Mincho" w:cs="宋体"/>
                <w:color w:val="404040"/>
                <w:kern w:val="0"/>
                <w:sz w:val="18"/>
                <w:szCs w:val="18"/>
                <w:lang w:eastAsia="ja-JP"/>
              </w:rPr>
              <w:t>（</w:t>
            </w:r>
            <w:r>
              <w:rPr>
                <w:rFonts w:hint="eastAsia" w:ascii="宋体" w:hAnsi="宋体" w:cs="宋体"/>
                <w:color w:val="404040"/>
                <w:kern w:val="0"/>
                <w:sz w:val="18"/>
                <w:szCs w:val="18"/>
                <w:lang w:eastAsia="zh-CN"/>
              </w:rPr>
              <w:t>格助词</w:t>
            </w:r>
            <w:r>
              <w:rPr>
                <w:rFonts w:hint="eastAsia" w:ascii="宋体" w:hAnsi="宋体" w:eastAsia="MS Mincho" w:cs="宋体"/>
                <w:color w:val="404040"/>
                <w:kern w:val="0"/>
                <w:sz w:val="18"/>
                <w:szCs w:val="18"/>
                <w:lang w:eastAsia="ja-JP"/>
              </w:rPr>
              <w:t>に、から、へ；</w:t>
            </w:r>
            <w:r>
              <w:rPr>
                <w:rFonts w:hint="eastAsia" w:ascii="宋体" w:hAnsi="宋体" w:cs="宋体"/>
                <w:color w:val="404040"/>
                <w:kern w:val="0"/>
                <w:sz w:val="18"/>
                <w:szCs w:val="18"/>
                <w:lang w:eastAsia="zh-CN"/>
              </w:rPr>
              <w:t>接续助词</w:t>
            </w:r>
            <w:r>
              <w:rPr>
                <w:rFonts w:hint="eastAsia" w:ascii="宋体" w:hAnsi="宋体" w:eastAsia="MS Mincho" w:cs="宋体"/>
                <w:color w:val="404040"/>
                <w:kern w:val="0"/>
                <w:sz w:val="18"/>
                <w:szCs w:val="18"/>
                <w:lang w:eastAsia="ja-JP"/>
              </w:rPr>
              <w:t>ので</w:t>
            </w:r>
            <w:r>
              <w:rPr>
                <w:rFonts w:hint="eastAsia" w:ascii="宋体" w:hAnsi="宋体" w:cs="宋体"/>
                <w:color w:val="404040"/>
                <w:kern w:val="0"/>
                <w:sz w:val="18"/>
                <w:szCs w:val="18"/>
                <w:lang w:eastAsia="zh-CN"/>
              </w:rPr>
              <w:t>）</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lang w:val="en-US" w:eastAsia="zh-CN"/>
              </w:rPr>
              <w:t>《日语实用语法</w:t>
            </w:r>
            <w:r>
              <w:rPr>
                <w:rFonts w:hint="eastAsia" w:ascii="MS Mincho" w:hAnsi="MS Mincho" w:eastAsia="MS Mincho" w:cs="MS Mincho"/>
                <w:color w:val="404040"/>
                <w:kern w:val="0"/>
                <w:sz w:val="18"/>
                <w:szCs w:val="18"/>
                <w:lang w:eastAsia="ja-JP"/>
              </w:rPr>
              <w:t>》</w:t>
            </w:r>
          </w:p>
          <w:p>
            <w:pPr>
              <w:spacing w:before="80" w:after="80"/>
              <w:jc w:val="center"/>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lang w:val="en-US" w:eastAsia="zh-CN"/>
              </w:rPr>
              <w:t>第五章第二节格助词</w:t>
            </w:r>
            <w:r>
              <w:rPr>
                <w:rFonts w:hint="eastAsia" w:ascii="MS Mincho" w:hAnsi="MS Mincho" w:cs="宋体"/>
                <w:color w:val="404040"/>
                <w:kern w:val="0"/>
                <w:sz w:val="18"/>
                <w:szCs w:val="18"/>
                <w:lang w:eastAsia="ja-JP"/>
              </w:rPr>
              <w:t>）</w:t>
            </w:r>
          </w:p>
          <w:p>
            <w:pPr>
              <w:spacing w:before="80" w:after="80"/>
              <w:jc w:val="center"/>
              <w:rPr>
                <w:rFonts w:ascii="宋体"/>
                <w:color w:val="404040"/>
                <w:kern w:val="0"/>
                <w:sz w:val="18"/>
                <w:szCs w:val="18"/>
              </w:rPr>
            </w:pPr>
            <w:r>
              <w:rPr>
                <w:rFonts w:hint="eastAsia" w:ascii="MS Mincho" w:hAnsi="MS Mincho" w:cs="宋体"/>
                <w:color w:val="404040"/>
                <w:kern w:val="0"/>
                <w:sz w:val="18"/>
                <w:szCs w:val="18"/>
              </w:rPr>
              <w:t>（</w:t>
            </w:r>
            <w:r>
              <w:rPr>
                <w:rFonts w:ascii="MS Mincho" w:hAnsi="MS Mincho" w:cs="宋体"/>
                <w:color w:val="404040"/>
                <w:kern w:val="0"/>
                <w:sz w:val="18"/>
                <w:szCs w:val="18"/>
              </w:rPr>
              <w:t>P</w:t>
            </w:r>
            <w:r>
              <w:rPr>
                <w:rFonts w:hint="eastAsia" w:ascii="MS Mincho" w:hAnsi="MS Mincho" w:cs="宋体"/>
                <w:color w:val="404040"/>
                <w:kern w:val="0"/>
                <w:sz w:val="18"/>
                <w:szCs w:val="18"/>
                <w:lang w:val="en-US" w:eastAsia="zh-CN"/>
              </w:rPr>
              <w:t>241</w:t>
            </w:r>
            <w:r>
              <w:rPr>
                <w:rFonts w:hint="eastAsia" w:ascii="MS Mincho" w:hAnsi="MS Mincho" w:cs="宋体"/>
                <w:color w:val="404040"/>
                <w:kern w:val="0"/>
                <w:sz w:val="18"/>
                <w:szCs w:val="18"/>
              </w:rPr>
              <w:t>-</w:t>
            </w:r>
            <w:r>
              <w:rPr>
                <w:rFonts w:hint="eastAsia" w:ascii="MS Mincho" w:hAnsi="MS Mincho" w:cs="宋体"/>
                <w:color w:val="404040"/>
                <w:kern w:val="0"/>
                <w:sz w:val="18"/>
                <w:szCs w:val="18"/>
                <w:lang w:val="en-US" w:eastAsia="zh-CN"/>
              </w:rPr>
              <w:t>251</w:t>
            </w:r>
            <w:r>
              <w:rPr>
                <w:rFonts w:hint="eastAsia" w:ascii="MS Mincho" w:hAnsi="MS Mincho"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lang w:val="en-US"/>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补格助词归类表</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hint="eastAsia" w:ascii="宋体" w:hAnsi="宋体" w:cs="宋体"/>
                <w:color w:val="404040"/>
                <w:kern w:val="0"/>
                <w:sz w:val="18"/>
                <w:szCs w:val="18"/>
                <w:lang w:val="en-US" w:eastAsia="zh-CN"/>
              </w:rPr>
              <w:t>运用句型造句练习</w:t>
            </w:r>
            <w:r>
              <w:rPr>
                <w:rFonts w:hint="eastAsia" w:ascii="宋体" w:hAnsi="宋体" w:cs="宋体"/>
                <w:color w:val="404040"/>
                <w:kern w:val="0"/>
                <w:sz w:val="18"/>
                <w:szCs w:val="18"/>
              </w:rPr>
              <w:t>（5分钟）；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hint="eastAsia" w:ascii="宋体" w:hAnsi="宋体" w:cs="宋体"/>
                <w:color w:val="404040"/>
                <w:kern w:val="0"/>
                <w:sz w:val="18"/>
                <w:szCs w:val="18"/>
                <w:lang w:val="en-US" w:eastAsia="zh-CN"/>
              </w:rPr>
              <w:t>检查阅读</w:t>
            </w:r>
            <w:r>
              <w:rPr>
                <w:rFonts w:hint="eastAsia" w:ascii="宋体" w:hAnsi="宋体" w:cs="宋体"/>
                <w:color w:val="404040"/>
                <w:kern w:val="0"/>
                <w:sz w:val="18"/>
                <w:szCs w:val="18"/>
              </w:rPr>
              <w:t>情况</w:t>
            </w:r>
            <w:r>
              <w:rPr>
                <w:rFonts w:hint="eastAsia" w:ascii="宋体" w:hAnsi="宋体" w:cs="宋体"/>
                <w:color w:val="404040"/>
                <w:kern w:val="0"/>
                <w:sz w:val="18"/>
                <w:szCs w:val="18"/>
                <w:lang w:eastAsia="zh-CN"/>
              </w:rPr>
              <w:t>（</w:t>
            </w:r>
            <w:r>
              <w:rPr>
                <w:rFonts w:hint="eastAsia" w:ascii="宋体" w:hAnsi="宋体" w:cs="宋体"/>
                <w:color w:val="404040"/>
                <w:kern w:val="0"/>
                <w:sz w:val="18"/>
                <w:szCs w:val="18"/>
                <w:lang w:val="en-US" w:eastAsia="zh-CN"/>
              </w:rPr>
              <w:t>5分钟</w:t>
            </w:r>
            <w:r>
              <w:rPr>
                <w:rFonts w:hint="eastAsia" w:ascii="宋体" w:hAnsi="宋体" w:cs="宋体"/>
                <w:color w:val="404040"/>
                <w:kern w:val="0"/>
                <w:sz w:val="18"/>
                <w:szCs w:val="18"/>
                <w:lang w:eastAsia="zh-CN"/>
              </w:rPr>
              <w:t>）</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w:t>
            </w:r>
            <w:r>
              <w:rPr>
                <w:rFonts w:hint="eastAsia" w:ascii="宋体" w:hAnsi="宋体" w:cs="宋体"/>
                <w:color w:val="404040"/>
                <w:kern w:val="0"/>
                <w:sz w:val="18"/>
                <w:szCs w:val="18"/>
                <w:lang w:val="en-US" w:eastAsia="zh-CN"/>
              </w:rPr>
              <w:t>会话朗读情况（10分钟）</w:t>
            </w:r>
          </w:p>
          <w:p>
            <w:pPr>
              <w:spacing w:before="80" w:after="80"/>
              <w:rPr>
                <w:rFonts w:ascii="宋体" w:hAnsi="宋体" w:cs="宋体"/>
                <w:color w:val="404040"/>
                <w:kern w:val="0"/>
                <w:sz w:val="18"/>
                <w:szCs w:val="18"/>
              </w:rPr>
            </w:pPr>
            <w:r>
              <w:rPr>
                <w:rFonts w:hint="eastAsia" w:ascii="宋体" w:hAnsi="宋体" w:cs="宋体"/>
                <w:color w:val="404040"/>
                <w:kern w:val="0"/>
                <w:sz w:val="18"/>
                <w:szCs w:val="18"/>
              </w:rPr>
              <w:t>4.作业布置</w:t>
            </w:r>
            <w:r>
              <w:rPr>
                <w:rFonts w:hint="eastAsia" w:ascii="宋体" w:hAnsi="宋体" w:cs="宋体"/>
                <w:color w:val="404040"/>
                <w:kern w:val="0"/>
                <w:sz w:val="18"/>
                <w:szCs w:val="18"/>
                <w:lang w:val="en-US" w:eastAsia="zh-CN"/>
              </w:rPr>
              <w:t>教材</w:t>
            </w:r>
            <w:r>
              <w:rPr>
                <w:rFonts w:hint="eastAsia" w:ascii="宋体" w:hAnsi="宋体" w:cs="宋体"/>
                <w:color w:val="404040"/>
                <w:kern w:val="0"/>
                <w:sz w:val="18"/>
                <w:szCs w:val="18"/>
              </w:rPr>
              <w:t xml:space="preserve"> P</w:t>
            </w:r>
            <w:r>
              <w:rPr>
                <w:rFonts w:hint="eastAsia" w:ascii="宋体" w:hAnsi="宋体" w:eastAsia="MS Mincho" w:cs="宋体"/>
                <w:color w:val="404040"/>
                <w:kern w:val="0"/>
                <w:sz w:val="18"/>
                <w:szCs w:val="18"/>
                <w:lang w:val="en-US" w:eastAsia="ja-JP"/>
              </w:rPr>
              <w:t>105</w:t>
            </w:r>
            <w:r>
              <w:rPr>
                <w:rFonts w:hint="eastAsia" w:ascii="宋体" w:hAnsi="宋体" w:cs="宋体"/>
                <w:color w:val="404040"/>
                <w:kern w:val="0"/>
                <w:sz w:val="18"/>
                <w:szCs w:val="18"/>
                <w:lang w:val="en-US" w:eastAsia="zh-CN"/>
              </w:rPr>
              <w:t xml:space="preserve"> </w:t>
            </w:r>
            <w:r>
              <w:rPr>
                <w:rFonts w:hint="eastAsia" w:ascii="宋体" w:hAnsi="宋体" w:cs="宋体"/>
                <w:color w:val="404040"/>
                <w:kern w:val="0"/>
                <w:sz w:val="18"/>
                <w:szCs w:val="18"/>
              </w:rPr>
              <w:t>，练</w:t>
            </w:r>
            <w:r>
              <w:rPr>
                <w:rFonts w:hint="eastAsia" w:ascii="宋体" w:hAnsi="宋体" w:eastAsia="MS Mincho" w:cs="宋体"/>
                <w:color w:val="404040"/>
                <w:kern w:val="0"/>
                <w:sz w:val="18"/>
                <w:szCs w:val="18"/>
                <w:lang w:val="en-US" w:eastAsia="ja-JP"/>
              </w:rPr>
              <w:t>3-4</w:t>
            </w:r>
            <w:r>
              <w:rPr>
                <w:rFonts w:hint="eastAsia" w:ascii="宋体" w:hAnsi="宋体" w:cs="宋体"/>
                <w:color w:val="404040"/>
                <w:kern w:val="0"/>
                <w:sz w:val="18"/>
                <w:szCs w:val="18"/>
              </w:rPr>
              <w:t>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val="en-US" w:eastAsia="zh-CN"/>
              </w:rPr>
            </w:pPr>
            <w:r>
              <w:rPr>
                <w:rFonts w:hint="eastAsia" w:ascii="微软雅黑" w:hAnsi="微软雅黑" w:eastAsia="微软雅黑" w:cs="微软雅黑"/>
                <w:b/>
                <w:bCs/>
                <w:color w:val="262626"/>
                <w:kern w:val="0"/>
                <w:sz w:val="18"/>
                <w:szCs w:val="18"/>
                <w:lang w:val="en-US" w:eastAsia="zh-CN"/>
              </w:rPr>
              <w:t>13</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空港で待っています</w:t>
            </w:r>
          </w:p>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w:t>
            </w:r>
            <w:r>
              <w:rPr>
                <w:rFonts w:hint="eastAsia" w:ascii="宋体" w:hAnsi="宋体" w:cs="宋体"/>
                <w:color w:val="404040"/>
                <w:kern w:val="0"/>
                <w:sz w:val="18"/>
                <w:szCs w:val="18"/>
                <w:lang w:val="en-US" w:eastAsia="zh-CN"/>
              </w:rPr>
              <w:t>动词连用形，五段动词音使形；</w:t>
            </w:r>
            <w:r>
              <w:rPr>
                <w:rFonts w:hint="eastAsia" w:ascii="宋体" w:hAnsi="宋体" w:eastAsia="MS Mincho" w:cs="宋体"/>
                <w:color w:val="404040"/>
                <w:kern w:val="0"/>
                <w:sz w:val="18"/>
                <w:szCs w:val="18"/>
                <w:lang w:val="en-US" w:eastAsia="ja-JP"/>
              </w:rPr>
              <w:t>～ています）</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零起点实用日语</w:t>
            </w:r>
            <w:r>
              <w:rPr>
                <w:rFonts w:hint="eastAsia" w:ascii="宋体" w:hAnsi="宋体" w:cs="宋体"/>
                <w:color w:val="404040"/>
                <w:kern w:val="0"/>
                <w:sz w:val="18"/>
                <w:szCs w:val="18"/>
              </w:rPr>
              <w:t>》</w:t>
            </w:r>
          </w:p>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第十课吃饭</w:t>
            </w:r>
            <w:r>
              <w:rPr>
                <w:rFonts w:hint="eastAsia" w:ascii="宋体" w:hAnsi="宋体"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hAnsi="宋体" w:cs="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r>
              <w:rPr>
                <w:rFonts w:ascii="宋体" w:hAnsi="宋体" w:cs="宋体"/>
                <w:color w:val="404040"/>
                <w:kern w:val="0"/>
                <w:sz w:val="18"/>
                <w:szCs w:val="18"/>
              </w:rPr>
              <w:t xml:space="preserve"> </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指定书目的阅读笔记</w:t>
            </w:r>
          </w:p>
          <w:p>
            <w:pPr>
              <w:spacing w:before="80" w:after="80"/>
              <w:rPr>
                <w:rFonts w:hint="eastAsia" w:ascii="宋体" w:hAnsi="宋体" w:cs="宋体"/>
                <w:color w:val="404040"/>
                <w:kern w:val="0"/>
                <w:sz w:val="18"/>
                <w:szCs w:val="18"/>
                <w:lang w:val="en-US" w:eastAsia="zh-CN"/>
              </w:rPr>
            </w:pPr>
            <w:r>
              <w:rPr>
                <w:rFonts w:ascii="宋体" w:hAnsi="宋体" w:cs="宋体"/>
                <w:color w:val="404040"/>
                <w:kern w:val="0"/>
                <w:sz w:val="18"/>
                <w:szCs w:val="18"/>
              </w:rPr>
              <w:t>4</w:t>
            </w:r>
            <w:r>
              <w:rPr>
                <w:rFonts w:hint="eastAsia" w:ascii="宋体" w:hAnsi="宋体" w:cs="宋体"/>
                <w:color w:val="404040"/>
                <w:kern w:val="0"/>
                <w:sz w:val="18"/>
                <w:szCs w:val="18"/>
                <w:lang w:eastAsia="zh-CN"/>
              </w:rPr>
              <w:t>.</w:t>
            </w:r>
            <w:r>
              <w:rPr>
                <w:rFonts w:hint="eastAsia" w:ascii="宋体" w:hAnsi="宋体" w:cs="宋体"/>
                <w:color w:val="404040"/>
                <w:kern w:val="0"/>
                <w:sz w:val="18"/>
                <w:szCs w:val="18"/>
                <w:lang w:val="en-US" w:eastAsia="zh-CN"/>
              </w:rPr>
              <w:t>预习笔记</w:t>
            </w:r>
          </w:p>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5.动词表</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hint="eastAsia" w:ascii="宋体" w:hAnsi="宋体" w:cs="宋体"/>
                <w:color w:val="404040"/>
                <w:kern w:val="0"/>
                <w:sz w:val="18"/>
                <w:szCs w:val="18"/>
                <w:lang w:val="en-US" w:eastAsia="zh-CN"/>
              </w:rPr>
              <w:t>分组练习动词未然形变形</w:t>
            </w: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10</w:t>
            </w:r>
            <w:r>
              <w:rPr>
                <w:rFonts w:hint="eastAsia" w:ascii="宋体" w:hAnsi="宋体" w:cs="宋体"/>
                <w:color w:val="404040"/>
                <w:kern w:val="0"/>
                <w:sz w:val="18"/>
                <w:szCs w:val="18"/>
              </w:rPr>
              <w:t>分钟）；</w:t>
            </w:r>
          </w:p>
          <w:p>
            <w:pPr>
              <w:spacing w:before="80" w:after="80"/>
              <w:rPr>
                <w:rFonts w:hint="eastAsia" w:ascii="宋体" w:hAnsi="宋体" w:eastAsia="宋体" w:cs="宋体"/>
                <w:color w:val="404040"/>
                <w:kern w:val="0"/>
                <w:sz w:val="18"/>
                <w:szCs w:val="18"/>
                <w:lang w:val="en-US" w:eastAsia="zh-CN"/>
              </w:rPr>
            </w:pPr>
            <w:r>
              <w:rPr>
                <w:rFonts w:hint="eastAsia" w:ascii="宋体" w:hAnsi="宋体" w:cs="宋体"/>
                <w:color w:val="404040"/>
                <w:kern w:val="0"/>
                <w:sz w:val="18"/>
                <w:szCs w:val="18"/>
                <w:lang w:val="en-US" w:eastAsia="zh-CN"/>
              </w:rPr>
              <w:t>2.讨论动词未然形的使用情况和易错场合（10分钟）；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hint="eastAsia" w:ascii="宋体" w:hAnsi="宋体" w:cs="宋体"/>
                <w:color w:val="404040"/>
                <w:kern w:val="0"/>
                <w:sz w:val="18"/>
                <w:szCs w:val="18"/>
                <w:lang w:val="en-US" w:eastAsia="zh-CN"/>
              </w:rPr>
              <w:t>检查阅读情况</w:t>
            </w:r>
            <w:r>
              <w:rPr>
                <w:rFonts w:hint="eastAsia" w:ascii="宋体" w:hAnsi="宋体" w:cs="宋体"/>
                <w:color w:val="404040"/>
                <w:kern w:val="0"/>
                <w:sz w:val="18"/>
                <w:szCs w:val="18"/>
              </w:rPr>
              <w:t>（5分钟）；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w:t>
            </w:r>
            <w:r>
              <w:rPr>
                <w:rFonts w:hint="eastAsia" w:ascii="宋体" w:hAnsi="宋体" w:cs="宋体"/>
                <w:color w:val="404040"/>
                <w:kern w:val="0"/>
                <w:sz w:val="18"/>
                <w:szCs w:val="18"/>
                <w:lang w:val="en-US" w:eastAsia="zh-CN"/>
              </w:rPr>
              <w:t>作业布置教材p117页1-2题。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val="en-US" w:eastAsia="zh-CN"/>
              </w:rPr>
            </w:pPr>
            <w:r>
              <w:rPr>
                <w:rFonts w:hint="eastAsia" w:ascii="微软雅黑" w:hAnsi="微软雅黑" w:eastAsia="微软雅黑" w:cs="微软雅黑"/>
                <w:b/>
                <w:bCs/>
                <w:color w:val="262626"/>
                <w:kern w:val="0"/>
                <w:sz w:val="18"/>
                <w:szCs w:val="18"/>
                <w:lang w:val="en-US" w:eastAsia="zh-CN"/>
              </w:rPr>
              <w:t>14</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eastAsia="MS Mincho" w:cs="宋体"/>
                <w:color w:val="404040"/>
                <w:kern w:val="0"/>
                <w:sz w:val="18"/>
                <w:szCs w:val="18"/>
                <w:lang w:val="en-US" w:eastAsia="ja-JP"/>
              </w:rPr>
            </w:pPr>
            <w:r>
              <w:rPr>
                <w:rFonts w:hint="eastAsia" w:ascii="宋体" w:hAnsi="宋体" w:eastAsia="MS Mincho" w:cs="宋体"/>
                <w:color w:val="404040"/>
                <w:kern w:val="0"/>
                <w:sz w:val="18"/>
                <w:szCs w:val="18"/>
                <w:lang w:val="en-US" w:eastAsia="ja-JP"/>
              </w:rPr>
              <w:t>空港で待っています</w:t>
            </w:r>
          </w:p>
          <w:p>
            <w:pPr>
              <w:spacing w:before="80" w:after="80"/>
              <w:jc w:val="center"/>
              <w:rPr>
                <w:rFonts w:ascii="宋体"/>
                <w:color w:val="404040"/>
                <w:kern w:val="0"/>
                <w:sz w:val="18"/>
                <w:szCs w:val="18"/>
                <w:lang w:eastAsia="ja-JP"/>
              </w:rPr>
            </w:pPr>
            <w:r>
              <w:rPr>
                <w:rFonts w:hint="eastAsia" w:ascii="宋体" w:hAnsi="宋体" w:eastAsia="MS Mincho" w:cs="宋体"/>
                <w:color w:val="404040"/>
                <w:kern w:val="0"/>
                <w:sz w:val="18"/>
                <w:szCs w:val="18"/>
                <w:lang w:val="en-US" w:eastAsia="ja-JP"/>
              </w:rPr>
              <w:t>（～てください；～てから）</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零起点实用日语</w:t>
            </w:r>
            <w:r>
              <w:rPr>
                <w:rFonts w:hint="eastAsia" w:ascii="宋体" w:hAnsi="宋体" w:cs="宋体"/>
                <w:color w:val="404040"/>
                <w:kern w:val="0"/>
                <w:sz w:val="18"/>
                <w:szCs w:val="18"/>
              </w:rPr>
              <w:t>》</w:t>
            </w:r>
          </w:p>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第十一课电话</w:t>
            </w:r>
            <w:r>
              <w:rPr>
                <w:rFonts w:hint="eastAsia" w:ascii="宋体" w:hAnsi="宋体"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hAnsi="宋体" w:cs="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lang w:val="en-US" w:eastAsia="zh-CN"/>
              </w:rPr>
              <w:t>动词表</w:t>
            </w:r>
          </w:p>
          <w:p>
            <w:pPr>
              <w:spacing w:before="80" w:after="80"/>
              <w:rPr>
                <w:rFonts w:ascii="宋体" w:hAnsi="宋体" w:cs="宋体"/>
                <w:color w:val="404040"/>
                <w:kern w:val="0"/>
                <w:sz w:val="18"/>
                <w:szCs w:val="18"/>
              </w:rPr>
            </w:pPr>
            <w:r>
              <w:rPr>
                <w:rFonts w:hint="eastAsia" w:ascii="宋体" w:hAnsi="宋体" w:cs="宋体"/>
                <w:color w:val="404040"/>
                <w:kern w:val="0"/>
                <w:sz w:val="18"/>
                <w:szCs w:val="18"/>
                <w:lang w:val="en-US" w:eastAsia="zh-CN"/>
              </w:rPr>
              <w:t>3.</w:t>
            </w:r>
            <w:r>
              <w:rPr>
                <w:rFonts w:hint="eastAsia" w:ascii="宋体" w:hAnsi="宋体" w:cs="宋体"/>
                <w:color w:val="404040"/>
                <w:kern w:val="0"/>
                <w:sz w:val="18"/>
                <w:szCs w:val="18"/>
              </w:rPr>
              <w:t>辞典</w:t>
            </w:r>
            <w:r>
              <w:rPr>
                <w:rFonts w:ascii="宋体" w:hAnsi="宋体" w:cs="宋体"/>
                <w:color w:val="404040"/>
                <w:kern w:val="0"/>
                <w:sz w:val="18"/>
                <w:szCs w:val="18"/>
              </w:rPr>
              <w:t xml:space="preserve"> </w:t>
            </w:r>
          </w:p>
          <w:p>
            <w:pPr>
              <w:spacing w:before="80" w:after="80"/>
              <w:rPr>
                <w:rFonts w:ascii="宋体"/>
                <w:color w:val="404040"/>
                <w:kern w:val="0"/>
                <w:sz w:val="18"/>
                <w:szCs w:val="18"/>
              </w:rPr>
            </w:pPr>
            <w:r>
              <w:rPr>
                <w:rFonts w:hint="eastAsia" w:ascii="宋体" w:hAnsi="宋体" w:cs="宋体"/>
                <w:color w:val="404040"/>
                <w:kern w:val="0"/>
                <w:sz w:val="18"/>
                <w:szCs w:val="18"/>
                <w:lang w:val="en-US" w:eastAsia="zh-CN"/>
              </w:rPr>
              <w:t>4</w:t>
            </w:r>
            <w:r>
              <w:rPr>
                <w:rFonts w:ascii="宋体" w:hAnsi="宋体" w:cs="宋体"/>
                <w:color w:val="404040"/>
                <w:kern w:val="0"/>
                <w:sz w:val="18"/>
                <w:szCs w:val="18"/>
              </w:rPr>
              <w:t>.</w:t>
            </w:r>
            <w:r>
              <w:rPr>
                <w:rFonts w:hint="eastAsia" w:ascii="宋体" w:hAnsi="宋体" w:cs="宋体"/>
                <w:color w:val="404040"/>
                <w:kern w:val="0"/>
                <w:sz w:val="18"/>
                <w:szCs w:val="18"/>
                <w:lang w:val="en-US" w:eastAsia="zh-CN"/>
              </w:rPr>
              <w:t>预习笔记和</w:t>
            </w:r>
            <w:r>
              <w:rPr>
                <w:rFonts w:hint="eastAsia" w:ascii="宋体" w:hAnsi="宋体" w:cs="宋体"/>
                <w:color w:val="404040"/>
                <w:kern w:val="0"/>
                <w:sz w:val="18"/>
                <w:szCs w:val="18"/>
              </w:rPr>
              <w:t>指定书目的阅读笔记</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笔记本</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rPr>
              <w:t>1.通过</w:t>
            </w:r>
            <w:r>
              <w:rPr>
                <w:rFonts w:hint="eastAsia" w:ascii="宋体" w:hAnsi="宋体" w:cs="宋体"/>
                <w:color w:val="404040"/>
                <w:kern w:val="0"/>
                <w:sz w:val="18"/>
                <w:szCs w:val="18"/>
                <w:lang w:val="en-US" w:eastAsia="zh-CN"/>
              </w:rPr>
              <w:t>动词变换练习了解对未然形掌握情况；</w:t>
            </w:r>
          </w:p>
          <w:p>
            <w:pPr>
              <w:spacing w:before="80" w:after="80"/>
              <w:rPr>
                <w:rFonts w:hint="eastAsia" w:ascii="宋体" w:hAnsi="宋体" w:cs="宋体"/>
                <w:color w:val="404040"/>
                <w:kern w:val="0"/>
                <w:sz w:val="18"/>
                <w:szCs w:val="18"/>
                <w:lang w:val="en-US" w:eastAsia="zh-CN"/>
              </w:rPr>
            </w:pPr>
            <w:r>
              <w:rPr>
                <w:rFonts w:hint="eastAsia" w:ascii="宋体" w:hAnsi="宋体" w:cs="宋体"/>
                <w:color w:val="404040"/>
                <w:kern w:val="0"/>
                <w:sz w:val="18"/>
                <w:szCs w:val="18"/>
                <w:lang w:val="en-US" w:eastAsia="zh-CN"/>
              </w:rPr>
              <w:t>2.通过造句练习了解学生对未然形句型的理解情况。</w:t>
            </w:r>
          </w:p>
          <w:p>
            <w:pPr>
              <w:spacing w:before="80" w:after="80"/>
              <w:rPr>
                <w:rFonts w:ascii="宋体"/>
                <w:color w:val="404040"/>
                <w:kern w:val="0"/>
                <w:sz w:val="18"/>
                <w:szCs w:val="18"/>
              </w:rPr>
            </w:pPr>
            <w:r>
              <w:rPr>
                <w:rFonts w:hint="eastAsia" w:ascii="宋体" w:hAnsi="宋体" w:cs="宋体"/>
                <w:color w:val="404040"/>
                <w:kern w:val="0"/>
                <w:sz w:val="18"/>
                <w:szCs w:val="18"/>
              </w:rPr>
              <w:t>3.</w:t>
            </w:r>
            <w:r>
              <w:rPr>
                <w:rFonts w:hint="eastAsia" w:ascii="宋体" w:hAnsi="宋体" w:cs="宋体"/>
                <w:color w:val="404040"/>
                <w:kern w:val="0"/>
                <w:sz w:val="18"/>
                <w:szCs w:val="18"/>
                <w:lang w:val="en-US" w:eastAsia="zh-CN"/>
              </w:rPr>
              <w:t>作业布置教材p</w:t>
            </w:r>
            <w:r>
              <w:rPr>
                <w:rFonts w:hint="eastAsia" w:ascii="宋体" w:hAnsi="宋体" w:eastAsia="MS Mincho" w:cs="宋体"/>
                <w:color w:val="404040"/>
                <w:kern w:val="0"/>
                <w:sz w:val="18"/>
                <w:szCs w:val="18"/>
                <w:lang w:val="en-US" w:eastAsia="ja-JP"/>
              </w:rPr>
              <w:t>117</w:t>
            </w:r>
            <w:r>
              <w:rPr>
                <w:rFonts w:hint="eastAsia" w:ascii="宋体" w:hAnsi="宋体" w:cs="宋体"/>
                <w:color w:val="404040"/>
                <w:kern w:val="0"/>
                <w:sz w:val="18"/>
                <w:szCs w:val="18"/>
                <w:lang w:val="en-US" w:eastAsia="zh-CN"/>
              </w:rPr>
              <w:t>页3-4题。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lang w:val="en-US" w:eastAsia="zh-CN"/>
              </w:rPr>
            </w:pPr>
            <w:r>
              <w:rPr>
                <w:rFonts w:hint="eastAsia" w:ascii="微软雅黑" w:hAnsi="微软雅黑" w:eastAsia="微软雅黑" w:cs="微软雅黑"/>
                <w:b/>
                <w:bCs/>
                <w:color w:val="262626"/>
                <w:kern w:val="0"/>
                <w:sz w:val="18"/>
                <w:szCs w:val="18"/>
                <w:lang w:val="en-US" w:eastAsia="zh-CN"/>
              </w:rPr>
              <w:t>15</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lang w:eastAsia="zh-CN"/>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lang w:eastAsia="ja-JP"/>
              </w:rPr>
            </w:pPr>
            <w:r>
              <w:rPr>
                <w:rFonts w:hint="eastAsia" w:ascii="宋体" w:hAnsi="宋体" w:eastAsia="MS Mincho" w:cs="宋体"/>
                <w:color w:val="404040"/>
                <w:kern w:val="0"/>
                <w:sz w:val="18"/>
                <w:szCs w:val="18"/>
                <w:lang w:val="en-US" w:eastAsia="ja-JP"/>
              </w:rPr>
              <w:t>復習</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lang w:eastAsia="zh-CN"/>
              </w:rPr>
              <w:t>复习本学期所学的内容，要求学生回忆本学期的学习内容，加强记忆</w:t>
            </w:r>
            <w:r>
              <w:rPr>
                <w:rFonts w:hint="eastAsia" w:ascii="宋体" w:hAnsi="宋体" w:cs="宋体"/>
                <w:color w:val="404040"/>
                <w:kern w:val="0"/>
                <w:sz w:val="18"/>
                <w:szCs w:val="18"/>
                <w:lang w:val="en-US" w:eastAsia="zh-CN"/>
              </w:rPr>
              <w:t>）</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零起点实用日语</w:t>
            </w:r>
            <w:r>
              <w:rPr>
                <w:rFonts w:hint="eastAsia" w:ascii="宋体" w:hAnsi="宋体" w:cs="宋体"/>
                <w:color w:val="404040"/>
                <w:kern w:val="0"/>
                <w:sz w:val="18"/>
                <w:szCs w:val="18"/>
              </w:rPr>
              <w:t>》</w:t>
            </w:r>
          </w:p>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rPr>
              <w:t>（</w:t>
            </w:r>
            <w:r>
              <w:rPr>
                <w:rFonts w:hint="eastAsia" w:ascii="宋体" w:hAnsi="宋体" w:cs="宋体"/>
                <w:color w:val="404040"/>
                <w:kern w:val="0"/>
                <w:sz w:val="18"/>
                <w:szCs w:val="18"/>
                <w:lang w:val="en-US" w:eastAsia="zh-CN"/>
              </w:rPr>
              <w:t>第十二课问路</w:t>
            </w:r>
            <w:r>
              <w:rPr>
                <w:rFonts w:hint="eastAsia" w:ascii="宋体" w:hAnsi="宋体"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hAnsi="宋体" w:cs="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r>
              <w:rPr>
                <w:rFonts w:ascii="宋体" w:hAnsi="宋体" w:cs="宋体"/>
                <w:color w:val="404040"/>
                <w:kern w:val="0"/>
                <w:sz w:val="18"/>
                <w:szCs w:val="18"/>
              </w:rPr>
              <w:t xml:space="preserve"> </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lang w:val="en-US" w:eastAsia="zh-CN"/>
              </w:rPr>
              <w:t>预习笔记</w:t>
            </w:r>
          </w:p>
          <w:p>
            <w:pPr>
              <w:spacing w:before="80" w:after="80"/>
              <w:rPr>
                <w:rFonts w:ascii="宋体" w:hAnsi="宋体" w:cs="宋体"/>
                <w:color w:val="404040"/>
                <w:kern w:val="0"/>
                <w:sz w:val="18"/>
                <w:szCs w:val="18"/>
                <w:lang w:eastAsia="ja-JP"/>
              </w:rPr>
            </w:pP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1.通过</w:t>
            </w:r>
            <w:r>
              <w:rPr>
                <w:rFonts w:hint="eastAsia" w:ascii="宋体" w:hAnsi="宋体" w:cs="宋体"/>
                <w:color w:val="404040"/>
                <w:kern w:val="0"/>
                <w:sz w:val="18"/>
                <w:szCs w:val="18"/>
                <w:lang w:val="en-US" w:eastAsia="zh-CN"/>
              </w:rPr>
              <w:t>造句练习掌握学生语法的</w:t>
            </w:r>
            <w:r>
              <w:rPr>
                <w:rFonts w:hint="eastAsia" w:ascii="宋体" w:hAnsi="宋体" w:cs="宋体"/>
                <w:color w:val="404040"/>
                <w:kern w:val="0"/>
                <w:sz w:val="18"/>
                <w:szCs w:val="18"/>
              </w:rPr>
              <w:t>理解情况；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hint="eastAsia" w:ascii="宋体" w:hAnsi="宋体" w:cs="宋体"/>
                <w:color w:val="404040"/>
                <w:kern w:val="0"/>
                <w:sz w:val="18"/>
                <w:szCs w:val="18"/>
                <w:lang w:val="en-US" w:eastAsia="zh-CN"/>
              </w:rPr>
              <w:t>通过分组讨论划分出句型之间的使用区别</w:t>
            </w:r>
            <w:r>
              <w:rPr>
                <w:rFonts w:hint="eastAsia" w:ascii="宋体" w:hAnsi="宋体" w:cs="宋体"/>
                <w:color w:val="404040"/>
                <w:kern w:val="0"/>
                <w:sz w:val="18"/>
                <w:szCs w:val="18"/>
              </w:rPr>
              <w:t>；</w:t>
            </w:r>
          </w:p>
          <w:p>
            <w:pPr>
              <w:spacing w:before="80" w:after="80"/>
              <w:rPr>
                <w:rFonts w:hint="eastAsia" w:ascii="宋体" w:hAnsi="宋体" w:cs="宋体"/>
                <w:color w:val="404040"/>
                <w:kern w:val="0"/>
                <w:sz w:val="18"/>
                <w:szCs w:val="18"/>
              </w:rPr>
            </w:pPr>
          </w:p>
        </w:tc>
      </w:tr>
    </w:tbl>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四、课程考核</w:t>
      </w:r>
    </w:p>
    <w:p>
      <w:pPr>
        <w:tabs>
          <w:tab w:val="left" w:pos="6120"/>
        </w:tabs>
        <w:spacing w:line="360" w:lineRule="auto"/>
        <w:ind w:firstLine="420" w:firstLineChars="200"/>
        <w:rPr>
          <w:rFonts w:ascii="微软雅黑" w:hAnsi="微软雅黑" w:eastAsia="微软雅黑"/>
        </w:rPr>
      </w:pPr>
      <w:r>
        <w:rPr>
          <w:rFonts w:hint="eastAsia" w:ascii="微软雅黑" w:hAnsi="微软雅黑" w:eastAsia="微软雅黑" w:cs="微软雅黑"/>
        </w:rPr>
        <w:t>【填写要求：应详细写出课程考核方式和形式（如笔试、口试、课程论文、考勤、课堂小测验、平时作业、小组项目、期中考试、期末考试等）的具体标准、要求及权重分布（各部分比例可自行设计），并对课程未完成作业的补救措施等方面进行说明。】</w:t>
      </w:r>
    </w:p>
    <w:p>
      <w:pPr>
        <w:spacing w:line="360" w:lineRule="auto"/>
        <w:ind w:firstLine="480" w:firstLineChars="200"/>
        <w:rPr>
          <w:sz w:val="24"/>
          <w:szCs w:val="24"/>
        </w:rPr>
      </w:pPr>
      <w:r>
        <w:rPr>
          <w:rFonts w:hint="eastAsia" w:cs="宋体"/>
          <w:sz w:val="24"/>
          <w:szCs w:val="24"/>
        </w:rPr>
        <w:t>考勤</w:t>
      </w:r>
      <w:r>
        <w:rPr>
          <w:sz w:val="24"/>
          <w:szCs w:val="24"/>
        </w:rPr>
        <w:t xml:space="preserve">                 </w:t>
      </w:r>
      <w:r>
        <w:rPr>
          <w:rFonts w:hint="eastAsia"/>
          <w:sz w:val="24"/>
          <w:szCs w:val="24"/>
          <w:lang w:val="en-US" w:eastAsia="zh-CN"/>
        </w:rPr>
        <w:t>5</w:t>
      </w:r>
      <w:r>
        <w:rPr>
          <w:sz w:val="24"/>
          <w:szCs w:val="24"/>
        </w:rPr>
        <w:t>%</w:t>
      </w:r>
    </w:p>
    <w:p>
      <w:pPr>
        <w:spacing w:line="360" w:lineRule="auto"/>
        <w:ind w:firstLine="480" w:firstLineChars="200"/>
        <w:rPr>
          <w:sz w:val="24"/>
          <w:szCs w:val="24"/>
        </w:rPr>
      </w:pPr>
      <w:r>
        <w:rPr>
          <w:rFonts w:hint="eastAsia" w:cs="宋体"/>
          <w:sz w:val="24"/>
          <w:szCs w:val="24"/>
        </w:rPr>
        <w:t>课堂小测验</w:t>
      </w:r>
      <w:r>
        <w:rPr>
          <w:sz w:val="24"/>
          <w:szCs w:val="24"/>
        </w:rPr>
        <w:t xml:space="preserve">           </w:t>
      </w:r>
      <w:r>
        <w:rPr>
          <w:rFonts w:hint="eastAsia"/>
          <w:sz w:val="24"/>
          <w:szCs w:val="24"/>
          <w:lang w:val="en-US" w:eastAsia="zh-CN"/>
        </w:rPr>
        <w:t>5</w:t>
      </w:r>
      <w:r>
        <w:rPr>
          <w:sz w:val="24"/>
          <w:szCs w:val="24"/>
        </w:rPr>
        <w:t>%</w:t>
      </w:r>
    </w:p>
    <w:p>
      <w:pPr>
        <w:spacing w:line="360" w:lineRule="auto"/>
        <w:ind w:firstLine="480" w:firstLineChars="200"/>
        <w:rPr>
          <w:sz w:val="24"/>
          <w:szCs w:val="24"/>
        </w:rPr>
      </w:pPr>
      <w:r>
        <w:rPr>
          <w:rFonts w:hint="eastAsia"/>
          <w:sz w:val="24"/>
          <w:szCs w:val="24"/>
          <w:lang w:val="en-US" w:eastAsia="zh-CN"/>
        </w:rPr>
        <w:t>回答问题</w:t>
      </w:r>
      <w:r>
        <w:rPr>
          <w:sz w:val="24"/>
          <w:szCs w:val="24"/>
        </w:rPr>
        <w:t xml:space="preserve">             </w:t>
      </w:r>
      <w:r>
        <w:rPr>
          <w:rFonts w:hint="eastAsia"/>
          <w:sz w:val="24"/>
          <w:szCs w:val="24"/>
          <w:lang w:val="en-US" w:eastAsia="zh-CN"/>
        </w:rPr>
        <w:t>5</w:t>
      </w:r>
      <w:r>
        <w:rPr>
          <w:sz w:val="24"/>
          <w:szCs w:val="24"/>
        </w:rPr>
        <w:t>%</w:t>
      </w:r>
    </w:p>
    <w:p>
      <w:pPr>
        <w:spacing w:line="360" w:lineRule="auto"/>
        <w:ind w:firstLine="480" w:firstLineChars="200"/>
        <w:rPr>
          <w:sz w:val="24"/>
          <w:szCs w:val="24"/>
        </w:rPr>
      </w:pPr>
      <w:r>
        <w:rPr>
          <w:rFonts w:hint="eastAsia" w:cs="宋体"/>
          <w:sz w:val="24"/>
          <w:szCs w:val="24"/>
        </w:rPr>
        <w:t>期中考试</w:t>
      </w:r>
      <w:r>
        <w:rPr>
          <w:sz w:val="24"/>
          <w:szCs w:val="24"/>
        </w:rPr>
        <w:t xml:space="preserve">             </w:t>
      </w:r>
      <w:r>
        <w:rPr>
          <w:rFonts w:hint="eastAsia"/>
          <w:sz w:val="24"/>
          <w:szCs w:val="24"/>
          <w:lang w:val="en-US" w:eastAsia="zh-CN"/>
        </w:rPr>
        <w:t>10</w:t>
      </w:r>
      <w:r>
        <w:rPr>
          <w:sz w:val="24"/>
          <w:szCs w:val="24"/>
        </w:rPr>
        <w:t>%</w:t>
      </w:r>
    </w:p>
    <w:p>
      <w:pPr>
        <w:spacing w:line="360" w:lineRule="auto"/>
        <w:ind w:firstLine="480" w:firstLineChars="200"/>
        <w:rPr>
          <w:sz w:val="24"/>
          <w:szCs w:val="24"/>
        </w:rPr>
      </w:pPr>
      <w:r>
        <w:rPr>
          <w:rFonts w:hint="eastAsia" w:cs="宋体"/>
          <w:sz w:val="24"/>
          <w:szCs w:val="24"/>
        </w:rPr>
        <w:t>小组</w:t>
      </w:r>
      <w:r>
        <w:rPr>
          <w:rFonts w:hint="eastAsia" w:cs="宋体"/>
          <w:sz w:val="24"/>
          <w:szCs w:val="24"/>
          <w:lang w:val="en-US" w:eastAsia="zh-CN"/>
        </w:rPr>
        <w:t>讨论</w:t>
      </w:r>
      <w:r>
        <w:rPr>
          <w:sz w:val="24"/>
          <w:szCs w:val="24"/>
        </w:rPr>
        <w:t xml:space="preserve">             5%</w:t>
      </w:r>
    </w:p>
    <w:p>
      <w:pPr>
        <w:spacing w:line="360" w:lineRule="auto"/>
        <w:ind w:firstLine="480" w:firstLineChars="200"/>
        <w:rPr>
          <w:sz w:val="24"/>
          <w:szCs w:val="24"/>
        </w:rPr>
      </w:pPr>
      <w:r>
        <w:rPr>
          <w:rFonts w:hint="eastAsia" w:cs="宋体"/>
          <w:sz w:val="24"/>
          <w:szCs w:val="24"/>
        </w:rPr>
        <w:t>期末考试</w:t>
      </w:r>
      <w:r>
        <w:rPr>
          <w:sz w:val="24"/>
          <w:szCs w:val="24"/>
        </w:rPr>
        <w:t xml:space="preserve">             </w:t>
      </w:r>
      <w:r>
        <w:rPr>
          <w:rFonts w:hint="eastAsia"/>
          <w:sz w:val="24"/>
          <w:szCs w:val="24"/>
          <w:lang w:val="en-US" w:eastAsia="zh-CN"/>
        </w:rPr>
        <w:t>7</w:t>
      </w:r>
      <w:r>
        <w:rPr>
          <w:sz w:val="24"/>
          <w:szCs w:val="24"/>
        </w:rPr>
        <w:t>0%</w:t>
      </w:r>
      <w: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267970</wp:posOffset>
                </wp:positionV>
                <wp:extent cx="1771650" cy="0"/>
                <wp:effectExtent l="0" t="0" r="0" b="0"/>
                <wp:wrapNone/>
                <wp:docPr id="8" name="直线 4"/>
                <wp:cNvGraphicFramePr/>
                <a:graphic xmlns:a="http://schemas.openxmlformats.org/drawingml/2006/main">
                  <a:graphicData uri="http://schemas.microsoft.com/office/word/2010/wordprocessingShape">
                    <wps:wsp>
                      <wps:cNvSpPr/>
                      <wps:spPr>
                        <a:xfrm>
                          <a:off x="0" y="0"/>
                          <a:ext cx="17716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1.45pt;margin-top:21.1pt;height:0pt;width:139.5pt;z-index:251660288;mso-width-relative:page;mso-height-relative:page;" filled="f" stroked="t" coordsize="21600,21600" o:gfxdata="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b5uZLWAAAACAEAAA8AAAAAAAAAAQAgAAAAIgAAAGRycy9k&#10;b3ducmV2LnhtbFBLAQIUABQAAAAIAIdO4kD4sfJPywEAAI4DAAAOAAAAAAAAAAEAIAAAACUBAABk&#10;cnMvZTJvRG9jLnhtbFBLBQYAAAAABgAGAFkBAABiBQAAAAA=&#10;">
                <v:fill on="f" focussize="0,0"/>
                <v:stroke weight="1pt" color="#000000" joinstyle="round"/>
                <v:imagedata o:title=""/>
                <o:lock v:ext="edit" aspectratio="f"/>
              </v:line>
            </w:pict>
          </mc:Fallback>
        </mc:AlternateContent>
      </w:r>
    </w:p>
    <w:p>
      <w:pPr>
        <w:spacing w:line="360" w:lineRule="auto"/>
        <w:ind w:firstLine="480" w:firstLineChars="200"/>
        <w:rPr>
          <w:sz w:val="24"/>
          <w:szCs w:val="24"/>
        </w:rPr>
      </w:pPr>
      <w:r>
        <w:rPr>
          <w:rFonts w:hint="eastAsia" w:cs="宋体"/>
          <w:sz w:val="24"/>
          <w:szCs w:val="24"/>
        </w:rPr>
        <w:t>合计</w:t>
      </w:r>
      <w:r>
        <w:rPr>
          <w:sz w:val="24"/>
          <w:szCs w:val="24"/>
        </w:rPr>
        <w:t xml:space="preserve">                100%</w:t>
      </w:r>
    </w:p>
    <w:p>
      <w:pPr>
        <w:numPr>
          <w:ilvl w:val="0"/>
          <w:numId w:val="7"/>
        </w:numPr>
        <w:spacing w:line="360" w:lineRule="auto"/>
        <w:rPr>
          <w:sz w:val="24"/>
          <w:szCs w:val="24"/>
        </w:rPr>
      </w:pPr>
      <w:r>
        <w:rPr>
          <w:rFonts w:hint="eastAsia" w:cs="宋体"/>
          <w:sz w:val="24"/>
          <w:szCs w:val="24"/>
        </w:rPr>
        <w:t>考核标准及要求：</w:t>
      </w:r>
    </w:p>
    <w:p>
      <w:pPr>
        <w:spacing w:line="360" w:lineRule="auto"/>
        <w:ind w:firstLine="420" w:firstLineChars="200"/>
      </w:pPr>
      <w:r>
        <w:t>1.</w:t>
      </w:r>
      <w:r>
        <w:rPr>
          <w:rFonts w:hint="eastAsia" w:cs="宋体"/>
        </w:rPr>
        <w:t>考勤</w:t>
      </w:r>
      <w:r>
        <w:t xml:space="preserve"> </w:t>
      </w:r>
      <w:r>
        <w:rPr>
          <w:rFonts w:hint="eastAsia" w:cs="宋体"/>
        </w:rPr>
        <w:t>：出席课堂教学，分为迟到、早退、病事假及旷课，占总成绩</w:t>
      </w:r>
      <w:r>
        <w:t>5%</w:t>
      </w:r>
      <w:r>
        <w:rPr>
          <w:rFonts w:hint="eastAsia" w:cs="宋体"/>
        </w:rPr>
        <w:t>，为</w:t>
      </w:r>
      <w:r>
        <w:t>5</w:t>
      </w:r>
      <w:r>
        <w:rPr>
          <w:rFonts w:hint="eastAsia" w:cs="宋体"/>
        </w:rPr>
        <w:t>分，</w:t>
      </w:r>
      <w:r>
        <w:rPr>
          <w:rFonts w:hint="eastAsia" w:ascii="宋体" w:hAnsi="宋体" w:cs="宋体"/>
        </w:rPr>
        <w:t>累计次数从该项分数扣除：旷课</w:t>
      </w:r>
      <w:r>
        <w:rPr>
          <w:rFonts w:ascii="宋体" w:hAnsi="宋体" w:cs="宋体"/>
        </w:rPr>
        <w:t>1</w:t>
      </w:r>
      <w:r>
        <w:rPr>
          <w:rFonts w:hint="eastAsia" w:ascii="宋体" w:hAnsi="宋体" w:cs="宋体"/>
        </w:rPr>
        <w:t>次扣</w:t>
      </w:r>
      <w:r>
        <w:rPr>
          <w:rFonts w:ascii="宋体" w:hAnsi="宋体" w:cs="宋体"/>
        </w:rPr>
        <w:t>1</w:t>
      </w:r>
      <w:r>
        <w:rPr>
          <w:rFonts w:hint="eastAsia" w:ascii="宋体" w:hAnsi="宋体" w:cs="宋体"/>
        </w:rPr>
        <w:t>分；迟到、早退每</w:t>
      </w:r>
      <w:r>
        <w:rPr>
          <w:rFonts w:ascii="宋体" w:hAnsi="宋体" w:cs="宋体"/>
        </w:rPr>
        <w:t>2</w:t>
      </w:r>
      <w:r>
        <w:rPr>
          <w:rFonts w:hint="eastAsia" w:ascii="宋体" w:hAnsi="宋体" w:cs="宋体"/>
        </w:rPr>
        <w:t>次扣</w:t>
      </w:r>
      <w:r>
        <w:rPr>
          <w:rFonts w:ascii="宋体" w:hAnsi="宋体" w:cs="宋体"/>
        </w:rPr>
        <w:t>1</w:t>
      </w:r>
      <w:r>
        <w:rPr>
          <w:rFonts w:hint="eastAsia" w:ascii="宋体" w:hAnsi="宋体" w:cs="宋体"/>
        </w:rPr>
        <w:t>分</w:t>
      </w:r>
      <w:r>
        <w:rPr>
          <w:rFonts w:hint="eastAsia" w:ascii="宋体" w:hAnsi="宋体" w:cs="宋体"/>
          <w:lang w:eastAsia="zh-CN"/>
        </w:rPr>
        <w:t>；</w:t>
      </w:r>
      <w:r>
        <w:rPr>
          <w:rFonts w:hint="eastAsia" w:ascii="宋体" w:hAnsi="宋体" w:cs="宋体"/>
          <w:lang w:val="en-US" w:eastAsia="zh-CN"/>
        </w:rPr>
        <w:t>事病假每3次扣一分</w:t>
      </w:r>
      <w:r>
        <w:rPr>
          <w:rFonts w:hint="eastAsia" w:ascii="宋体" w:hAnsi="宋体" w:cs="宋体"/>
        </w:rPr>
        <w:t>。</w:t>
      </w:r>
    </w:p>
    <w:p>
      <w:pPr>
        <w:spacing w:line="360" w:lineRule="auto"/>
        <w:ind w:firstLine="420" w:firstLineChars="200"/>
        <w:rPr>
          <w:rFonts w:ascii="宋体"/>
        </w:rPr>
      </w:pPr>
      <w:r>
        <w:t>2.</w:t>
      </w:r>
      <w:r>
        <w:rPr>
          <w:rFonts w:hint="eastAsia" w:cs="宋体"/>
        </w:rPr>
        <w:t>课堂小测验：</w:t>
      </w:r>
      <w:r>
        <w:rPr>
          <w:rFonts w:hint="eastAsia" w:ascii="宋体" w:hAnsi="宋体" w:cs="宋体"/>
        </w:rPr>
        <w:t>课堂小测验占</w:t>
      </w:r>
      <w:r>
        <w:rPr>
          <w:rFonts w:hint="eastAsia" w:ascii="宋体" w:hAnsi="宋体" w:cs="宋体"/>
          <w:lang w:val="en-US" w:eastAsia="zh-CN"/>
        </w:rPr>
        <w:t>5</w:t>
      </w:r>
      <w:r>
        <w:rPr>
          <w:rFonts w:ascii="宋体" w:hAnsi="宋体" w:cs="宋体"/>
        </w:rPr>
        <w:t>%</w:t>
      </w:r>
      <w:r>
        <w:rPr>
          <w:rFonts w:hint="eastAsia" w:ascii="宋体" w:hAnsi="宋体" w:cs="宋体"/>
        </w:rPr>
        <w:t>，共</w:t>
      </w:r>
      <w:r>
        <w:rPr>
          <w:rFonts w:hint="eastAsia" w:ascii="宋体" w:hAnsi="宋体" w:cs="宋体"/>
          <w:lang w:val="en-US" w:eastAsia="zh-CN"/>
        </w:rPr>
        <w:t>5</w:t>
      </w:r>
      <w:r>
        <w:rPr>
          <w:rFonts w:hint="eastAsia" w:ascii="宋体" w:hAnsi="宋体" w:cs="宋体"/>
        </w:rPr>
        <w:t>分，包括课堂提问、回答问题及随堂小测验等多个环节，提问及回答由教师统计计分，</w:t>
      </w:r>
      <w:r>
        <w:rPr>
          <w:rFonts w:hint="eastAsia" w:ascii="宋体" w:hAnsi="宋体" w:cs="宋体"/>
          <w:lang w:val="en-US" w:eastAsia="zh-CN"/>
        </w:rPr>
        <w:t>老师根据回答情况酌情加减分。随堂测验</w:t>
      </w:r>
      <w:r>
        <w:rPr>
          <w:rFonts w:hint="eastAsia" w:ascii="宋体" w:hAnsi="宋体" w:cs="宋体"/>
        </w:rPr>
        <w:t>按实际成绩记分。</w:t>
      </w:r>
    </w:p>
    <w:p>
      <w:pPr>
        <w:spacing w:line="360" w:lineRule="auto"/>
        <w:ind w:firstLine="420" w:firstLineChars="200"/>
      </w:pPr>
      <w:r>
        <w:t xml:space="preserve">3. </w:t>
      </w:r>
      <w:r>
        <w:rPr>
          <w:rFonts w:hint="eastAsia" w:cs="宋体"/>
        </w:rPr>
        <w:t>平时作业：</w:t>
      </w:r>
      <w:r>
        <w:rPr>
          <w:rFonts w:hint="eastAsia" w:ascii="宋体" w:hAnsi="宋体" w:cs="宋体"/>
        </w:rPr>
        <w:t>作业</w:t>
      </w:r>
      <w:r>
        <w:rPr>
          <w:rFonts w:hint="eastAsia" w:ascii="宋体" w:hAnsi="宋体" w:cs="宋体"/>
          <w:lang w:val="en-US" w:eastAsia="zh-CN"/>
        </w:rPr>
        <w:t>检查</w:t>
      </w:r>
      <w:r>
        <w:rPr>
          <w:rFonts w:hint="eastAsia" w:ascii="宋体" w:hAnsi="宋体" w:cs="宋体"/>
        </w:rPr>
        <w:t>由班长和班委计分，一次不</w:t>
      </w:r>
      <w:r>
        <w:rPr>
          <w:rFonts w:hint="eastAsia" w:ascii="宋体" w:hAnsi="宋体" w:cs="宋体"/>
          <w:lang w:val="en-US" w:eastAsia="zh-CN"/>
        </w:rPr>
        <w:t>写</w:t>
      </w:r>
      <w:r>
        <w:rPr>
          <w:rFonts w:hint="eastAsia" w:ascii="宋体" w:hAnsi="宋体" w:cs="宋体"/>
        </w:rPr>
        <w:t>扣一分。</w:t>
      </w:r>
    </w:p>
    <w:p>
      <w:pPr>
        <w:spacing w:line="360" w:lineRule="auto"/>
        <w:ind w:firstLine="420" w:firstLineChars="200"/>
      </w:pPr>
      <w:r>
        <w:t xml:space="preserve">4. </w:t>
      </w:r>
      <w:r>
        <w:rPr>
          <w:rFonts w:hint="eastAsia" w:cs="宋体"/>
        </w:rPr>
        <w:t>期中考试：期中考试为笔试。卷面成绩</w:t>
      </w:r>
      <w:r>
        <w:rPr>
          <w:rFonts w:hint="eastAsia"/>
          <w:lang w:val="en-US" w:eastAsia="zh-CN"/>
        </w:rPr>
        <w:t>10</w:t>
      </w:r>
      <w:r>
        <w:t>%</w:t>
      </w:r>
      <w:r>
        <w:rPr>
          <w:rFonts w:hint="eastAsia" w:cs="宋体"/>
        </w:rPr>
        <w:t>为最终考核成绩。</w:t>
      </w:r>
    </w:p>
    <w:p>
      <w:pPr>
        <w:spacing w:line="360" w:lineRule="auto"/>
        <w:ind w:firstLine="420" w:firstLineChars="200"/>
      </w:pPr>
      <w:r>
        <w:t>5.</w:t>
      </w:r>
      <w:r>
        <w:rPr>
          <w:rFonts w:hint="eastAsia" w:cs="宋体"/>
        </w:rPr>
        <w:t>小组</w:t>
      </w:r>
      <w:r>
        <w:rPr>
          <w:rFonts w:hint="eastAsia" w:cs="宋体"/>
          <w:lang w:val="en-US" w:eastAsia="zh-CN"/>
        </w:rPr>
        <w:t>讨论</w:t>
      </w:r>
      <w:r>
        <w:rPr>
          <w:rFonts w:hint="eastAsia" w:cs="宋体"/>
        </w:rPr>
        <w:t>：小组</w:t>
      </w:r>
      <w:r>
        <w:rPr>
          <w:rFonts w:hint="eastAsia" w:cs="宋体"/>
          <w:lang w:val="en-US" w:eastAsia="zh-CN"/>
        </w:rPr>
        <w:t>讨论按照团体整体表现计分，老师根据实际情况加减1-2分</w:t>
      </w:r>
      <w:r>
        <w:rPr>
          <w:rFonts w:hint="eastAsia" w:cs="宋体"/>
        </w:rPr>
        <w:t>。</w:t>
      </w:r>
    </w:p>
    <w:p>
      <w:pPr>
        <w:spacing w:line="360" w:lineRule="auto"/>
        <w:ind w:firstLine="420" w:firstLineChars="200"/>
      </w:pPr>
      <w:r>
        <w:t>6.</w:t>
      </w:r>
      <w:r>
        <w:rPr>
          <w:rFonts w:hint="eastAsia" w:cs="宋体"/>
        </w:rPr>
        <w:t>期末考试：</w:t>
      </w:r>
      <w:r>
        <w:rPr>
          <w:rFonts w:hint="eastAsia" w:ascii="宋体" w:hAnsi="宋体" w:cs="宋体"/>
        </w:rPr>
        <w:t>期末考试成绩根据卷面成绩</w:t>
      </w:r>
      <w:r>
        <w:rPr>
          <w:rFonts w:hint="eastAsia" w:ascii="宋体" w:hAnsi="宋体" w:cs="宋体"/>
          <w:lang w:val="en-US" w:eastAsia="zh-CN"/>
        </w:rPr>
        <w:t>7</w:t>
      </w:r>
      <w:r>
        <w:rPr>
          <w:rFonts w:ascii="宋体" w:hAnsi="宋体" w:cs="宋体"/>
        </w:rPr>
        <w:t>0%</w:t>
      </w:r>
      <w:r>
        <w:rPr>
          <w:rFonts w:hint="eastAsia" w:ascii="宋体" w:hAnsi="宋体" w:cs="宋体"/>
        </w:rPr>
        <w:t>计分。</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五、考试安排</w:t>
      </w:r>
    </w:p>
    <w:tbl>
      <w:tblPr>
        <w:tblStyle w:val="8"/>
        <w:tblpPr w:leftFromText="180" w:rightFromText="180" w:vertAnchor="text" w:horzAnchor="margin" w:tblpY="306"/>
        <w:tblOverlap w:val="never"/>
        <w:tblW w:w="8312"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2229"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日期</w:t>
            </w:r>
          </w:p>
        </w:tc>
        <w:tc>
          <w:tcPr>
            <w:tcW w:w="6083"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具体安排</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color w:val="262626"/>
                <w:kern w:val="0"/>
                <w:sz w:val="18"/>
                <w:szCs w:val="18"/>
              </w:rPr>
            </w:pPr>
            <w:r>
              <w:rPr>
                <w:rFonts w:hint="eastAsia" w:ascii="微软雅黑" w:hAnsi="微软雅黑" w:eastAsia="微软雅黑" w:cs="微软雅黑"/>
                <w:color w:val="262626"/>
                <w:kern w:val="0"/>
                <w:sz w:val="18"/>
                <w:szCs w:val="18"/>
                <w:lang w:val="en-US" w:eastAsia="zh-CN"/>
              </w:rPr>
              <w:t>每节课前5分钟</w:t>
            </w: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小测验（主要检查学生</w:t>
            </w:r>
            <w:r>
              <w:rPr>
                <w:rFonts w:hint="eastAsia" w:ascii="微软雅黑" w:hAnsi="微软雅黑" w:eastAsia="微软雅黑" w:cs="微软雅黑"/>
                <w:color w:val="404040"/>
                <w:kern w:val="0"/>
                <w:sz w:val="18"/>
                <w:szCs w:val="18"/>
                <w:lang w:val="en-US" w:eastAsia="zh-CN"/>
              </w:rPr>
              <w:t>单词及会话文的朗读情况</w:t>
            </w:r>
            <w:r>
              <w:rPr>
                <w:rFonts w:hint="eastAsia" w:ascii="微软雅黑" w:hAnsi="微软雅黑" w:eastAsia="微软雅黑" w:cs="微软雅黑"/>
                <w:color w:val="404040"/>
                <w:kern w:val="0"/>
                <w:sz w:val="18"/>
                <w:szCs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olor w:val="262626"/>
                <w:kern w:val="0"/>
                <w:sz w:val="18"/>
                <w:szCs w:val="18"/>
                <w:lang w:eastAsia="zh-CN"/>
              </w:rPr>
            </w:pPr>
            <w:r>
              <w:rPr>
                <w:rFonts w:hint="eastAsia" w:ascii="微软雅黑" w:hAnsi="微软雅黑" w:eastAsia="微软雅黑" w:cs="微软雅黑"/>
                <w:color w:val="262626"/>
                <w:kern w:val="0"/>
                <w:sz w:val="18"/>
                <w:szCs w:val="18"/>
                <w:lang w:val="en-US" w:eastAsia="zh-CN"/>
              </w:rPr>
              <w:t>每节课上课前</w:t>
            </w:r>
          </w:p>
        </w:tc>
        <w:tc>
          <w:tcPr>
            <w:tcW w:w="6083" w:type="dxa"/>
            <w:tcBorders>
              <w:top w:val="single" w:color="F0A22E" w:sz="4" w:space="0"/>
              <w:left w:val="single" w:color="F0A22E" w:sz="4" w:space="0"/>
              <w:bottom w:val="single" w:color="F0A22E" w:sz="4" w:space="0"/>
            </w:tcBorders>
            <w:vAlign w:val="top"/>
          </w:tcPr>
          <w:p>
            <w:pPr>
              <w:spacing w:before="80" w:after="80"/>
              <w:rPr>
                <w:rFonts w:hint="eastAsia" w:ascii="微软雅黑" w:hAnsi="微软雅黑" w:eastAsia="微软雅黑"/>
                <w:color w:val="404040"/>
                <w:kern w:val="0"/>
                <w:sz w:val="18"/>
                <w:szCs w:val="18"/>
                <w:lang w:eastAsia="zh-CN"/>
              </w:rPr>
            </w:pPr>
            <w:r>
              <w:rPr>
                <w:rFonts w:hint="eastAsia" w:ascii="微软雅黑" w:hAnsi="微软雅黑" w:eastAsia="微软雅黑" w:cs="微软雅黑"/>
                <w:color w:val="404040"/>
                <w:kern w:val="0"/>
                <w:sz w:val="18"/>
                <w:szCs w:val="18"/>
                <w:lang w:val="en-US" w:eastAsia="zh-CN"/>
              </w:rPr>
              <w:t>检查课后作业</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olor w:val="262626"/>
                <w:kern w:val="0"/>
                <w:sz w:val="18"/>
                <w:szCs w:val="18"/>
                <w:lang w:eastAsia="zh-CN"/>
              </w:rPr>
            </w:pPr>
            <w:r>
              <w:rPr>
                <w:rFonts w:hint="eastAsia" w:ascii="微软雅黑" w:hAnsi="微软雅黑" w:eastAsia="微软雅黑" w:cs="微软雅黑"/>
                <w:color w:val="262626"/>
                <w:kern w:val="0"/>
                <w:sz w:val="18"/>
                <w:szCs w:val="18"/>
                <w:lang w:val="en-US" w:eastAsia="zh-CN"/>
              </w:rPr>
              <w:t>新语法学习后</w:t>
            </w: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小组</w:t>
            </w:r>
            <w:r>
              <w:rPr>
                <w:rFonts w:hint="eastAsia" w:ascii="微软雅黑" w:hAnsi="微软雅黑" w:eastAsia="微软雅黑" w:cs="微软雅黑"/>
                <w:color w:val="404040"/>
                <w:kern w:val="0"/>
                <w:sz w:val="18"/>
                <w:szCs w:val="18"/>
                <w:lang w:val="en-US" w:eastAsia="zh-CN"/>
              </w:rPr>
              <w:t>讨论</w:t>
            </w:r>
            <w:r>
              <w:rPr>
                <w:rFonts w:hint="eastAsia" w:ascii="微软雅黑" w:hAnsi="微软雅黑" w:eastAsia="微软雅黑" w:cs="微软雅黑"/>
                <w:color w:val="404040"/>
                <w:kern w:val="0"/>
                <w:sz w:val="18"/>
                <w:szCs w:val="18"/>
              </w:rPr>
              <w:t>（以小组为单位，</w:t>
            </w:r>
            <w:r>
              <w:rPr>
                <w:rFonts w:hint="eastAsia" w:ascii="微软雅黑" w:hAnsi="微软雅黑" w:eastAsia="微软雅黑" w:cs="微软雅黑"/>
                <w:color w:val="404040"/>
                <w:kern w:val="0"/>
                <w:sz w:val="18"/>
                <w:szCs w:val="18"/>
                <w:lang w:val="en-US" w:eastAsia="zh-CN"/>
              </w:rPr>
              <w:t>讨论新知识与已学过知识区别</w:t>
            </w:r>
            <w:r>
              <w:rPr>
                <w:rFonts w:hint="eastAsia" w:ascii="微软雅黑" w:hAnsi="微软雅黑" w:eastAsia="微软雅黑" w:cs="微软雅黑"/>
                <w:color w:val="404040"/>
                <w:kern w:val="0"/>
                <w:sz w:val="18"/>
                <w:szCs w:val="18"/>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kern w:val="0"/>
                <w:sz w:val="18"/>
                <w:szCs w:val="18"/>
              </w:rPr>
            </w:pP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期中考试（笔试、闭卷，由任课教师按照</w:t>
            </w:r>
            <w:r>
              <w:rPr>
                <w:rFonts w:hint="eastAsia" w:ascii="微软雅黑" w:hAnsi="微软雅黑" w:eastAsia="微软雅黑" w:cs="微软雅黑"/>
                <w:color w:val="404040"/>
                <w:kern w:val="0"/>
                <w:sz w:val="18"/>
                <w:szCs w:val="18"/>
                <w:lang w:val="en-US" w:eastAsia="zh-CN"/>
              </w:rPr>
              <w:t>学生的水平</w:t>
            </w:r>
            <w:r>
              <w:rPr>
                <w:rFonts w:hint="eastAsia" w:ascii="微软雅黑" w:hAnsi="微软雅黑" w:eastAsia="微软雅黑" w:cs="微软雅黑"/>
                <w:color w:val="404040"/>
                <w:kern w:val="0"/>
                <w:sz w:val="18"/>
                <w:szCs w:val="18"/>
              </w:rPr>
              <w:t>出题）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b/>
                <w:bCs/>
                <w:color w:val="262626"/>
                <w:kern w:val="0"/>
                <w:sz w:val="18"/>
                <w:szCs w:val="18"/>
              </w:rPr>
            </w:pP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按照学校统一安排进行期末考试（闭卷）</w:t>
            </w:r>
          </w:p>
        </w:tc>
      </w:tr>
    </w:tbl>
    <w:p>
      <w:pPr>
        <w:spacing w:line="360" w:lineRule="auto"/>
        <w:rPr>
          <w:sz w:val="24"/>
          <w:szCs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六、考试诚信</w:t>
      </w:r>
    </w:p>
    <w:p>
      <w:pPr>
        <w:spacing w:line="360" w:lineRule="auto"/>
        <w:ind w:firstLine="480" w:firstLineChars="200"/>
        <w:rPr>
          <w:sz w:val="24"/>
          <w:szCs w:val="24"/>
        </w:rPr>
      </w:pPr>
      <w:r>
        <w:rPr>
          <w:rFonts w:hint="eastAsia" w:cs="宋体"/>
          <w:sz w:val="24"/>
          <w:szCs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bCs/>
          <w:color w:val="000000"/>
        </w:rPr>
      </w:pPr>
      <w:r>
        <w:rPr>
          <w:rFonts w:hint="eastAsia" w:ascii="黑体" w:eastAsia="黑体" w:cs="黑体"/>
          <w:b/>
          <w:bCs/>
          <w:color w:val="000000"/>
        </w:rPr>
        <w:t>友情提示：</w:t>
      </w:r>
    </w:p>
    <w:p>
      <w:pPr>
        <w:spacing w:line="360" w:lineRule="auto"/>
        <w:ind w:firstLine="480"/>
        <w:rPr>
          <w:rFonts w:ascii="宋体"/>
          <w:color w:val="000000"/>
        </w:rPr>
      </w:pPr>
      <w:r>
        <w:rPr>
          <w:rFonts w:ascii="黑体" w:hAnsi="宋体" w:eastAsia="黑体" w:cs="黑体"/>
          <w:color w:val="000000"/>
        </w:rPr>
        <w:t>1.</w:t>
      </w:r>
      <w:r>
        <w:rPr>
          <w:rFonts w:hint="eastAsia" w:ascii="宋体" w:hAnsi="宋体" w:cs="宋体"/>
          <w:color w:val="000000"/>
        </w:rPr>
        <w:t>符合办理缓考条件需申请缓考的同学，须在考试前五个工作日内提交相关材料，在课程开考当日和以后递交是无效的；</w:t>
      </w:r>
    </w:p>
    <w:p>
      <w:pPr>
        <w:spacing w:line="360" w:lineRule="auto"/>
        <w:ind w:firstLine="480"/>
        <w:rPr>
          <w:rFonts w:ascii="宋体"/>
          <w:color w:val="000000"/>
        </w:rPr>
      </w:pPr>
      <w:r>
        <w:rPr>
          <w:rFonts w:ascii="宋体" w:hAnsi="宋体" w:cs="宋体"/>
          <w:color w:val="000000"/>
        </w:rPr>
        <w:t>2.</w:t>
      </w:r>
      <w:r>
        <w:rPr>
          <w:rFonts w:hint="eastAsia" w:ascii="宋体" w:hAnsi="宋体" w:cs="宋体"/>
          <w:color w:val="000000"/>
        </w:rPr>
        <w:t>属下列情况之一者，课程需重修：</w:t>
      </w:r>
    </w:p>
    <w:p>
      <w:pPr>
        <w:spacing w:line="360" w:lineRule="auto"/>
        <w:ind w:firstLine="480"/>
        <w:rPr>
          <w:rFonts w:ascii="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）课程考核不及格者；</w:t>
      </w:r>
    </w:p>
    <w:p>
      <w:pPr>
        <w:spacing w:line="360" w:lineRule="auto"/>
        <w:ind w:firstLine="480"/>
        <w:rPr>
          <w:rFonts w:hint="eastAsia" w:ascii="宋体" w:hAnsi="宋体" w:cs="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）一门课程缺课的学时累计达到该门课程总学时的</w:t>
      </w:r>
      <w:r>
        <w:rPr>
          <w:rFonts w:ascii="宋体" w:hAnsi="宋体" w:cs="宋体"/>
          <w:color w:val="000000"/>
        </w:rPr>
        <w:t>1/3</w:t>
      </w:r>
      <w:r>
        <w:rPr>
          <w:rFonts w:hint="eastAsia" w:ascii="宋体" w:hAnsi="宋体" w:cs="宋体"/>
          <w:color w:val="000000"/>
        </w:rPr>
        <w:t>者</w:t>
      </w:r>
      <w:r>
        <w:rPr>
          <w:rFonts w:ascii="宋体" w:hAnsi="宋体" w:cs="宋体"/>
          <w:color w:val="000000"/>
        </w:rPr>
        <w:t>(</w:t>
      </w:r>
      <w:r>
        <w:rPr>
          <w:rFonts w:hint="eastAsia" w:ascii="宋体" w:hAnsi="宋体" w:cs="宋体"/>
          <w:color w:val="000000"/>
        </w:rPr>
        <w:t>获准课程免听者除外</w:t>
      </w:r>
      <w:r>
        <w:rPr>
          <w:rFonts w:ascii="宋体" w:hAnsi="宋体" w:cs="宋体"/>
          <w:color w:val="000000"/>
        </w:rPr>
        <w:t>)</w:t>
      </w:r>
      <w:r>
        <w:rPr>
          <w:rFonts w:hint="eastAsia" w:ascii="宋体" w:hAnsi="宋体" w:cs="宋体"/>
          <w:color w:val="000000"/>
        </w:rPr>
        <w:t>。</w:t>
      </w:r>
    </w:p>
    <w:p>
      <w:pPr>
        <w:spacing w:line="360" w:lineRule="auto"/>
        <w:ind w:firstLine="480"/>
        <w:rPr>
          <w:rFonts w:hint="eastAsia" w:ascii="宋体" w:hAnsi="宋体" w:cs="宋体"/>
          <w:color w:val="000000"/>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七、课程资源推荐</w:t>
      </w:r>
    </w:p>
    <w:p>
      <w:pPr>
        <w:spacing w:line="360" w:lineRule="auto"/>
        <w:ind w:firstLine="480" w:firstLineChars="200"/>
        <w:rPr>
          <w:sz w:val="24"/>
          <w:szCs w:val="24"/>
        </w:rPr>
      </w:pPr>
      <w:r>
        <w:rPr>
          <w:sz w:val="24"/>
          <w:szCs w:val="24"/>
        </w:rPr>
        <w:t>•</w:t>
      </w:r>
      <w:r>
        <w:rPr>
          <w:rFonts w:hint="eastAsia" w:cs="宋体"/>
          <w:sz w:val="24"/>
          <w:szCs w:val="24"/>
        </w:rPr>
        <w:t>课程相关的优秀学习资源：</w:t>
      </w:r>
    </w:p>
    <w:p>
      <w:pPr>
        <w:spacing w:line="360" w:lineRule="auto"/>
        <w:ind w:firstLine="420" w:firstLineChars="200"/>
      </w:pPr>
      <w:r>
        <w:rPr>
          <w:rFonts w:hint="eastAsia" w:ascii="宋体" w:hAnsi="宋体" w:cs="宋体"/>
        </w:rPr>
        <w:t>沪江日语网站：</w:t>
      </w:r>
      <w:r>
        <w:fldChar w:fldCharType="begin"/>
      </w:r>
      <w:r>
        <w:instrText xml:space="preserve">HYPERLINK "http://jp.hjenglish.com/"</w:instrText>
      </w:r>
      <w:r>
        <w:fldChar w:fldCharType="separate"/>
      </w:r>
      <w:r>
        <w:rPr>
          <w:rStyle w:val="7"/>
          <w:rFonts w:ascii="宋体" w:hAnsi="宋体" w:cs="宋体"/>
        </w:rPr>
        <w:t>http://jp.hjenglish.com/</w:t>
      </w:r>
      <w:r>
        <w:fldChar w:fldCharType="end"/>
      </w:r>
    </w:p>
    <w:p>
      <w:pPr>
        <w:spacing w:line="360" w:lineRule="auto"/>
        <w:ind w:firstLine="420" w:firstLineChars="200"/>
      </w:pPr>
      <w:r>
        <w:rPr>
          <w:rFonts w:ascii="宋体" w:hAnsi="宋体" w:cs="宋体"/>
        </w:rPr>
        <w:t>NHK</w:t>
      </w:r>
      <w:r>
        <w:rPr>
          <w:rFonts w:hint="eastAsia" w:ascii="宋体" w:hAnsi="宋体" w:cs="宋体"/>
        </w:rPr>
        <w:t>官方网站：</w:t>
      </w:r>
      <w:r>
        <w:fldChar w:fldCharType="begin"/>
      </w:r>
      <w:r>
        <w:instrText xml:space="preserve">HYPERLINK "http://www.nhk.or.jp/"</w:instrText>
      </w:r>
      <w:r>
        <w:fldChar w:fldCharType="separate"/>
      </w:r>
      <w:r>
        <w:rPr>
          <w:rStyle w:val="7"/>
          <w:rFonts w:ascii="宋体" w:hAnsi="宋体" w:cs="宋体"/>
        </w:rPr>
        <w:t>http://www.nhk.or.jp/</w:t>
      </w:r>
      <w:r>
        <w:fldChar w:fldCharType="end"/>
      </w:r>
    </w:p>
    <w:p>
      <w:pPr>
        <w:pStyle w:val="16"/>
        <w:widowControl w:val="0"/>
        <w:numPr>
          <w:numId w:val="0"/>
        </w:numPr>
        <w:spacing w:line="360" w:lineRule="auto"/>
        <w:ind w:firstLine="420" w:firstLineChars="200"/>
        <w:jc w:val="both"/>
        <w:rPr>
          <w:rFonts w:hint="eastAsia" w:ascii="宋体" w:hAnsi="宋体" w:cs="宋体"/>
        </w:rPr>
      </w:pPr>
      <w:r>
        <w:rPr>
          <w:rFonts w:hint="eastAsia"/>
          <w:lang w:val="en-US" w:eastAsia="zh-CN"/>
        </w:rPr>
        <w:t>雅虎日本网站：</w:t>
      </w:r>
      <w:r>
        <w:rPr>
          <w:rFonts w:hint="eastAsia" w:ascii="宋体" w:hAnsi="宋体" w:cs="宋体"/>
        </w:rPr>
        <w:fldChar w:fldCharType="begin"/>
      </w:r>
      <w:r>
        <w:rPr>
          <w:rFonts w:hint="eastAsia" w:ascii="宋体" w:hAnsi="宋体" w:cs="宋体"/>
        </w:rPr>
        <w:instrText xml:space="preserve"> HYPERLINK "https://www.yahoo.co.jp/" </w:instrText>
      </w:r>
      <w:r>
        <w:rPr>
          <w:rFonts w:hint="eastAsia" w:ascii="宋体" w:hAnsi="宋体" w:cs="宋体"/>
        </w:rPr>
        <w:fldChar w:fldCharType="separate"/>
      </w:r>
      <w:r>
        <w:rPr>
          <w:rStyle w:val="7"/>
          <w:rFonts w:hint="eastAsia" w:ascii="宋体" w:hAnsi="宋体" w:cs="宋体"/>
        </w:rPr>
        <w:t>https://www.yahoo.co.jp/</w:t>
      </w:r>
      <w:r>
        <w:rPr>
          <w:rFonts w:hint="eastAsia" w:ascii="宋体" w:hAnsi="宋体" w:cs="宋体"/>
        </w:rPr>
        <w:fldChar w:fldCharType="end"/>
      </w: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spacing w:line="360" w:lineRule="auto"/>
        <w:rPr>
          <w:rFonts w:ascii="黑体" w:eastAsia="黑体"/>
          <w:b/>
          <w:bCs/>
          <w:color w:val="auto"/>
          <w:sz w:val="32"/>
          <w:szCs w:val="32"/>
        </w:rPr>
      </w:pPr>
    </w:p>
    <w:p>
      <w:pPr>
        <w:tabs>
          <w:tab w:val="left" w:pos="6120"/>
        </w:tabs>
        <w:spacing w:line="480" w:lineRule="exact"/>
        <w:jc w:val="center"/>
        <w:rPr>
          <w:color w:val="auto"/>
          <w:sz w:val="44"/>
          <w:szCs w:val="44"/>
        </w:rPr>
      </w:pPr>
      <w:r>
        <w:rPr>
          <w:rFonts w:hint="eastAsia" w:ascii="黑体" w:hAnsi="黑体" w:eastAsia="黑体" w:cs="黑体"/>
          <w:b/>
          <w:bCs/>
          <w:color w:val="auto"/>
          <w:sz w:val="44"/>
          <w:szCs w:val="44"/>
        </w:rPr>
        <w:t>《第二外语（俄语）》</w:t>
      </w:r>
      <w:r>
        <w:rPr>
          <w:rFonts w:hint="eastAsia" w:eastAsia="黑体"/>
          <w:b/>
          <w:bCs/>
          <w:color w:val="auto"/>
          <w:sz w:val="44"/>
          <w:szCs w:val="44"/>
        </w:rPr>
        <w:t>课程大纲</w:t>
      </w:r>
    </w:p>
    <w:p>
      <w:pPr>
        <w:tabs>
          <w:tab w:val="left" w:pos="6120"/>
        </w:tabs>
        <w:spacing w:line="430" w:lineRule="exact"/>
        <w:jc w:val="center"/>
        <w:rPr>
          <w:rFonts w:eastAsia="黑体"/>
          <w:color w:val="auto"/>
        </w:rPr>
      </w:pPr>
      <w:r>
        <w:rPr>
          <w:rFonts w:hint="eastAsia"/>
          <w:color w:val="auto"/>
        </w:rPr>
        <w:t>（Russian as a</w:t>
      </w:r>
      <w:r>
        <w:rPr>
          <w:rFonts w:hint="eastAsia"/>
          <w:color w:val="auto"/>
          <w:lang w:val="en-US" w:eastAsia="zh-CN"/>
        </w:rPr>
        <w:t xml:space="preserve"> Second</w:t>
      </w:r>
      <w:r>
        <w:rPr>
          <w:rFonts w:hint="eastAsia"/>
          <w:color w:val="auto"/>
        </w:rPr>
        <w:t xml:space="preserve"> Foreign Language）</w:t>
      </w:r>
    </w:p>
    <w:p>
      <w:pPr>
        <w:tabs>
          <w:tab w:val="left" w:pos="6120"/>
        </w:tabs>
        <w:spacing w:line="360" w:lineRule="auto"/>
        <w:ind w:firstLine="422" w:firstLineChars="200"/>
        <w:rPr>
          <w:rFonts w:eastAsia="微软雅黑"/>
          <w:b/>
          <w:color w:val="auto"/>
          <w:szCs w:val="21"/>
        </w:rPr>
      </w:pPr>
    </w:p>
    <w:p>
      <w:pPr>
        <w:tabs>
          <w:tab w:val="left" w:pos="6120"/>
        </w:tabs>
        <w:spacing w:line="360" w:lineRule="auto"/>
        <w:ind w:firstLine="482" w:firstLineChars="200"/>
        <w:rPr>
          <w:color w:val="auto"/>
          <w:sz w:val="24"/>
        </w:rPr>
      </w:pPr>
      <w:r>
        <w:rPr>
          <w:rFonts w:hint="eastAsia" w:ascii="微软雅黑" w:hAnsi="微软雅黑" w:eastAsia="微软雅黑"/>
          <w:b/>
          <w:color w:val="auto"/>
          <w:sz w:val="24"/>
        </w:rPr>
        <w:t>课程性质：</w:t>
      </w:r>
      <w:r>
        <w:rPr>
          <w:rFonts w:hint="eastAsia" w:ascii="Times New Roman" w:hAnsi="Times New Roman" w:eastAsia="宋体" w:cs="Times New Roman"/>
          <w:color w:val="auto"/>
          <w:kern w:val="2"/>
          <w:sz w:val="24"/>
          <w:szCs w:val="24"/>
          <w:lang w:val="en-US" w:eastAsia="zh-CN" w:bidi="ar-SA"/>
        </w:rPr>
        <w:t>专业</w:t>
      </w:r>
      <w:r>
        <w:rPr>
          <w:rFonts w:hint="eastAsia" w:cs="Times New Roman"/>
          <w:color w:val="auto"/>
          <w:kern w:val="2"/>
          <w:sz w:val="24"/>
          <w:szCs w:val="24"/>
          <w:lang w:val="en-US" w:eastAsia="zh-CN" w:bidi="ar-SA"/>
        </w:rPr>
        <w:t>核心</w:t>
      </w:r>
      <w:r>
        <w:rPr>
          <w:rFonts w:hint="eastAsia" w:ascii="Times New Roman" w:hAnsi="Times New Roman" w:eastAsia="宋体" w:cs="Times New Roman"/>
          <w:color w:val="auto"/>
          <w:kern w:val="2"/>
          <w:sz w:val="24"/>
          <w:szCs w:val="24"/>
          <w:lang w:val="en-US" w:eastAsia="zh-CN" w:bidi="ar-SA"/>
        </w:rPr>
        <w:t>课</w:t>
      </w:r>
    </w:p>
    <w:p>
      <w:pPr>
        <w:tabs>
          <w:tab w:val="left" w:pos="6120"/>
        </w:tabs>
        <w:spacing w:line="360" w:lineRule="auto"/>
        <w:ind w:firstLine="482" w:firstLineChars="200"/>
        <w:rPr>
          <w:rFonts w:ascii="微软雅黑" w:hAnsi="微软雅黑" w:eastAsia="微软雅黑"/>
          <w:b/>
          <w:color w:val="auto"/>
          <w:sz w:val="24"/>
        </w:rPr>
      </w:pPr>
      <w:r>
        <w:rPr>
          <w:rFonts w:hint="eastAsia" w:ascii="微软雅黑" w:hAnsi="微软雅黑" w:eastAsia="微软雅黑"/>
          <w:b/>
          <w:color w:val="auto"/>
          <w:sz w:val="24"/>
        </w:rPr>
        <w:t>课程学分/学时：</w:t>
      </w:r>
      <w:r>
        <w:rPr>
          <w:rFonts w:hint="eastAsia" w:ascii="宋体" w:hAnsi="宋体" w:eastAsia="微软雅黑" w:cs="宋体"/>
          <w:bCs/>
          <w:color w:val="auto"/>
          <w:sz w:val="24"/>
        </w:rPr>
        <w:t>2</w:t>
      </w:r>
      <w:r>
        <w:rPr>
          <w:rFonts w:hint="eastAsia" w:ascii="宋体" w:hAnsi="宋体" w:cs="宋体"/>
          <w:bCs/>
          <w:color w:val="auto"/>
          <w:sz w:val="24"/>
        </w:rPr>
        <w:t>学分</w:t>
      </w:r>
      <w:r>
        <w:rPr>
          <w:rFonts w:ascii="宋体" w:hAnsi="宋体" w:cs="宋体"/>
          <w:bCs/>
          <w:color w:val="auto"/>
          <w:sz w:val="24"/>
        </w:rPr>
        <w:t>/</w:t>
      </w:r>
      <w:r>
        <w:rPr>
          <w:rFonts w:hint="eastAsia" w:ascii="宋体" w:hAnsi="宋体" w:cs="宋体"/>
          <w:bCs/>
          <w:color w:val="auto"/>
          <w:sz w:val="24"/>
        </w:rPr>
        <w:t>3</w:t>
      </w:r>
      <w:r>
        <w:rPr>
          <w:rFonts w:hint="eastAsia" w:ascii="宋体" w:hAnsi="宋体" w:cs="宋体"/>
          <w:bCs/>
          <w:color w:val="auto"/>
          <w:sz w:val="24"/>
          <w:lang w:val="en-US" w:eastAsia="zh-CN"/>
        </w:rPr>
        <w:t>2</w:t>
      </w:r>
      <w:r>
        <w:rPr>
          <w:rFonts w:hint="eastAsia" w:ascii="宋体" w:hAnsi="宋体" w:cs="宋体"/>
          <w:bCs/>
          <w:color w:val="auto"/>
          <w:sz w:val="24"/>
        </w:rPr>
        <w:t>学时</w:t>
      </w:r>
    </w:p>
    <w:p>
      <w:pPr>
        <w:tabs>
          <w:tab w:val="left" w:pos="6120"/>
        </w:tabs>
        <w:spacing w:line="360" w:lineRule="auto"/>
        <w:ind w:firstLine="482" w:firstLineChars="200"/>
        <w:rPr>
          <w:rFonts w:ascii="宋体" w:hAnsi="宋体" w:cs="宋体"/>
          <w:bCs/>
          <w:color w:val="auto"/>
          <w:sz w:val="24"/>
        </w:rPr>
      </w:pPr>
      <w:r>
        <w:rPr>
          <w:rFonts w:hint="eastAsia" w:ascii="微软雅黑" w:hAnsi="微软雅黑" w:eastAsia="微软雅黑"/>
          <w:b/>
          <w:color w:val="auto"/>
          <w:sz w:val="24"/>
        </w:rPr>
        <w:t xml:space="preserve">上课时间/教室： </w:t>
      </w:r>
      <w:r>
        <w:rPr>
          <w:rFonts w:hint="eastAsia" w:ascii="宋体" w:hAnsi="宋体" w:cs="宋体"/>
          <w:bCs/>
          <w:color w:val="auto"/>
          <w:sz w:val="24"/>
        </w:rPr>
        <w:t>待定</w:t>
      </w:r>
    </w:p>
    <w:p>
      <w:pPr>
        <w:tabs>
          <w:tab w:val="left" w:pos="6120"/>
        </w:tabs>
        <w:spacing w:line="360" w:lineRule="auto"/>
        <w:ind w:firstLine="482" w:firstLineChars="200"/>
        <w:rPr>
          <w:rFonts w:ascii="宋体" w:hAnsi="宋体" w:cs="宋体"/>
          <w:bCs/>
          <w:color w:val="auto"/>
          <w:sz w:val="24"/>
        </w:rPr>
      </w:pPr>
      <w:r>
        <w:rPr>
          <w:rFonts w:hint="eastAsia" w:ascii="微软雅黑" w:hAnsi="微软雅黑" w:eastAsia="微软雅黑"/>
          <w:b/>
          <w:color w:val="auto"/>
          <w:sz w:val="24"/>
        </w:rPr>
        <w:t>开课学院：</w:t>
      </w:r>
      <w:r>
        <w:rPr>
          <w:rFonts w:hint="eastAsia" w:ascii="宋体" w:hAnsi="宋体" w:cs="宋体"/>
          <w:bCs/>
          <w:color w:val="auto"/>
          <w:sz w:val="24"/>
        </w:rPr>
        <w:t>外国语学院</w:t>
      </w:r>
    </w:p>
    <w:p>
      <w:pPr>
        <w:tabs>
          <w:tab w:val="left" w:pos="6120"/>
        </w:tabs>
        <w:spacing w:line="360" w:lineRule="auto"/>
        <w:ind w:firstLine="482" w:firstLineChars="200"/>
        <w:rPr>
          <w:rFonts w:ascii="宋体" w:hAnsi="宋体" w:cs="宋体"/>
          <w:bCs/>
          <w:color w:val="auto"/>
          <w:sz w:val="24"/>
        </w:rPr>
      </w:pPr>
      <w:r>
        <w:rPr>
          <w:rFonts w:hint="eastAsia" w:ascii="微软雅黑" w:hAnsi="微软雅黑" w:eastAsia="微软雅黑"/>
          <w:b/>
          <w:color w:val="auto"/>
          <w:sz w:val="24"/>
        </w:rPr>
        <w:t xml:space="preserve">教师姓名/职称： </w:t>
      </w:r>
      <w:r>
        <w:rPr>
          <w:rFonts w:hint="eastAsia" w:ascii="宋体" w:hAnsi="宋体" w:cs="宋体"/>
          <w:bCs/>
          <w:color w:val="auto"/>
          <w:sz w:val="24"/>
        </w:rPr>
        <w:t>叶清玲/教授；程海东/讲师</w:t>
      </w:r>
    </w:p>
    <w:p>
      <w:pPr>
        <w:tabs>
          <w:tab w:val="left" w:pos="6120"/>
        </w:tabs>
        <w:spacing w:line="360" w:lineRule="auto"/>
        <w:ind w:firstLine="482" w:firstLineChars="200"/>
        <w:rPr>
          <w:rFonts w:ascii="宋体" w:hAnsi="宋体" w:cs="宋体"/>
          <w:bCs/>
          <w:color w:val="auto"/>
          <w:sz w:val="24"/>
        </w:rPr>
      </w:pPr>
      <w:r>
        <w:rPr>
          <w:rFonts w:hint="eastAsia" w:ascii="微软雅黑" w:hAnsi="微软雅黑" w:eastAsia="微软雅黑"/>
          <w:b/>
          <w:color w:val="auto"/>
          <w:sz w:val="24"/>
        </w:rPr>
        <w:t>教师联系方式：</w:t>
      </w:r>
      <w:r>
        <w:rPr>
          <w:rFonts w:hint="eastAsia" w:ascii="宋体" w:hAnsi="宋体" w:cs="宋体"/>
          <w:bCs/>
          <w:color w:val="auto"/>
          <w:sz w:val="24"/>
        </w:rPr>
        <w:t>13337590785；13545000628</w:t>
      </w:r>
    </w:p>
    <w:p>
      <w:pPr>
        <w:tabs>
          <w:tab w:val="left" w:pos="6120"/>
        </w:tabs>
        <w:spacing w:line="360" w:lineRule="auto"/>
        <w:ind w:firstLine="482" w:firstLineChars="200"/>
        <w:rPr>
          <w:rFonts w:ascii="宋体" w:hAnsi="宋体" w:cs="宋体"/>
          <w:bCs/>
          <w:color w:val="auto"/>
          <w:sz w:val="24"/>
        </w:rPr>
      </w:pPr>
      <w:r>
        <w:rPr>
          <w:rFonts w:hint="eastAsia" w:ascii="微软雅黑" w:hAnsi="微软雅黑" w:eastAsia="微软雅黑"/>
          <w:b/>
          <w:color w:val="auto"/>
          <w:sz w:val="24"/>
        </w:rPr>
        <w:t>办公时间/地点（</w:t>
      </w:r>
      <w:r>
        <w:rPr>
          <w:rFonts w:ascii="微软雅黑" w:hAnsi="微软雅黑" w:eastAsia="微软雅黑"/>
          <w:b/>
          <w:color w:val="auto"/>
          <w:sz w:val="24"/>
        </w:rPr>
        <w:t>O</w:t>
      </w:r>
      <w:r>
        <w:rPr>
          <w:rFonts w:hint="eastAsia" w:ascii="微软雅黑" w:hAnsi="微软雅黑" w:eastAsia="微软雅黑"/>
          <w:b/>
          <w:color w:val="auto"/>
          <w:sz w:val="24"/>
        </w:rPr>
        <w:t>ffice hours/Place）：</w:t>
      </w:r>
      <w:r>
        <w:rPr>
          <w:rFonts w:hint="eastAsia" w:ascii="宋体" w:hAnsi="宋体" w:cs="宋体"/>
          <w:bCs/>
          <w:color w:val="auto"/>
          <w:sz w:val="24"/>
        </w:rPr>
        <w:t>南区办公楼302</w:t>
      </w:r>
    </w:p>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宋体" w:hAnsi="宋体" w:cs="宋体"/>
          <w:color w:val="auto"/>
          <w:sz w:val="24"/>
        </w:rPr>
      </w:pPr>
      <w:r>
        <w:rPr>
          <w:rFonts w:hint="eastAsia" w:ascii="微软雅黑" w:hAnsi="微软雅黑" w:eastAsia="微软雅黑"/>
          <w:b/>
          <w:color w:val="auto"/>
          <w:sz w:val="28"/>
          <w:szCs w:val="28"/>
        </w:rPr>
        <w:t>一、课程简介及目标</w:t>
      </w:r>
    </w:p>
    <w:p>
      <w:pPr>
        <w:tabs>
          <w:tab w:val="left" w:pos="6120"/>
        </w:tabs>
        <w:spacing w:line="360" w:lineRule="auto"/>
        <w:ind w:firstLine="480"/>
        <w:rPr>
          <w:rFonts w:ascii="宋体" w:hAnsi="宋体" w:cs="宋体"/>
          <w:color w:val="auto"/>
          <w:sz w:val="24"/>
        </w:rPr>
      </w:pPr>
      <w:r>
        <w:rPr>
          <w:rFonts w:hint="eastAsia" w:ascii="宋体" w:hAnsi="宋体" w:cs="宋体"/>
          <w:color w:val="auto"/>
          <w:sz w:val="24"/>
        </w:rPr>
        <w:t>《第二外语（俄语）》是外国语学院英语（旅业商务）专业三、四年级的一门专业必修课，为期为三个学期，第一学期上课8周，每周2学时，第二、第三学期上课15周，每周2学时，累计76学时。所用教材为蒋财珍主编,高等教育出版社出版的《新大学俄语简明教程》。 </w:t>
      </w:r>
    </w:p>
    <w:p>
      <w:pPr>
        <w:spacing w:line="360" w:lineRule="auto"/>
        <w:ind w:firstLine="480" w:firstLineChars="200"/>
        <w:rPr>
          <w:rFonts w:ascii="宋体" w:hAnsi="宋体" w:cs="宋体"/>
          <w:color w:val="auto"/>
          <w:sz w:val="24"/>
        </w:rPr>
      </w:pPr>
      <w:r>
        <w:rPr>
          <w:rFonts w:hint="eastAsia" w:ascii="宋体" w:hAnsi="宋体" w:cs="宋体"/>
          <w:color w:val="auto"/>
          <w:sz w:val="24"/>
        </w:rPr>
        <w:t>第二外语（俄语）课程是高等院校英语本科专业所开设的专业必修课程之一，是为了适应我国入世之后对外交往过程中对双语人才的需求，培养初级俄语人才的综合运用俄语能力，学生在学完本课程能够：</w:t>
      </w:r>
    </w:p>
    <w:p>
      <w:pPr>
        <w:spacing w:line="360" w:lineRule="auto"/>
        <w:ind w:firstLine="480" w:firstLineChars="200"/>
        <w:rPr>
          <w:rFonts w:ascii="宋体" w:hAnsi="宋体" w:cs="宋体"/>
          <w:color w:val="auto"/>
          <w:sz w:val="24"/>
        </w:rPr>
      </w:pPr>
      <w:r>
        <w:rPr>
          <w:rFonts w:hint="eastAsia" w:ascii="宋体" w:hAnsi="宋体" w:cs="宋体"/>
          <w:color w:val="auto"/>
          <w:sz w:val="24"/>
        </w:rPr>
        <w:t>1、初步掌握读音规则，朗读学过的单词、句子、课文语音语调基本正确。 </w:t>
      </w:r>
    </w:p>
    <w:p>
      <w:pPr>
        <w:spacing w:line="360" w:lineRule="auto"/>
        <w:ind w:firstLine="480" w:firstLineChars="200"/>
        <w:rPr>
          <w:rFonts w:ascii="宋体" w:hAnsi="宋体" w:cs="宋体"/>
          <w:color w:val="auto"/>
          <w:sz w:val="24"/>
        </w:rPr>
      </w:pPr>
      <w:r>
        <w:rPr>
          <w:rFonts w:hint="eastAsia" w:ascii="宋体" w:hAnsi="宋体" w:cs="宋体"/>
          <w:color w:val="auto"/>
          <w:sz w:val="24"/>
        </w:rPr>
        <w:t>2、了解并掌握课文中出现的重点词汇。</w:t>
      </w:r>
    </w:p>
    <w:p>
      <w:pPr>
        <w:spacing w:line="360" w:lineRule="auto"/>
        <w:ind w:firstLine="480" w:firstLineChars="200"/>
        <w:rPr>
          <w:rFonts w:ascii="宋体" w:hAnsi="宋体" w:cs="宋体"/>
          <w:color w:val="auto"/>
          <w:sz w:val="24"/>
        </w:rPr>
      </w:pPr>
      <w:r>
        <w:rPr>
          <w:rFonts w:hint="eastAsia" w:ascii="宋体" w:hAnsi="宋体" w:cs="宋体"/>
          <w:color w:val="auto"/>
          <w:sz w:val="24"/>
        </w:rPr>
        <w:t>3、较为全面理解课文内容，能复述课文，并根据课文内容回答问题。</w:t>
      </w:r>
    </w:p>
    <w:p>
      <w:pPr>
        <w:spacing w:line="360" w:lineRule="auto"/>
        <w:ind w:firstLine="480" w:firstLineChars="200"/>
        <w:rPr>
          <w:rFonts w:ascii="宋体" w:hAnsi="宋体" w:cs="宋体"/>
          <w:color w:val="auto"/>
          <w:sz w:val="24"/>
        </w:rPr>
      </w:pPr>
      <w:r>
        <w:rPr>
          <w:rFonts w:hint="eastAsia" w:ascii="宋体" w:hAnsi="宋体" w:cs="宋体"/>
          <w:color w:val="auto"/>
          <w:sz w:val="24"/>
        </w:rPr>
        <w:t>4、具备初步从口头、笔头两个方面对所学内容灵活应用的能力。</w:t>
      </w:r>
    </w:p>
    <w:p>
      <w:pPr>
        <w:spacing w:line="360" w:lineRule="auto"/>
        <w:rPr>
          <w:rFonts w:ascii="宋体" w:hAnsi="宋体" w:cs="宋体"/>
          <w:color w:val="auto"/>
          <w:sz w:val="24"/>
        </w:rPr>
      </w:pPr>
      <w:r>
        <w:rPr>
          <w:rFonts w:hint="eastAsia" w:ascii="宋体" w:hAnsi="宋体" w:cs="宋体"/>
          <w:color w:val="auto"/>
          <w:sz w:val="24"/>
        </w:rPr>
        <w:t>   5、能较为准确地翻译课文及相当难度的文章。</w:t>
      </w:r>
    </w:p>
    <w:p>
      <w:pPr>
        <w:tabs>
          <w:tab w:val="left" w:pos="6120"/>
        </w:tabs>
        <w:spacing w:line="360" w:lineRule="auto"/>
        <w:ind w:firstLine="480" w:firstLineChars="200"/>
        <w:rPr>
          <w:rFonts w:ascii="宋体" w:hAnsi="宋体" w:cs="宋体"/>
          <w:color w:val="auto"/>
          <w:sz w:val="24"/>
        </w:rPr>
      </w:pPr>
      <w:r>
        <w:rPr>
          <w:rFonts w:hint="eastAsia" w:ascii="宋体" w:hAnsi="宋体" w:cs="宋体"/>
          <w:color w:val="auto"/>
          <w:sz w:val="24"/>
        </w:rPr>
        <w:t>6、在课文学习的同时，不断发展和提高自己的语言综合运用能力和分析解决问题的能力。</w:t>
      </w:r>
    </w:p>
    <w:p>
      <w:pPr>
        <w:tabs>
          <w:tab w:val="left" w:pos="6120"/>
        </w:tabs>
        <w:spacing w:line="360" w:lineRule="auto"/>
        <w:ind w:firstLine="480" w:firstLineChars="200"/>
        <w:rPr>
          <w:rFonts w:ascii="宋体" w:hAnsi="宋体" w:cs="宋体"/>
          <w:color w:val="auto"/>
          <w:sz w:val="24"/>
        </w:rPr>
      </w:pPr>
      <w:r>
        <w:rPr>
          <w:rFonts w:hint="eastAsia" w:ascii="宋体" w:hAnsi="宋体" w:cs="宋体"/>
          <w:color w:val="auto"/>
          <w:sz w:val="24"/>
        </w:rPr>
        <w:t>本门课程的设置从以“学生为中心”出发，培养学生的“五种品质”为目的。</w:t>
      </w:r>
    </w:p>
    <w:p>
      <w:pPr>
        <w:tabs>
          <w:tab w:val="left" w:pos="6120"/>
        </w:tabs>
        <w:spacing w:line="360" w:lineRule="auto"/>
        <w:rPr>
          <w:rFonts w:ascii="宋体" w:hAnsi="宋体" w:cs="宋体"/>
          <w:color w:val="auto"/>
          <w:sz w:val="24"/>
        </w:rPr>
      </w:pPr>
      <w:r>
        <w:rPr>
          <w:rFonts w:hint="eastAsia" w:ascii="宋体" w:hAnsi="宋体" w:cs="宋体"/>
          <w:color w:val="auto"/>
          <w:sz w:val="24"/>
        </w:rPr>
        <w:t>从思维方式上，学生在学习过程中能够养成“英-俄”语言对比思维、“英语+”思维，能够以跨文化、跨语言的视角认识、分析和解决问题。从专业技术能力上，学生能够在本课程学习过程中获得有关俄语的基本知识，能够具备俄语听说读写的基本能力，了解英语世界以外的俄罗斯文化、俄罗斯人民的生活习俗、行为方式、思想方法以及人际交流模式，提高语言交际能力。从未来职业能力要求上，学生在学习课程中能够获得基本的英俄双语知识，成为一名具备丰富跨文化交际背景知识的复合型外语人才。</w:t>
      </w:r>
    </w:p>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微软雅黑" w:hAnsi="微软雅黑" w:eastAsia="微软雅黑"/>
          <w:b/>
          <w:color w:val="auto"/>
          <w:sz w:val="28"/>
          <w:szCs w:val="28"/>
        </w:rPr>
      </w:pPr>
      <w:r>
        <w:rPr>
          <w:rFonts w:hint="eastAsia" w:ascii="微软雅黑" w:hAnsi="微软雅黑" w:eastAsia="微软雅黑"/>
          <w:b/>
          <w:color w:val="auto"/>
          <w:sz w:val="28"/>
          <w:szCs w:val="28"/>
        </w:rPr>
        <w:t>二、课程资料及教学要求</w:t>
      </w:r>
    </w:p>
    <w:p>
      <w:pPr>
        <w:spacing w:line="360" w:lineRule="auto"/>
        <w:ind w:firstLine="482" w:firstLineChars="200"/>
        <w:rPr>
          <w:rFonts w:ascii="宋体" w:hAnsi="宋体" w:cs="宋体"/>
          <w:color w:val="auto"/>
          <w:sz w:val="24"/>
        </w:rPr>
      </w:pPr>
      <w:r>
        <w:rPr>
          <w:rFonts w:hint="eastAsia" w:ascii="宋体" w:hAnsi="宋体" w:cs="宋体"/>
          <w:b/>
          <w:color w:val="auto"/>
          <w:sz w:val="24"/>
        </w:rPr>
        <w:t>使用教材：</w:t>
      </w:r>
      <w:r>
        <w:rPr>
          <w:rFonts w:hint="eastAsia" w:ascii="宋体" w:hAnsi="宋体" w:cs="宋体"/>
          <w:color w:val="auto"/>
          <w:sz w:val="24"/>
        </w:rPr>
        <w:t>《新大学俄语简明教程（二外 零起点 成人）》，蒋财珍主编，高等教育出版社，2005年6月（2016年5月重印），定价39.1元，ISBN:978-7-04-015364-4。</w:t>
      </w:r>
    </w:p>
    <w:p>
      <w:pPr>
        <w:spacing w:line="360" w:lineRule="auto"/>
        <w:ind w:firstLine="482" w:firstLineChars="200"/>
        <w:rPr>
          <w:rFonts w:ascii="微软雅黑" w:hAnsi="微软雅黑" w:eastAsia="微软雅黑"/>
          <w:b/>
          <w:color w:val="auto"/>
          <w:sz w:val="24"/>
        </w:rPr>
      </w:pPr>
      <w:r>
        <w:rPr>
          <w:rFonts w:hint="eastAsia" w:ascii="微软雅黑" w:hAnsi="微软雅黑" w:eastAsia="微软雅黑"/>
          <w:b/>
          <w:color w:val="auto"/>
          <w:sz w:val="24"/>
        </w:rPr>
        <w:t>阅读书目（必读、选读）：</w:t>
      </w:r>
    </w:p>
    <w:p>
      <w:pPr>
        <w:spacing w:line="360" w:lineRule="auto"/>
        <w:ind w:firstLine="482" w:firstLineChars="200"/>
        <w:rPr>
          <w:rFonts w:ascii="宋体" w:cs="宋体"/>
          <w:bCs/>
          <w:color w:val="auto"/>
          <w:sz w:val="24"/>
        </w:rPr>
      </w:pPr>
      <w:r>
        <w:rPr>
          <w:rFonts w:hint="eastAsia" w:ascii="微软雅黑" w:hAnsi="微软雅黑" w:eastAsia="微软雅黑"/>
          <w:b/>
          <w:color w:val="auto"/>
          <w:sz w:val="24"/>
        </w:rPr>
        <w:t>必读（全部阅读）：</w:t>
      </w:r>
    </w:p>
    <w:p>
      <w:pPr>
        <w:spacing w:line="360" w:lineRule="auto"/>
        <w:ind w:firstLine="420"/>
        <w:rPr>
          <w:rFonts w:ascii="宋体" w:hAnsi="宋体" w:cs="宋体"/>
          <w:bCs/>
          <w:color w:val="auto"/>
          <w:sz w:val="24"/>
        </w:rPr>
      </w:pPr>
      <w:r>
        <w:rPr>
          <w:rFonts w:hint="eastAsia" w:ascii="宋体" w:hAnsi="宋体" w:cs="宋体"/>
          <w:bCs/>
          <w:color w:val="auto"/>
          <w:sz w:val="24"/>
        </w:rPr>
        <w:t>1.《零起点实用俄语》，陈国亭主编，商务印书馆，2008年6月第1版，定价29元，ISBN：978-7-100-05542-0。</w:t>
      </w:r>
    </w:p>
    <w:p>
      <w:pPr>
        <w:spacing w:line="360" w:lineRule="auto"/>
        <w:rPr>
          <w:rFonts w:ascii="宋体" w:hAnsi="宋体" w:cs="宋体"/>
          <w:bCs/>
          <w:color w:val="auto"/>
          <w:sz w:val="24"/>
        </w:rPr>
      </w:pPr>
      <w:r>
        <w:rPr>
          <w:rFonts w:hint="eastAsia" w:ascii="宋体" w:hAnsi="宋体" w:cs="宋体"/>
          <w:bCs/>
          <w:color w:val="auto"/>
          <w:sz w:val="24"/>
        </w:rPr>
        <w:t xml:space="preserve">    2.《开始学俄语》，孙寰主编，哈尔滨工业大学出版社， 2010年8月第1版，定价32.8元，ISBN：7-5603-2835-5。</w:t>
      </w:r>
    </w:p>
    <w:p>
      <w:pPr>
        <w:spacing w:line="360" w:lineRule="auto"/>
        <w:ind w:firstLine="482" w:firstLineChars="200"/>
        <w:rPr>
          <w:rFonts w:ascii="宋体" w:hAnsi="宋体" w:cs="宋体"/>
          <w:b/>
          <w:color w:val="auto"/>
          <w:sz w:val="24"/>
        </w:rPr>
      </w:pPr>
      <w:r>
        <w:rPr>
          <w:rFonts w:hint="eastAsia" w:ascii="宋体" w:hAnsi="宋体" w:cs="宋体"/>
          <w:b/>
          <w:color w:val="auto"/>
          <w:sz w:val="24"/>
        </w:rPr>
        <w:t>选读（选读相关章节）：</w:t>
      </w:r>
    </w:p>
    <w:p>
      <w:pPr>
        <w:spacing w:line="360" w:lineRule="auto"/>
        <w:ind w:firstLine="420"/>
        <w:rPr>
          <w:rFonts w:ascii="宋体" w:hAnsi="宋体" w:cs="宋体"/>
          <w:bCs/>
          <w:color w:val="auto"/>
          <w:sz w:val="24"/>
        </w:rPr>
      </w:pPr>
      <w:r>
        <w:rPr>
          <w:rFonts w:hint="eastAsia" w:ascii="宋体" w:hAnsi="宋体" w:cs="宋体"/>
          <w:bCs/>
          <w:color w:val="auto"/>
          <w:sz w:val="24"/>
        </w:rPr>
        <w:t>1.《最简俄语入门》，陈国亭，董丹主编，哈尔滨工业大学出版社，2012年4月第1版，定价28.8元，ISBN：978-7-5603-3308-3，第1-2章。</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2.《最简俄语语法基础》，陈国亭，申影著，哈尔滨工业大学出版社，2011年6月第1版，定价20.8元，ISBN: 978-7-5603-2879-9，第1-3章。</w:t>
      </w:r>
    </w:p>
    <w:p>
      <w:pPr>
        <w:spacing w:line="360" w:lineRule="auto"/>
        <w:ind w:firstLine="480" w:firstLineChars="200"/>
        <w:rPr>
          <w:rFonts w:ascii="宋体" w:hAnsi="宋体" w:cs="宋体"/>
          <w:b/>
          <w:color w:val="auto"/>
          <w:sz w:val="24"/>
        </w:rPr>
      </w:pPr>
      <w:r>
        <w:rPr>
          <w:rFonts w:hint="eastAsia" w:ascii="宋体" w:hAnsi="宋体" w:cs="宋体"/>
          <w:bCs/>
          <w:color w:val="auto"/>
          <w:sz w:val="24"/>
        </w:rPr>
        <w:t>3.《现代俄语实用语法》，陈国亭主编，哈尔滨工业大学出版社，2002年4月第1版，定价14.8元，ISBN：7-5603-1743-X，上篇：词法。</w:t>
      </w:r>
    </w:p>
    <w:p>
      <w:pPr>
        <w:spacing w:line="360" w:lineRule="auto"/>
        <w:ind w:firstLine="482" w:firstLineChars="200"/>
        <w:rPr>
          <w:rFonts w:hint="eastAsia" w:ascii="微软雅黑" w:hAnsi="微软雅黑" w:eastAsia="微软雅黑"/>
          <w:b/>
          <w:color w:val="auto"/>
          <w:sz w:val="24"/>
        </w:rPr>
      </w:pPr>
    </w:p>
    <w:p>
      <w:pPr>
        <w:spacing w:line="360" w:lineRule="auto"/>
        <w:ind w:firstLine="482" w:firstLineChars="200"/>
        <w:rPr>
          <w:rFonts w:ascii="微软雅黑" w:hAnsi="微软雅黑" w:eastAsia="微软雅黑"/>
          <w:color w:val="auto"/>
          <w:szCs w:val="21"/>
        </w:rPr>
      </w:pPr>
      <w:r>
        <w:rPr>
          <w:rFonts w:hint="eastAsia" w:ascii="微软雅黑" w:hAnsi="微软雅黑" w:eastAsia="微软雅黑"/>
          <w:b/>
          <w:color w:val="auto"/>
          <w:sz w:val="24"/>
        </w:rPr>
        <w:t>教学要求：</w:t>
      </w:r>
    </w:p>
    <w:p>
      <w:pPr>
        <w:tabs>
          <w:tab w:val="left" w:pos="6120"/>
        </w:tabs>
        <w:spacing w:line="360" w:lineRule="auto"/>
        <w:ind w:firstLine="480"/>
        <w:rPr>
          <w:rFonts w:ascii="宋体" w:hAnsi="宋体" w:cs="宋体"/>
          <w:bCs/>
          <w:color w:val="auto"/>
          <w:sz w:val="24"/>
        </w:rPr>
      </w:pPr>
      <w:r>
        <w:rPr>
          <w:rFonts w:hint="eastAsia" w:ascii="宋体" w:hAnsi="宋体" w:cs="宋体"/>
          <w:bCs/>
          <w:color w:val="auto"/>
          <w:sz w:val="24"/>
        </w:rPr>
        <w:t>1.课程学习意义：为了适应我国入世后社会各界对俄语初级人才的需求，培养初级俄语人才的综合运用俄语能力。目前中俄两国各方面领域合作日益升温，各行业对俄语翻译需求很大。通过学习，在较短时间内掌握俄语的语音，比较系统地熟悉俄语最基本的语法知识，掌握约1500个单词、最基本的句型和日常用语，能进行简单的日常会话，翻译内容不太复杂的各种体裁的文章，写出句子结构比较简单的短文，基本达到大学俄语三级水平。</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2.教授方法及要求：语音采用听读和比较法；讲解语法力求考虑情景，使学生通过句子、文章和具体情景理解语法，并配合练习；通过精读掌握词汇，提高阅读和理解能力；加强课堂口语活动。</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3.学习方法及要求：</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本课程以课堂讲授为主，要求学生课前预习，广泛查阅各种资料（包括互联网资源）；课上做好笔记；课后复习，背诵课文。做到基本功扎实，在听、说、读、写等方面得到全面训练和发展。</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资料（材料）准备：</w:t>
      </w:r>
    </w:p>
    <w:p>
      <w:pPr>
        <w:spacing w:line="360" w:lineRule="auto"/>
        <w:rPr>
          <w:rFonts w:ascii="宋体" w:hAnsi="宋体" w:cs="宋体"/>
          <w:bCs/>
          <w:color w:val="auto"/>
          <w:sz w:val="24"/>
        </w:rPr>
      </w:pPr>
      <w:r>
        <w:rPr>
          <w:rFonts w:hint="eastAsia" w:ascii="宋体" w:hAnsi="宋体" w:cs="宋体"/>
          <w:bCs/>
          <w:color w:val="auto"/>
          <w:sz w:val="24"/>
        </w:rPr>
        <w:t xml:space="preserve">   （1）购买或借阅相关教材及必读、选读书目（学校图书馆均能借阅纸质版书目或利用超星电子图书资源下载电子版）。</w:t>
      </w:r>
    </w:p>
    <w:p>
      <w:pPr>
        <w:spacing w:line="360" w:lineRule="auto"/>
        <w:jc w:val="left"/>
        <w:rPr>
          <w:rFonts w:ascii="宋体" w:hAnsi="宋体" w:cs="宋体"/>
          <w:bCs/>
          <w:color w:val="auto"/>
          <w:sz w:val="24"/>
        </w:rPr>
      </w:pPr>
      <w:r>
        <w:rPr>
          <w:rFonts w:hint="eastAsia" w:ascii="宋体" w:hAnsi="宋体" w:cs="宋体"/>
          <w:bCs/>
          <w:color w:val="auto"/>
          <w:sz w:val="24"/>
        </w:rPr>
        <w:t xml:space="preserve">   （2）以宿舍或其他形式结成自学小组，共同探讨学习内容，交流自学方法并就所学内容进行口语练习。</w:t>
      </w:r>
    </w:p>
    <w:p>
      <w:pPr>
        <w:spacing w:line="360" w:lineRule="auto"/>
        <w:ind w:firstLine="360" w:firstLineChars="150"/>
        <w:rPr>
          <w:rFonts w:ascii="宋体" w:hAnsi="宋体" w:cs="宋体"/>
          <w:bCs/>
          <w:color w:val="auto"/>
          <w:sz w:val="24"/>
        </w:rPr>
      </w:pPr>
      <w:r>
        <w:rPr>
          <w:rFonts w:hint="eastAsia" w:ascii="宋体" w:hAnsi="宋体" w:cs="宋体"/>
          <w:bCs/>
          <w:color w:val="auto"/>
          <w:sz w:val="24"/>
        </w:rPr>
        <w:t>（3）坚持听录音，认真完成每单元的阅读练习，逐步提高听力和阅读能力，每天把当天该背诵的知识大声朗读并背诵。</w:t>
      </w:r>
    </w:p>
    <w:p>
      <w:pPr>
        <w:spacing w:line="360" w:lineRule="auto"/>
        <w:rPr>
          <w:rFonts w:ascii="宋体" w:hAnsi="宋体" w:cs="宋体"/>
          <w:bCs/>
          <w:color w:val="auto"/>
          <w:sz w:val="24"/>
        </w:rPr>
      </w:pPr>
      <w:r>
        <w:rPr>
          <w:rFonts w:hint="eastAsia" w:ascii="宋体" w:hAnsi="宋体" w:cs="宋体"/>
          <w:bCs/>
          <w:color w:val="auto"/>
          <w:sz w:val="24"/>
        </w:rPr>
        <w:t xml:space="preserve">    学习时间：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每次课前学生需要花费30-45分钟左右时间来预习教材内容、阅读指定经典书目，以及上网查阅相关资料等。每次课程结束后需及时复习，完成老师布置的课后习题或学习任务，大声朗读俄语时间每天至少1小时。</w:t>
      </w:r>
    </w:p>
    <w:p>
      <w:pPr>
        <w:spacing w:line="360" w:lineRule="auto"/>
        <w:rPr>
          <w:rFonts w:ascii="宋体" w:hAnsi="宋体" w:cs="宋体"/>
          <w:bCs/>
          <w:color w:val="auto"/>
          <w:sz w:val="24"/>
        </w:rPr>
      </w:pPr>
      <w:r>
        <w:rPr>
          <w:rFonts w:hint="eastAsia" w:ascii="宋体" w:hAnsi="宋体" w:cs="宋体"/>
          <w:bCs/>
          <w:color w:val="auto"/>
          <w:sz w:val="24"/>
        </w:rPr>
        <w:t>（2）每两周需安排至少听写一次单词，默写一次课文，每次课每位同学朗读课文至少一次，每课结束发语音到教学平台，与老师交流语音面貌、单词和课文的朗读情况。</w:t>
      </w:r>
    </w:p>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微软雅黑" w:hAnsi="微软雅黑" w:eastAsia="微软雅黑"/>
          <w:b/>
          <w:color w:val="auto"/>
          <w:sz w:val="28"/>
          <w:szCs w:val="28"/>
        </w:rPr>
      </w:pPr>
      <w:r>
        <w:rPr>
          <w:rFonts w:hint="eastAsia" w:ascii="微软雅黑" w:hAnsi="微软雅黑" w:eastAsia="微软雅黑"/>
          <w:b/>
          <w:color w:val="auto"/>
          <w:sz w:val="28"/>
          <w:szCs w:val="28"/>
        </w:rPr>
        <w:t>三、课程内容</w:t>
      </w:r>
    </w:p>
    <w:tbl>
      <w:tblPr>
        <w:tblStyle w:val="10"/>
        <w:tblpPr w:leftFromText="180" w:rightFromText="180" w:vertAnchor="text" w:horzAnchor="page" w:tblpX="1657" w:tblpY="179"/>
        <w:tblOverlap w:val="never"/>
        <w:tblW w:w="8538" w:type="dxa"/>
        <w:tblInd w:w="0" w:type="dxa"/>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
      <w:tblGrid>
        <w:gridCol w:w="540"/>
        <w:gridCol w:w="1005"/>
        <w:gridCol w:w="1875"/>
        <w:gridCol w:w="1770"/>
        <w:gridCol w:w="1425"/>
        <w:gridCol w:w="1923"/>
      </w:tblGrid>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blHeader/>
        </w:trPr>
        <w:tc>
          <w:tcPr>
            <w:tcW w:w="540" w:type="dxa"/>
            <w:tcBorders>
              <w:top w:val="nil"/>
              <w:left w:val="nil"/>
              <w:bottom w:val="single" w:color="000000"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color w:val="auto"/>
                <w:kern w:val="0"/>
                <w:sz w:val="20"/>
              </w:rPr>
            </w:pPr>
            <w:r>
              <w:rPr>
                <w:rFonts w:hint="eastAsia" w:ascii="微软雅黑" w:hAnsi="微软雅黑" w:eastAsia="微软雅黑"/>
                <w:b/>
                <w:color w:val="auto"/>
                <w:kern w:val="0"/>
                <w:sz w:val="20"/>
                <w:lang w:val="zh-CN"/>
              </w:rPr>
              <w:t>周次</w:t>
            </w:r>
          </w:p>
        </w:tc>
        <w:tc>
          <w:tcPr>
            <w:tcW w:w="1005" w:type="dxa"/>
            <w:tcBorders>
              <w:top w:val="nil"/>
              <w:bottom w:val="single" w:color="000000"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bCs/>
                <w:color w:val="auto"/>
                <w:kern w:val="0"/>
                <w:sz w:val="20"/>
              </w:rPr>
            </w:pPr>
            <w:r>
              <w:rPr>
                <w:rFonts w:hint="eastAsia" w:ascii="微软雅黑" w:hAnsi="微软雅黑" w:eastAsia="微软雅黑"/>
                <w:b/>
                <w:bCs/>
                <w:color w:val="auto"/>
                <w:kern w:val="0"/>
                <w:sz w:val="20"/>
              </w:rPr>
              <w:t>时间</w:t>
            </w:r>
          </w:p>
        </w:tc>
        <w:tc>
          <w:tcPr>
            <w:tcW w:w="1875" w:type="dxa"/>
            <w:tcBorders>
              <w:top w:val="nil"/>
              <w:bottom w:val="single" w:color="000000"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val="0"/>
                <w:color w:val="auto"/>
                <w:kern w:val="0"/>
                <w:sz w:val="20"/>
              </w:rPr>
            </w:pPr>
            <w:r>
              <w:rPr>
                <w:rFonts w:hint="eastAsia" w:ascii="微软雅黑" w:hAnsi="微软雅黑" w:eastAsia="微软雅黑"/>
                <w:b/>
                <w:bCs/>
                <w:color w:val="auto"/>
                <w:kern w:val="0"/>
                <w:sz w:val="20"/>
              </w:rPr>
              <w:t>内容</w:t>
            </w:r>
          </w:p>
        </w:tc>
        <w:tc>
          <w:tcPr>
            <w:tcW w:w="1770" w:type="dxa"/>
            <w:tcBorders>
              <w:top w:val="nil"/>
              <w:bottom w:val="single" w:color="000000"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color w:val="auto"/>
                <w:kern w:val="0"/>
                <w:sz w:val="20"/>
                <w:lang w:val="zh-CN"/>
              </w:rPr>
            </w:pPr>
            <w:r>
              <w:rPr>
                <w:rFonts w:hint="eastAsia" w:ascii="微软雅黑" w:hAnsi="微软雅黑" w:eastAsia="微软雅黑"/>
                <w:b/>
                <w:color w:val="auto"/>
                <w:kern w:val="0"/>
                <w:sz w:val="20"/>
                <w:lang w:val="zh-CN"/>
              </w:rPr>
              <w:t>课前阅读（必读、选读、页码范围）</w:t>
            </w:r>
          </w:p>
        </w:tc>
        <w:tc>
          <w:tcPr>
            <w:tcW w:w="1425" w:type="dxa"/>
            <w:tcBorders>
              <w:top w:val="nil"/>
              <w:bottom w:val="single" w:color="000000" w:sz="4" w:space="0"/>
              <w:right w:val="nil"/>
              <w:tl2br w:val="nil"/>
              <w:tr2bl w:val="nil"/>
            </w:tcBorders>
            <w:vAlign w:val="center"/>
          </w:tcPr>
          <w:p>
            <w:pPr>
              <w:wordWrap/>
              <w:spacing w:before="80" w:beforeLines="0" w:beforeAutospacing="0" w:after="80" w:afterLines="0" w:afterAutospacing="0" w:line="300" w:lineRule="exact"/>
              <w:jc w:val="center"/>
              <w:rPr>
                <w:rFonts w:ascii="微软雅黑" w:hAnsi="微软雅黑" w:eastAsia="微软雅黑"/>
                <w:b/>
                <w:color w:val="auto"/>
                <w:kern w:val="0"/>
                <w:sz w:val="20"/>
              </w:rPr>
            </w:pPr>
            <w:r>
              <w:rPr>
                <w:rFonts w:hint="eastAsia" w:ascii="微软雅黑" w:hAnsi="微软雅黑" w:eastAsia="微软雅黑"/>
                <w:b/>
                <w:color w:val="auto"/>
                <w:kern w:val="0"/>
                <w:sz w:val="20"/>
              </w:rPr>
              <w:t>携带材料</w:t>
            </w:r>
          </w:p>
        </w:tc>
        <w:tc>
          <w:tcPr>
            <w:tcW w:w="1923" w:type="dxa"/>
            <w:tcBorders>
              <w:top w:val="nil"/>
              <w:bottom w:val="single" w:color="000000"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color w:val="auto"/>
                <w:kern w:val="0"/>
                <w:sz w:val="20"/>
              </w:rPr>
            </w:pPr>
            <w:r>
              <w:rPr>
                <w:rFonts w:hint="eastAsia" w:ascii="微软雅黑" w:hAnsi="微软雅黑" w:eastAsia="微软雅黑"/>
                <w:b/>
                <w:color w:val="auto"/>
                <w:kern w:val="0"/>
                <w:sz w:val="20"/>
              </w:rPr>
              <w:t>课堂测验与课后习题</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宋体" w:hAnsi="宋体"/>
                <w:b/>
                <w:color w:val="auto"/>
                <w:kern w:val="0"/>
              </w:rPr>
            </w:pPr>
            <w:r>
              <w:rPr>
                <w:rFonts w:hint="eastAsia" w:ascii="宋体" w:hAnsi="宋体"/>
                <w:b w:val="0"/>
                <w:color w:val="auto"/>
                <w:kern w:val="0"/>
              </w:rPr>
              <w:t>1</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宋体" w:hAnsi="宋体"/>
                <w:color w:val="auto"/>
                <w:kern w:val="0"/>
              </w:rPr>
            </w:pPr>
            <w:r>
              <w:rPr>
                <w:rFonts w:hint="eastAsia" w:ascii="宋体" w:hAnsi="宋体"/>
                <w:color w:val="auto"/>
                <w:kern w:val="0"/>
              </w:rPr>
              <w:t>待定</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5. Мы изучаем русский язык</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1 \* ROMAN \* MERGEFORMAT </w:instrText>
            </w:r>
            <w:r>
              <w:rPr>
                <w:bCs/>
                <w:color w:val="auto"/>
                <w:kern w:val="0"/>
                <w:sz w:val="18"/>
                <w:szCs w:val="18"/>
                <w:lang w:val="ru-RU"/>
              </w:rPr>
              <w:fldChar w:fldCharType="separate"/>
            </w:r>
            <w:r>
              <w:rPr>
                <w:bCs/>
                <w:color w:val="auto"/>
                <w:sz w:val="18"/>
                <w:szCs w:val="18"/>
              </w:rPr>
              <w:t>I</w:t>
            </w:r>
            <w:r>
              <w:rPr>
                <w:bCs/>
                <w:color w:val="auto"/>
                <w:kern w:val="0"/>
                <w:sz w:val="18"/>
                <w:szCs w:val="18"/>
                <w:lang w:val="ru-RU"/>
              </w:rPr>
              <w:fldChar w:fldCharType="end"/>
            </w:r>
            <w:r>
              <w:rPr>
                <w:bCs/>
                <w:color w:val="auto"/>
                <w:kern w:val="0"/>
                <w:sz w:val="18"/>
                <w:szCs w:val="18"/>
                <w:lang w:val="ru-RU"/>
              </w:rPr>
              <w:t>. Работа над текстом1. текст, 2. новые слова</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Ср.38-39</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41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39"/>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rFonts w:hint="eastAsia"/>
                <w:bCs/>
                <w:color w:val="auto"/>
                <w:kern w:val="0"/>
                <w:sz w:val="18"/>
                <w:szCs w:val="18"/>
              </w:rPr>
              <w:t>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rFonts w:hint="eastAsia"/>
                <w:bCs/>
                <w:color w:val="auto"/>
                <w:kern w:val="0"/>
                <w:sz w:val="18"/>
                <w:szCs w:val="18"/>
              </w:rPr>
              <w:t>2. 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课前测验：检查俄语字母发音</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课后习题：</w:t>
            </w:r>
            <w:r>
              <w:rPr>
                <w:bCs/>
                <w:color w:val="auto"/>
                <w:kern w:val="0"/>
                <w:sz w:val="18"/>
                <w:szCs w:val="18"/>
              </w:rPr>
              <w:t>1. 按课文内容回答问题，2. 按示例提问</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宋体" w:hAnsi="宋体"/>
                <w:b/>
                <w:color w:val="auto"/>
                <w:kern w:val="0"/>
              </w:rPr>
            </w:pPr>
            <w:r>
              <w:rPr>
                <w:rFonts w:hint="eastAsia" w:ascii="宋体" w:hAnsi="宋体"/>
                <w:b w:val="0"/>
                <w:color w:val="auto"/>
                <w:kern w:val="0"/>
              </w:rPr>
              <w:t>2</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5. Мы изучаем русский язык</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rPr>
              <w:fldChar w:fldCharType="begin"/>
            </w:r>
            <w:r>
              <w:rPr>
                <w:bCs/>
                <w:color w:val="auto"/>
                <w:sz w:val="18"/>
                <w:szCs w:val="18"/>
                <w:lang w:val="ru-RU"/>
              </w:rPr>
              <w:instrText xml:space="preserve"> = 2 \* </w:instrText>
            </w:r>
            <w:r>
              <w:rPr>
                <w:bCs/>
                <w:color w:val="auto"/>
                <w:sz w:val="18"/>
                <w:szCs w:val="18"/>
              </w:rPr>
              <w:instrText xml:space="preserve">ROMAN</w:instrText>
            </w:r>
            <w:r>
              <w:rPr>
                <w:bCs/>
                <w:color w:val="auto"/>
                <w:sz w:val="18"/>
                <w:szCs w:val="18"/>
                <w:lang w:val="ru-RU"/>
              </w:rPr>
              <w:instrText xml:space="preserve"> \* </w:instrText>
            </w:r>
            <w:r>
              <w:rPr>
                <w:bCs/>
                <w:color w:val="auto"/>
                <w:sz w:val="18"/>
                <w:szCs w:val="18"/>
              </w:rPr>
              <w:instrText xml:space="preserve">MERGEFORMAT</w:instrText>
            </w:r>
            <w:r>
              <w:rPr>
                <w:bCs/>
                <w:color w:val="auto"/>
                <w:sz w:val="18"/>
                <w:szCs w:val="18"/>
                <w:lang w:val="ru-RU"/>
              </w:rPr>
              <w:instrText xml:space="preserve"> </w:instrText>
            </w:r>
            <w:r>
              <w:rPr>
                <w:bCs/>
                <w:color w:val="auto"/>
                <w:sz w:val="18"/>
                <w:szCs w:val="18"/>
              </w:rPr>
              <w:fldChar w:fldCharType="separate"/>
            </w:r>
            <w:r>
              <w:rPr>
                <w:bCs/>
                <w:color w:val="auto"/>
                <w:sz w:val="18"/>
                <w:szCs w:val="18"/>
              </w:rPr>
              <w:t>II</w:t>
            </w:r>
            <w:r>
              <w:rPr>
                <w:bCs/>
                <w:color w:val="auto"/>
                <w:sz w:val="18"/>
                <w:szCs w:val="18"/>
              </w:rPr>
              <w:fldChar w:fldCharType="end"/>
            </w:r>
            <w:r>
              <w:rPr>
                <w:bCs/>
                <w:color w:val="auto"/>
                <w:sz w:val="18"/>
                <w:szCs w:val="18"/>
                <w:lang w:val="ru-RU"/>
              </w:rPr>
              <w:t xml:space="preserve">. Работа над диалогом </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lang w:val="ru-RU"/>
              </w:rPr>
              <w:t>1. Диалог: Встреча</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lang w:val="ru-RU"/>
              </w:rPr>
              <w:t>2. Новые слов</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39-40</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41-42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40"/>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rFonts w:hint="eastAsia"/>
                <w:bCs/>
                <w:color w:val="auto"/>
                <w:kern w:val="0"/>
                <w:sz w:val="18"/>
                <w:szCs w:val="18"/>
              </w:rPr>
              <w:t>指定授课教材</w:t>
            </w:r>
          </w:p>
          <w:p>
            <w:pPr>
              <w:keepNext w:val="0"/>
              <w:keepLines w:val="0"/>
              <w:pageBreakBefore w:val="0"/>
              <w:widowControl w:val="0"/>
              <w:numPr>
                <w:ilvl w:val="0"/>
                <w:numId w:val="40"/>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rFonts w:hint="eastAsia"/>
                <w:bCs/>
                <w:color w:val="auto"/>
                <w:kern w:val="0"/>
                <w:sz w:val="18"/>
                <w:szCs w:val="18"/>
              </w:rPr>
              <w:t>相关参考资料</w:t>
            </w:r>
          </w:p>
          <w:p>
            <w:pPr>
              <w:keepNext w:val="0"/>
              <w:keepLines w:val="0"/>
              <w:pageBreakBefore w:val="0"/>
              <w:widowControl w:val="0"/>
              <w:numPr>
                <w:ilvl w:val="0"/>
                <w:numId w:val="40"/>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rFonts w:hint="eastAsia"/>
                <w:bCs/>
                <w:color w:val="auto"/>
                <w:kern w:val="0"/>
                <w:sz w:val="18"/>
                <w:szCs w:val="18"/>
              </w:rPr>
              <w:t>课程作业</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检查生词的掌握情况，2. 背课文</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课后习题：3. 朗读小对话，4. 阅读短文，选择正确答案回答问题</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3</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5. Мы изучаем русский язык</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3 \* ROMAN \* MERGEFORMAT </w:instrText>
            </w:r>
            <w:r>
              <w:rPr>
                <w:bCs/>
                <w:color w:val="auto"/>
                <w:kern w:val="0"/>
                <w:sz w:val="18"/>
                <w:szCs w:val="18"/>
                <w:lang w:val="ru-RU"/>
              </w:rPr>
              <w:fldChar w:fldCharType="separate"/>
            </w:r>
            <w:r>
              <w:rPr>
                <w:bCs/>
                <w:color w:val="auto"/>
                <w:sz w:val="18"/>
                <w:szCs w:val="18"/>
              </w:rPr>
              <w:t>III</w:t>
            </w:r>
            <w:r>
              <w:rPr>
                <w:bCs/>
                <w:color w:val="auto"/>
                <w:kern w:val="0"/>
                <w:sz w:val="18"/>
                <w:szCs w:val="18"/>
                <w:lang w:val="ru-RU"/>
              </w:rPr>
              <w:fldChar w:fldCharType="end"/>
            </w:r>
            <w:r>
              <w:rPr>
                <w:bCs/>
                <w:color w:val="auto"/>
                <w:kern w:val="0"/>
                <w:sz w:val="18"/>
                <w:szCs w:val="18"/>
                <w:lang w:val="ru-RU"/>
              </w:rPr>
              <w:t>. Грамматика 1. 动词及动词的不定时</w:t>
            </w:r>
            <w:r>
              <w:rPr>
                <w:bCs/>
                <w:color w:val="auto"/>
                <w:kern w:val="0"/>
                <w:sz w:val="18"/>
                <w:szCs w:val="18"/>
              </w:rPr>
              <w:t xml:space="preserve"> 2. 动词变位法：第一变位法，第二变位法， 动词变位时的音变</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43-44</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44-46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编写对话并进行演练。</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课后习题：1. 将下列动词变位2. 将下列动词变位并组成句子3. 用括号中所给的词仿例完成句子4. 将括号里的动词变位</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4</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6. Текст: Крупные города России</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1 \* ROMAN \* MERGEFORMAT </w:instrText>
            </w:r>
            <w:r>
              <w:rPr>
                <w:bCs/>
                <w:color w:val="auto"/>
                <w:kern w:val="0"/>
                <w:sz w:val="18"/>
                <w:szCs w:val="18"/>
                <w:lang w:val="ru-RU"/>
              </w:rPr>
              <w:fldChar w:fldCharType="separate"/>
            </w:r>
            <w:r>
              <w:rPr>
                <w:bCs/>
                <w:color w:val="auto"/>
                <w:sz w:val="18"/>
                <w:szCs w:val="18"/>
              </w:rPr>
              <w:t>I</w:t>
            </w:r>
            <w:r>
              <w:rPr>
                <w:bCs/>
                <w:color w:val="auto"/>
                <w:kern w:val="0"/>
                <w:sz w:val="18"/>
                <w:szCs w:val="18"/>
                <w:lang w:val="ru-RU"/>
              </w:rPr>
              <w:fldChar w:fldCharType="end"/>
            </w:r>
            <w:r>
              <w:rPr>
                <w:bCs/>
                <w:color w:val="auto"/>
                <w:kern w:val="0"/>
                <w:sz w:val="18"/>
                <w:szCs w:val="18"/>
                <w:lang w:val="ru-RU"/>
              </w:rPr>
              <w:t>. Работа над текстом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1. текст,</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 2. новые слова</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48-49</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50-51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lang w:val="ru-RU"/>
              </w:rPr>
              <w:t>课前测验：检查第</w:t>
            </w:r>
            <w:r>
              <w:rPr>
                <w:bCs/>
                <w:color w:val="auto"/>
                <w:kern w:val="0"/>
                <w:sz w:val="18"/>
                <w:szCs w:val="18"/>
              </w:rPr>
              <w:t>5课</w:t>
            </w:r>
            <w:r>
              <w:rPr>
                <w:bCs/>
                <w:color w:val="auto"/>
                <w:kern w:val="0"/>
                <w:sz w:val="18"/>
                <w:szCs w:val="18"/>
                <w:lang w:val="ru-RU"/>
              </w:rPr>
              <w:t>语法知识的掌握情况</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lang w:val="ru-RU"/>
              </w:rPr>
              <w:t>课后习题：</w:t>
            </w:r>
            <w:r>
              <w:rPr>
                <w:bCs/>
                <w:color w:val="auto"/>
                <w:kern w:val="0"/>
                <w:sz w:val="18"/>
                <w:szCs w:val="18"/>
              </w:rPr>
              <w:t>1.朗读课文，2. 按课文回答问题，</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 选词填空， 4. 把括号里的单词变成适当的形式</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5</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6.  Текст: Крупные города России</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rPr>
              <w:fldChar w:fldCharType="begin"/>
            </w:r>
            <w:r>
              <w:rPr>
                <w:bCs/>
                <w:color w:val="auto"/>
                <w:sz w:val="18"/>
                <w:szCs w:val="18"/>
                <w:lang w:val="ru-RU"/>
              </w:rPr>
              <w:instrText xml:space="preserve"> = 2 \* </w:instrText>
            </w:r>
            <w:r>
              <w:rPr>
                <w:bCs/>
                <w:color w:val="auto"/>
                <w:sz w:val="18"/>
                <w:szCs w:val="18"/>
              </w:rPr>
              <w:instrText xml:space="preserve">ROMAN</w:instrText>
            </w:r>
            <w:r>
              <w:rPr>
                <w:bCs/>
                <w:color w:val="auto"/>
                <w:sz w:val="18"/>
                <w:szCs w:val="18"/>
                <w:lang w:val="ru-RU"/>
              </w:rPr>
              <w:instrText xml:space="preserve"> \* </w:instrText>
            </w:r>
            <w:r>
              <w:rPr>
                <w:bCs/>
                <w:color w:val="auto"/>
                <w:sz w:val="18"/>
                <w:szCs w:val="18"/>
              </w:rPr>
              <w:instrText xml:space="preserve">MERGEFORMAT</w:instrText>
            </w:r>
            <w:r>
              <w:rPr>
                <w:bCs/>
                <w:color w:val="auto"/>
                <w:sz w:val="18"/>
                <w:szCs w:val="18"/>
                <w:lang w:val="ru-RU"/>
              </w:rPr>
              <w:instrText xml:space="preserve"> </w:instrText>
            </w:r>
            <w:r>
              <w:rPr>
                <w:bCs/>
                <w:color w:val="auto"/>
                <w:sz w:val="18"/>
                <w:szCs w:val="18"/>
              </w:rPr>
              <w:fldChar w:fldCharType="separate"/>
            </w:r>
            <w:r>
              <w:rPr>
                <w:bCs/>
                <w:color w:val="auto"/>
                <w:sz w:val="18"/>
                <w:szCs w:val="18"/>
              </w:rPr>
              <w:t>II</w:t>
            </w:r>
            <w:r>
              <w:rPr>
                <w:bCs/>
                <w:color w:val="auto"/>
                <w:sz w:val="18"/>
                <w:szCs w:val="18"/>
              </w:rPr>
              <w:fldChar w:fldCharType="end"/>
            </w:r>
            <w:r>
              <w:rPr>
                <w:bCs/>
                <w:color w:val="auto"/>
                <w:sz w:val="18"/>
                <w:szCs w:val="18"/>
                <w:lang w:val="ru-RU"/>
              </w:rPr>
              <w:t>.Работа над диалогом 1. Диалог: Разговор по телефону</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sz w:val="18"/>
                <w:szCs w:val="18"/>
                <w:lang w:val="ru-RU"/>
              </w:rPr>
              <w:t>2. Новые слов</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48-49</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50-51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检查生词的掌握情况， 2. 回答问题，3. 背诵课文</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课后习题： 5. 阅读短文， 选择正确答案回答问题</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6</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6.  Текст: Крупные города России</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3 \* ROMAN \* MERGEFORMAT </w:instrText>
            </w:r>
            <w:r>
              <w:rPr>
                <w:bCs/>
                <w:color w:val="auto"/>
                <w:kern w:val="0"/>
                <w:sz w:val="18"/>
                <w:szCs w:val="18"/>
                <w:lang w:val="ru-RU"/>
              </w:rPr>
              <w:fldChar w:fldCharType="separate"/>
            </w:r>
            <w:r>
              <w:rPr>
                <w:bCs/>
                <w:color w:val="auto"/>
                <w:sz w:val="18"/>
                <w:szCs w:val="18"/>
              </w:rPr>
              <w:t>III</w:t>
            </w:r>
            <w:r>
              <w:rPr>
                <w:bCs/>
                <w:color w:val="auto"/>
                <w:kern w:val="0"/>
                <w:sz w:val="18"/>
                <w:szCs w:val="18"/>
                <w:lang w:val="ru-RU"/>
              </w:rPr>
              <w:fldChar w:fldCharType="end"/>
            </w:r>
            <w:r>
              <w:rPr>
                <w:bCs/>
                <w:color w:val="auto"/>
                <w:kern w:val="0"/>
                <w:sz w:val="18"/>
                <w:szCs w:val="18"/>
                <w:lang w:val="ru-RU"/>
              </w:rPr>
              <w:t>. Грамматика:</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1. 名词的格</w:t>
            </w:r>
            <w:r>
              <w:rPr>
                <w:bCs/>
                <w:color w:val="auto"/>
                <w:kern w:val="0"/>
                <w:sz w:val="18"/>
                <w:szCs w:val="18"/>
              </w:rPr>
              <w:t>2. 名词的变格法 3. 名词格的基本意义和用法 4. 人称代词的用法</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52</w:t>
            </w:r>
            <w:r>
              <w:rPr>
                <w:bCs/>
                <w:color w:val="auto"/>
                <w:kern w:val="0"/>
                <w:sz w:val="18"/>
                <w:szCs w:val="18"/>
                <w:lang w:val="ru-RU"/>
              </w:rPr>
              <w:t>-</w:t>
            </w:r>
            <w:r>
              <w:rPr>
                <w:bCs/>
                <w:color w:val="auto"/>
                <w:kern w:val="0"/>
                <w:sz w:val="18"/>
                <w:szCs w:val="18"/>
              </w:rPr>
              <w:t>55</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5</w:t>
            </w:r>
            <w:r>
              <w:rPr>
                <w:bCs/>
                <w:color w:val="auto"/>
                <w:kern w:val="0"/>
                <w:sz w:val="18"/>
                <w:szCs w:val="18"/>
              </w:rPr>
              <w:t>5</w:t>
            </w:r>
            <w:r>
              <w:rPr>
                <w:bCs/>
                <w:color w:val="auto"/>
                <w:kern w:val="0"/>
                <w:sz w:val="18"/>
                <w:szCs w:val="18"/>
                <w:lang w:val="ru-RU"/>
              </w:rPr>
              <w:t>-5</w:t>
            </w:r>
            <w:r>
              <w:rPr>
                <w:bCs/>
                <w:color w:val="auto"/>
                <w:kern w:val="0"/>
                <w:sz w:val="18"/>
                <w:szCs w:val="18"/>
              </w:rPr>
              <w:t>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编写对话并进行演练。</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课后习题：1. 读句子，说明黑体词是第几格，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 xml:space="preserve">3. 说出下列名词复数各格形式，4. 用人称代词的适当形式填空，5.把括号里的单词变成适当的形式 </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7</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7.Текст: Прогулка за городом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1. Работа над текстом, 2. новые слова</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58-59</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61-63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rPr>
              <w:t xml:space="preserve">课前测验：1. </w:t>
            </w:r>
            <w:r>
              <w:rPr>
                <w:bCs/>
                <w:color w:val="auto"/>
                <w:kern w:val="0"/>
                <w:sz w:val="18"/>
                <w:szCs w:val="18"/>
                <w:lang w:val="ru-RU"/>
              </w:rPr>
              <w:t>Экзаменационная работа</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rPr>
              <w:t>课后习题：</w:t>
            </w:r>
            <w:r>
              <w:rPr>
                <w:bCs/>
                <w:color w:val="auto"/>
                <w:kern w:val="0"/>
                <w:sz w:val="18"/>
                <w:szCs w:val="18"/>
                <w:lang w:val="ru-RU"/>
              </w:rPr>
              <w:t>1. 2.</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8</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7. Текст:</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Прагулка за городом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sz w:val="18"/>
                <w:szCs w:val="18"/>
              </w:rPr>
              <w:fldChar w:fldCharType="begin"/>
            </w:r>
            <w:r>
              <w:rPr>
                <w:bCs/>
                <w:color w:val="auto"/>
                <w:sz w:val="18"/>
                <w:szCs w:val="18"/>
                <w:lang w:val="ru-RU"/>
              </w:rPr>
              <w:instrText xml:space="preserve"> = 2 \* </w:instrText>
            </w:r>
            <w:r>
              <w:rPr>
                <w:bCs/>
                <w:color w:val="auto"/>
                <w:sz w:val="18"/>
                <w:szCs w:val="18"/>
              </w:rPr>
              <w:instrText xml:space="preserve">ROMAN</w:instrText>
            </w:r>
            <w:r>
              <w:rPr>
                <w:bCs/>
                <w:color w:val="auto"/>
                <w:sz w:val="18"/>
                <w:szCs w:val="18"/>
                <w:lang w:val="ru-RU"/>
              </w:rPr>
              <w:instrText xml:space="preserve"> \* </w:instrText>
            </w:r>
            <w:r>
              <w:rPr>
                <w:bCs/>
                <w:color w:val="auto"/>
                <w:sz w:val="18"/>
                <w:szCs w:val="18"/>
              </w:rPr>
              <w:instrText xml:space="preserve">MERGEFORMAT</w:instrText>
            </w:r>
            <w:r>
              <w:rPr>
                <w:bCs/>
                <w:color w:val="auto"/>
                <w:sz w:val="18"/>
                <w:szCs w:val="18"/>
                <w:lang w:val="ru-RU"/>
              </w:rPr>
              <w:instrText xml:space="preserve"> </w:instrText>
            </w:r>
            <w:r>
              <w:rPr>
                <w:bCs/>
                <w:color w:val="auto"/>
                <w:sz w:val="18"/>
                <w:szCs w:val="18"/>
              </w:rPr>
              <w:fldChar w:fldCharType="separate"/>
            </w:r>
            <w:r>
              <w:rPr>
                <w:bCs/>
                <w:color w:val="auto"/>
                <w:sz w:val="18"/>
                <w:szCs w:val="18"/>
              </w:rPr>
              <w:t>II</w:t>
            </w:r>
            <w:r>
              <w:rPr>
                <w:bCs/>
                <w:color w:val="auto"/>
                <w:sz w:val="18"/>
                <w:szCs w:val="18"/>
              </w:rPr>
              <w:fldChar w:fldCharType="end"/>
            </w:r>
            <w:r>
              <w:rPr>
                <w:bCs/>
                <w:color w:val="auto"/>
                <w:sz w:val="18"/>
                <w:szCs w:val="18"/>
                <w:lang w:val="ru-RU"/>
              </w:rPr>
              <w:t>. Работа над диалогом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lang w:val="ru-RU"/>
              </w:rPr>
              <w:t>1. Диалог : Воскресенье</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sz w:val="18"/>
                <w:szCs w:val="18"/>
                <w:lang w:val="ru-RU"/>
              </w:rPr>
              <w:t>2. Новые слов</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58-59</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61-63</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检查生词的掌握情况， 2. 回答问题，3. 背诵课文</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rPr>
              <w:t>课后习题：</w:t>
            </w:r>
            <w:r>
              <w:rPr>
                <w:bCs/>
                <w:color w:val="auto"/>
                <w:kern w:val="0"/>
                <w:sz w:val="18"/>
                <w:szCs w:val="18"/>
                <w:lang w:val="ru-RU"/>
              </w:rPr>
              <w:t>3. 4. 5.</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9</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7. Текст:</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Прагулка за городом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3 \* ROMAN \* MERGEFORMAT </w:instrText>
            </w:r>
            <w:r>
              <w:rPr>
                <w:bCs/>
                <w:color w:val="auto"/>
                <w:kern w:val="0"/>
                <w:sz w:val="18"/>
                <w:szCs w:val="18"/>
                <w:lang w:val="ru-RU"/>
              </w:rPr>
              <w:fldChar w:fldCharType="separate"/>
            </w:r>
            <w:r>
              <w:rPr>
                <w:bCs/>
                <w:color w:val="auto"/>
                <w:sz w:val="18"/>
                <w:szCs w:val="18"/>
              </w:rPr>
              <w:t>III</w:t>
            </w:r>
            <w:r>
              <w:rPr>
                <w:bCs/>
                <w:color w:val="auto"/>
                <w:kern w:val="0"/>
                <w:sz w:val="18"/>
                <w:szCs w:val="18"/>
                <w:lang w:val="ru-RU"/>
              </w:rPr>
              <w:fldChar w:fldCharType="end"/>
            </w:r>
            <w:r>
              <w:rPr>
                <w:bCs/>
                <w:color w:val="auto"/>
                <w:kern w:val="0"/>
                <w:sz w:val="18"/>
                <w:szCs w:val="18"/>
                <w:lang w:val="ru-RU"/>
              </w:rPr>
              <w:t>. Упражнения для повторения уроков 1-7</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63-64</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65-68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编写对话并进行演练。</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课后习题：</w:t>
            </w:r>
            <w:r>
              <w:rPr>
                <w:bCs/>
                <w:color w:val="auto"/>
                <w:kern w:val="0"/>
                <w:sz w:val="18"/>
                <w:szCs w:val="18"/>
                <w:lang w:val="ru-RU"/>
              </w:rPr>
              <w:t>2. 使下列词组中的形容词或代词与名词一致，</w:t>
            </w:r>
            <w:r>
              <w:rPr>
                <w:bCs/>
                <w:color w:val="auto"/>
                <w:kern w:val="0"/>
                <w:sz w:val="18"/>
                <w:szCs w:val="18"/>
              </w:rPr>
              <w:t>3. 写出下列动词的变位形式，5. 把括号中的名词变成适当的格。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10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8. Текст: Экскурсия на завод</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1. Работа над текстом, 2. новые слова</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70</w:t>
            </w:r>
            <w:r>
              <w:rPr>
                <w:bCs/>
                <w:color w:val="auto"/>
                <w:kern w:val="0"/>
                <w:sz w:val="18"/>
                <w:szCs w:val="18"/>
                <w:lang w:val="ru-RU"/>
              </w:rPr>
              <w:t>-</w:t>
            </w:r>
            <w:r>
              <w:rPr>
                <w:bCs/>
                <w:color w:val="auto"/>
                <w:kern w:val="0"/>
                <w:sz w:val="18"/>
                <w:szCs w:val="18"/>
              </w:rPr>
              <w:t>71</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73</w:t>
            </w:r>
            <w:r>
              <w:rPr>
                <w:bCs/>
                <w:color w:val="auto"/>
                <w:kern w:val="0"/>
                <w:sz w:val="18"/>
                <w:szCs w:val="18"/>
                <w:lang w:val="ru-RU"/>
              </w:rPr>
              <w:t>-</w:t>
            </w:r>
            <w:r>
              <w:rPr>
                <w:bCs/>
                <w:color w:val="auto"/>
                <w:kern w:val="0"/>
                <w:sz w:val="18"/>
                <w:szCs w:val="18"/>
              </w:rPr>
              <w:t>74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lang w:val="ru-RU"/>
              </w:rPr>
              <w:t>课前测验：检查第</w:t>
            </w:r>
            <w:r>
              <w:rPr>
                <w:bCs/>
                <w:color w:val="auto"/>
                <w:kern w:val="0"/>
                <w:sz w:val="18"/>
                <w:szCs w:val="18"/>
              </w:rPr>
              <w:t>7课</w:t>
            </w:r>
            <w:r>
              <w:rPr>
                <w:bCs/>
                <w:color w:val="auto"/>
                <w:kern w:val="0"/>
                <w:sz w:val="18"/>
                <w:szCs w:val="18"/>
                <w:lang w:val="ru-RU"/>
              </w:rPr>
              <w:t>语法知识的掌握情况</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lang w:val="ru-RU"/>
              </w:rPr>
              <w:t>课后习题：</w:t>
            </w:r>
            <w:r>
              <w:rPr>
                <w:bCs/>
                <w:color w:val="auto"/>
                <w:kern w:val="0"/>
                <w:sz w:val="18"/>
                <w:szCs w:val="18"/>
              </w:rPr>
              <w:t>1.朗读课文，2. 按课文回答问题，</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11</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8. Текст: Экскурсия на завод</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sz w:val="18"/>
                <w:szCs w:val="18"/>
              </w:rPr>
              <w:fldChar w:fldCharType="begin"/>
            </w:r>
            <w:r>
              <w:rPr>
                <w:bCs/>
                <w:color w:val="auto"/>
                <w:sz w:val="18"/>
                <w:szCs w:val="18"/>
                <w:lang w:val="ru-RU"/>
              </w:rPr>
              <w:instrText xml:space="preserve"> = 2 \* </w:instrText>
            </w:r>
            <w:r>
              <w:rPr>
                <w:bCs/>
                <w:color w:val="auto"/>
                <w:sz w:val="18"/>
                <w:szCs w:val="18"/>
              </w:rPr>
              <w:instrText xml:space="preserve">ROMAN</w:instrText>
            </w:r>
            <w:r>
              <w:rPr>
                <w:bCs/>
                <w:color w:val="auto"/>
                <w:sz w:val="18"/>
                <w:szCs w:val="18"/>
                <w:lang w:val="ru-RU"/>
              </w:rPr>
              <w:instrText xml:space="preserve"> \* </w:instrText>
            </w:r>
            <w:r>
              <w:rPr>
                <w:bCs/>
                <w:color w:val="auto"/>
                <w:sz w:val="18"/>
                <w:szCs w:val="18"/>
              </w:rPr>
              <w:instrText xml:space="preserve">MERGEFORMAT</w:instrText>
            </w:r>
            <w:r>
              <w:rPr>
                <w:bCs/>
                <w:color w:val="auto"/>
                <w:sz w:val="18"/>
                <w:szCs w:val="18"/>
                <w:lang w:val="ru-RU"/>
              </w:rPr>
              <w:instrText xml:space="preserve"> </w:instrText>
            </w:r>
            <w:r>
              <w:rPr>
                <w:bCs/>
                <w:color w:val="auto"/>
                <w:sz w:val="18"/>
                <w:szCs w:val="18"/>
              </w:rPr>
              <w:fldChar w:fldCharType="separate"/>
            </w:r>
            <w:r>
              <w:rPr>
                <w:bCs/>
                <w:color w:val="auto"/>
                <w:sz w:val="18"/>
                <w:szCs w:val="18"/>
              </w:rPr>
              <w:t>II</w:t>
            </w:r>
            <w:r>
              <w:rPr>
                <w:bCs/>
                <w:color w:val="auto"/>
                <w:sz w:val="18"/>
                <w:szCs w:val="18"/>
              </w:rPr>
              <w:fldChar w:fldCharType="end"/>
            </w:r>
            <w:r>
              <w:rPr>
                <w:bCs/>
                <w:color w:val="auto"/>
                <w:sz w:val="18"/>
                <w:szCs w:val="18"/>
                <w:lang w:val="ru-RU"/>
              </w:rPr>
              <w:t>. Работа над диалогом</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lang w:val="ru-RU"/>
              </w:rPr>
              <w:t>1. Диалог : Мы переехали</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sz w:val="18"/>
                <w:szCs w:val="18"/>
                <w:lang w:val="ru-RU"/>
              </w:rPr>
              <w:t>2. Новые слов</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71</w:t>
            </w:r>
            <w:r>
              <w:rPr>
                <w:bCs/>
                <w:color w:val="auto"/>
                <w:kern w:val="0"/>
                <w:sz w:val="18"/>
                <w:szCs w:val="18"/>
                <w:lang w:val="ru-RU"/>
              </w:rPr>
              <w:t>-</w:t>
            </w:r>
            <w:r>
              <w:rPr>
                <w:bCs/>
                <w:color w:val="auto"/>
                <w:kern w:val="0"/>
                <w:sz w:val="18"/>
                <w:szCs w:val="18"/>
              </w:rPr>
              <w:t>72</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73</w:t>
            </w:r>
            <w:r>
              <w:rPr>
                <w:bCs/>
                <w:color w:val="auto"/>
                <w:kern w:val="0"/>
                <w:sz w:val="18"/>
                <w:szCs w:val="18"/>
                <w:lang w:val="ru-RU"/>
              </w:rPr>
              <w:t>-</w:t>
            </w:r>
            <w:r>
              <w:rPr>
                <w:bCs/>
                <w:color w:val="auto"/>
                <w:kern w:val="0"/>
                <w:sz w:val="18"/>
                <w:szCs w:val="18"/>
              </w:rPr>
              <w:t>74</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检查生词的掌握情况， 2. 回答问题，3. 背诵课文</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 xml:space="preserve">课后习题： 3. 用所给单词回答问题，4. 阅读短文，选择正确答案回答问题。 </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12</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8. Текст: Экскурсия на завод</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3 \* ROMAN \* MERGEFORMAT </w:instrText>
            </w:r>
            <w:r>
              <w:rPr>
                <w:bCs/>
                <w:color w:val="auto"/>
                <w:kern w:val="0"/>
                <w:sz w:val="18"/>
                <w:szCs w:val="18"/>
                <w:lang w:val="ru-RU"/>
              </w:rPr>
              <w:fldChar w:fldCharType="separate"/>
            </w:r>
            <w:r>
              <w:rPr>
                <w:bCs/>
                <w:color w:val="auto"/>
                <w:sz w:val="18"/>
                <w:szCs w:val="18"/>
              </w:rPr>
              <w:t>III</w:t>
            </w:r>
            <w:r>
              <w:rPr>
                <w:bCs/>
                <w:color w:val="auto"/>
                <w:kern w:val="0"/>
                <w:sz w:val="18"/>
                <w:szCs w:val="18"/>
                <w:lang w:val="ru-RU"/>
              </w:rPr>
              <w:fldChar w:fldCharType="end"/>
            </w:r>
            <w:r>
              <w:rPr>
                <w:bCs/>
                <w:color w:val="auto"/>
                <w:kern w:val="0"/>
                <w:sz w:val="18"/>
                <w:szCs w:val="18"/>
                <w:lang w:val="ru-RU"/>
              </w:rPr>
              <w:t>. Грамматика</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1.动词的体，</w:t>
            </w:r>
            <w:r>
              <w:rPr>
                <w:bCs/>
                <w:color w:val="auto"/>
                <w:kern w:val="0"/>
                <w:sz w:val="18"/>
                <w:szCs w:val="18"/>
              </w:rPr>
              <w:t>2. 动词的现在时，3. 动词的过去时，4.动词的将来时</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74</w:t>
            </w:r>
            <w:r>
              <w:rPr>
                <w:bCs/>
                <w:color w:val="auto"/>
                <w:kern w:val="0"/>
                <w:sz w:val="18"/>
                <w:szCs w:val="18"/>
                <w:lang w:val="ru-RU"/>
              </w:rPr>
              <w:t>-76</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СР. </w:t>
            </w:r>
            <w:r>
              <w:rPr>
                <w:bCs/>
                <w:color w:val="auto"/>
                <w:kern w:val="0"/>
                <w:sz w:val="18"/>
                <w:szCs w:val="18"/>
              </w:rPr>
              <w:t>76</w:t>
            </w:r>
            <w:r>
              <w:rPr>
                <w:bCs/>
                <w:color w:val="auto"/>
                <w:kern w:val="0"/>
                <w:sz w:val="18"/>
                <w:szCs w:val="18"/>
                <w:lang w:val="ru-RU"/>
              </w:rPr>
              <w:t>-</w:t>
            </w:r>
            <w:r>
              <w:rPr>
                <w:bCs/>
                <w:color w:val="auto"/>
                <w:kern w:val="0"/>
                <w:sz w:val="18"/>
                <w:szCs w:val="18"/>
              </w:rPr>
              <w:t>78</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编写对话并进行演练。</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课后习题：1. 找出对应的完成体和未完成体动词，注意它们在词形上的不同，2. 读句子，指出动词的体和时，3. 将括号中的动词变为过去时形式6. 读句子，将它们译成汉语，注意动词</w:t>
            </w:r>
            <w:r>
              <w:rPr>
                <w:bCs/>
                <w:color w:val="auto"/>
                <w:kern w:val="0"/>
                <w:sz w:val="18"/>
                <w:szCs w:val="18"/>
                <w:lang w:val="ru-RU"/>
              </w:rPr>
              <w:t>быть 的含义。</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13</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9.Текст: Николай Соколов и его семья</w:t>
            </w:r>
          </w:p>
          <w:p>
            <w:pPr>
              <w:keepNext w:val="0"/>
              <w:keepLines w:val="0"/>
              <w:pageBreakBefore w:val="0"/>
              <w:widowControl w:val="0"/>
              <w:numPr>
                <w:ilvl w:val="0"/>
                <w:numId w:val="41"/>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 xml:space="preserve">Работа над текстом, </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2. новые слова</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80-81</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СР. 82-83</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lang w:val="ru-RU"/>
              </w:rPr>
              <w:t>课前测验：检查第</w:t>
            </w:r>
            <w:r>
              <w:rPr>
                <w:bCs/>
                <w:color w:val="auto"/>
                <w:kern w:val="0"/>
                <w:sz w:val="18"/>
                <w:szCs w:val="18"/>
              </w:rPr>
              <w:t>7课</w:t>
            </w:r>
            <w:r>
              <w:rPr>
                <w:bCs/>
                <w:color w:val="auto"/>
                <w:kern w:val="0"/>
                <w:sz w:val="18"/>
                <w:szCs w:val="18"/>
                <w:lang w:val="ru-RU"/>
              </w:rPr>
              <w:t>语法知识的掌握情况</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lang w:val="ru-RU"/>
              </w:rPr>
              <w:t>课后习题：</w:t>
            </w:r>
            <w:r>
              <w:rPr>
                <w:bCs/>
                <w:color w:val="auto"/>
                <w:kern w:val="0"/>
                <w:sz w:val="18"/>
                <w:szCs w:val="18"/>
              </w:rPr>
              <w:t>1.朗读课文，2. 按课文回答问题，</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14</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9. Текст: Николай Соколов и его семья</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rPr>
              <w:fldChar w:fldCharType="begin"/>
            </w:r>
            <w:r>
              <w:rPr>
                <w:bCs/>
                <w:color w:val="auto"/>
                <w:sz w:val="18"/>
                <w:szCs w:val="18"/>
                <w:lang w:val="ru-RU"/>
              </w:rPr>
              <w:instrText xml:space="preserve"> = 2 \* </w:instrText>
            </w:r>
            <w:r>
              <w:rPr>
                <w:bCs/>
                <w:color w:val="auto"/>
                <w:sz w:val="18"/>
                <w:szCs w:val="18"/>
              </w:rPr>
              <w:instrText xml:space="preserve">ROMAN</w:instrText>
            </w:r>
            <w:r>
              <w:rPr>
                <w:bCs/>
                <w:color w:val="auto"/>
                <w:sz w:val="18"/>
                <w:szCs w:val="18"/>
                <w:lang w:val="ru-RU"/>
              </w:rPr>
              <w:instrText xml:space="preserve"> \* </w:instrText>
            </w:r>
            <w:r>
              <w:rPr>
                <w:bCs/>
                <w:color w:val="auto"/>
                <w:sz w:val="18"/>
                <w:szCs w:val="18"/>
              </w:rPr>
              <w:instrText xml:space="preserve">MERGEFORMAT</w:instrText>
            </w:r>
            <w:r>
              <w:rPr>
                <w:bCs/>
                <w:color w:val="auto"/>
                <w:sz w:val="18"/>
                <w:szCs w:val="18"/>
                <w:lang w:val="ru-RU"/>
              </w:rPr>
              <w:instrText xml:space="preserve"> </w:instrText>
            </w:r>
            <w:r>
              <w:rPr>
                <w:bCs/>
                <w:color w:val="auto"/>
                <w:sz w:val="18"/>
                <w:szCs w:val="18"/>
              </w:rPr>
              <w:fldChar w:fldCharType="separate"/>
            </w:r>
            <w:r>
              <w:rPr>
                <w:bCs/>
                <w:color w:val="auto"/>
                <w:sz w:val="18"/>
                <w:szCs w:val="18"/>
              </w:rPr>
              <w:t>II</w:t>
            </w:r>
            <w:r>
              <w:rPr>
                <w:bCs/>
                <w:color w:val="auto"/>
                <w:sz w:val="18"/>
                <w:szCs w:val="18"/>
              </w:rPr>
              <w:fldChar w:fldCharType="end"/>
            </w:r>
            <w:r>
              <w:rPr>
                <w:bCs/>
                <w:color w:val="auto"/>
                <w:sz w:val="18"/>
                <w:szCs w:val="18"/>
                <w:lang w:val="ru-RU"/>
              </w:rPr>
              <w:t xml:space="preserve">. Работа над диалогом </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sz w:val="18"/>
                <w:szCs w:val="18"/>
                <w:lang w:val="ru-RU"/>
              </w:rPr>
            </w:pPr>
            <w:r>
              <w:rPr>
                <w:bCs/>
                <w:color w:val="auto"/>
                <w:sz w:val="18"/>
                <w:szCs w:val="18"/>
                <w:lang w:val="ru-RU"/>
              </w:rPr>
              <w:t>1. Диалог: Приезжайте к нам в гости</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sz w:val="18"/>
                <w:szCs w:val="18"/>
                <w:lang w:val="ru-RU"/>
              </w:rPr>
              <w:t>2. Новые слов</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检查生词的掌握情况， 2. 回答问题，3. 背诵课文</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 xml:space="preserve">课后习题： 3. 按语境造句，5. 阅读短文，选择正确答案回答问题。 </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540" w:type="dxa"/>
            <w:tcBorders>
              <w:top w:val="single" w:color="000000" w:sz="4" w:space="0"/>
              <w:bottom w:val="single" w:color="000000" w:sz="4" w:space="0"/>
              <w:right w:val="single" w:color="000000" w:sz="4" w:space="0"/>
            </w:tcBorders>
            <w:vAlign w:val="center"/>
          </w:tcPr>
          <w:p>
            <w:pPr>
              <w:spacing w:before="80" w:after="80"/>
              <w:jc w:val="center"/>
              <w:rPr>
                <w:rFonts w:ascii="微软雅黑" w:hAnsi="微软雅黑" w:eastAsia="微软雅黑"/>
                <w:b/>
                <w:color w:val="auto"/>
                <w:kern w:val="0"/>
                <w:lang w:val="ru-RU"/>
              </w:rPr>
            </w:pPr>
            <w:r>
              <w:rPr>
                <w:rFonts w:ascii="微软雅黑" w:hAnsi="微软雅黑" w:eastAsia="微软雅黑"/>
                <w:b w:val="0"/>
                <w:color w:val="auto"/>
                <w:kern w:val="0"/>
                <w:lang w:val="ru-RU"/>
              </w:rPr>
              <w:t>15</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center"/>
              <w:textAlignment w:val="auto"/>
              <w:outlineLvl w:val="9"/>
              <w:rPr>
                <w:rFonts w:ascii="微软雅黑" w:hAnsi="微软雅黑" w:eastAsia="微软雅黑"/>
                <w:b/>
                <w:color w:val="auto"/>
                <w:kern w:val="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Урок 9. .Текст: Николай Соколов и его семья</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fldChar w:fldCharType="begin"/>
            </w:r>
            <w:r>
              <w:rPr>
                <w:bCs/>
                <w:color w:val="auto"/>
                <w:kern w:val="0"/>
                <w:sz w:val="18"/>
                <w:szCs w:val="18"/>
                <w:lang w:val="ru-RU"/>
              </w:rPr>
              <w:instrText xml:space="preserve"> = 3 \* ROMAN \* MERGEFORMAT </w:instrText>
            </w:r>
            <w:r>
              <w:rPr>
                <w:bCs/>
                <w:color w:val="auto"/>
                <w:kern w:val="0"/>
                <w:sz w:val="18"/>
                <w:szCs w:val="18"/>
                <w:lang w:val="ru-RU"/>
              </w:rPr>
              <w:fldChar w:fldCharType="separate"/>
            </w:r>
            <w:r>
              <w:rPr>
                <w:bCs/>
                <w:color w:val="auto"/>
                <w:sz w:val="18"/>
                <w:szCs w:val="18"/>
              </w:rPr>
              <w:t>III</w:t>
            </w:r>
            <w:r>
              <w:rPr>
                <w:bCs/>
                <w:color w:val="auto"/>
                <w:kern w:val="0"/>
                <w:sz w:val="18"/>
                <w:szCs w:val="18"/>
                <w:lang w:val="ru-RU"/>
              </w:rPr>
              <w:fldChar w:fldCharType="end"/>
            </w:r>
            <w:r>
              <w:rPr>
                <w:bCs/>
                <w:color w:val="auto"/>
                <w:kern w:val="0"/>
                <w:sz w:val="18"/>
                <w:szCs w:val="18"/>
              </w:rPr>
              <w:t xml:space="preserve">. </w:t>
            </w:r>
            <w:r>
              <w:rPr>
                <w:bCs/>
                <w:color w:val="auto"/>
                <w:kern w:val="0"/>
                <w:sz w:val="18"/>
                <w:szCs w:val="18"/>
                <w:lang w:val="ru-RU"/>
              </w:rPr>
              <w:t>Грамматика</w:t>
            </w:r>
          </w:p>
          <w:p>
            <w:pPr>
              <w:keepNext w:val="0"/>
              <w:keepLines w:val="0"/>
              <w:pageBreakBefore w:val="0"/>
              <w:widowControl w:val="0"/>
              <w:numPr>
                <w:ilvl w:val="0"/>
                <w:numId w:val="42"/>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形容词的变格</w:t>
            </w:r>
          </w:p>
          <w:p>
            <w:pPr>
              <w:keepNext w:val="0"/>
              <w:keepLines w:val="0"/>
              <w:pageBreakBefore w:val="0"/>
              <w:widowControl w:val="0"/>
              <w:numPr>
                <w:ilvl w:val="0"/>
                <w:numId w:val="42"/>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疑问代词的变格</w:t>
            </w:r>
          </w:p>
          <w:p>
            <w:pPr>
              <w:keepNext w:val="0"/>
              <w:keepLines w:val="0"/>
              <w:pageBreakBefore w:val="0"/>
              <w:widowControl w:val="0"/>
              <w:numPr>
                <w:ilvl w:val="0"/>
                <w:numId w:val="42"/>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物主代词的变格</w:t>
            </w:r>
          </w:p>
          <w:p>
            <w:pPr>
              <w:keepNext w:val="0"/>
              <w:keepLines w:val="0"/>
              <w:pageBreakBefore w:val="0"/>
              <w:widowControl w:val="0"/>
              <w:numPr>
                <w:ilvl w:val="0"/>
                <w:numId w:val="42"/>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指示代词的变格</w:t>
            </w:r>
          </w:p>
          <w:p>
            <w:pPr>
              <w:keepNext w:val="0"/>
              <w:keepLines w:val="0"/>
              <w:pageBreakBefore w:val="0"/>
              <w:widowControl w:val="0"/>
              <w:numPr>
                <w:ilvl w:val="0"/>
                <w:numId w:val="42"/>
              </w:numPr>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r>
              <w:rPr>
                <w:bCs/>
                <w:color w:val="auto"/>
                <w:kern w:val="0"/>
                <w:sz w:val="18"/>
                <w:szCs w:val="18"/>
                <w:lang w:val="ru-RU"/>
              </w:rPr>
              <w:t>动词第二人称命令式</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lang w:val="ru-RU"/>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1.指定授课教材</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2.相关参考资料</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3.课程作业</w:t>
            </w:r>
          </w:p>
        </w:tc>
        <w:tc>
          <w:tcPr>
            <w:tcW w:w="1923"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课前测验：1. 编写对话并进行演练。</w:t>
            </w:r>
          </w:p>
          <w:p>
            <w:pPr>
              <w:keepNext w:val="0"/>
              <w:keepLines w:val="0"/>
              <w:pageBreakBefore w:val="0"/>
              <w:widowControl w:val="0"/>
              <w:kinsoku/>
              <w:wordWrap/>
              <w:overflowPunct/>
              <w:topLinePunct w:val="0"/>
              <w:autoSpaceDE/>
              <w:autoSpaceDN/>
              <w:bidi w:val="0"/>
              <w:adjustRightInd/>
              <w:snapToGrid/>
              <w:spacing w:before="80" w:after="80" w:line="240" w:lineRule="auto"/>
              <w:ind w:left="0" w:leftChars="0" w:right="0" w:rightChars="0" w:firstLine="0" w:firstLineChars="0"/>
              <w:jc w:val="left"/>
              <w:textAlignment w:val="auto"/>
              <w:outlineLvl w:val="9"/>
              <w:rPr>
                <w:bCs/>
                <w:color w:val="auto"/>
                <w:kern w:val="0"/>
                <w:sz w:val="18"/>
                <w:szCs w:val="18"/>
              </w:rPr>
            </w:pPr>
            <w:r>
              <w:rPr>
                <w:bCs/>
                <w:color w:val="auto"/>
                <w:kern w:val="0"/>
                <w:sz w:val="18"/>
                <w:szCs w:val="18"/>
              </w:rPr>
              <w:t xml:space="preserve">课后习题：1. 读句子，指出形容词，说明它们的性、数、格，3. 将词组译成汉语并说出它们的单数和复数各格形式，4.将括号中的疑问代词变成需要的形式并用句后括号中的词回答5. 将括号中的动词变成第二人称命令式并译成汉语。 </w:t>
            </w:r>
          </w:p>
        </w:tc>
      </w:tr>
    </w:tbl>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微软雅黑" w:hAnsi="微软雅黑" w:eastAsia="微软雅黑"/>
          <w:b/>
          <w:color w:val="auto"/>
          <w:sz w:val="28"/>
          <w:szCs w:val="28"/>
        </w:rPr>
      </w:pPr>
      <w:r>
        <w:rPr>
          <w:rFonts w:hint="eastAsia" w:ascii="微软雅黑" w:hAnsi="微软雅黑" w:eastAsia="微软雅黑"/>
          <w:b/>
          <w:color w:val="auto"/>
          <w:sz w:val="28"/>
          <w:szCs w:val="28"/>
        </w:rPr>
        <w:t>四、课程考核</w:t>
      </w:r>
    </w:p>
    <w:p>
      <w:pPr>
        <w:spacing w:line="360" w:lineRule="auto"/>
        <w:ind w:firstLine="480" w:firstLineChars="200"/>
        <w:rPr>
          <w:color w:val="auto"/>
          <w:sz w:val="24"/>
        </w:rPr>
      </w:pPr>
      <w:r>
        <w:rPr>
          <w:rFonts w:hint="eastAsia"/>
          <w:color w:val="auto"/>
          <w:sz w:val="24"/>
        </w:rPr>
        <w:t xml:space="preserve">课堂考勤                  </w:t>
      </w:r>
      <w:r>
        <w:rPr>
          <w:color w:val="auto"/>
          <w:sz w:val="24"/>
          <w:lang w:val="ru-RU"/>
        </w:rPr>
        <w:t>1</w:t>
      </w:r>
      <w:r>
        <w:rPr>
          <w:color w:val="auto"/>
          <w:sz w:val="24"/>
        </w:rPr>
        <w:t>0%</w:t>
      </w:r>
    </w:p>
    <w:p>
      <w:pPr>
        <w:spacing w:line="360" w:lineRule="auto"/>
        <w:ind w:firstLine="480" w:firstLineChars="200"/>
        <w:rPr>
          <w:color w:val="auto"/>
          <w:sz w:val="24"/>
          <w:lang w:val="ru-RU"/>
        </w:rPr>
      </w:pPr>
      <w:r>
        <w:rPr>
          <w:rFonts w:hint="eastAsia"/>
          <w:color w:val="auto"/>
          <w:sz w:val="24"/>
          <w:lang w:val="ru-RU"/>
        </w:rPr>
        <w:t>家庭作业　　　　　　　　</w:t>
      </w:r>
      <w:r>
        <w:rPr>
          <w:rFonts w:hint="eastAsia"/>
          <w:color w:val="auto"/>
          <w:sz w:val="24"/>
        </w:rPr>
        <w:t xml:space="preserve"> </w:t>
      </w:r>
      <w:r>
        <w:rPr>
          <w:rFonts w:hint="eastAsia"/>
          <w:color w:val="auto"/>
          <w:sz w:val="24"/>
          <w:lang w:val="en-US" w:eastAsia="zh-CN"/>
        </w:rPr>
        <w:t xml:space="preserve"> </w:t>
      </w:r>
      <w:r>
        <w:rPr>
          <w:rFonts w:hint="eastAsia"/>
          <w:color w:val="auto"/>
          <w:sz w:val="24"/>
        </w:rPr>
        <w:t>20%</w:t>
      </w:r>
    </w:p>
    <w:p>
      <w:pPr>
        <w:spacing w:line="360" w:lineRule="auto"/>
        <w:ind w:firstLine="480" w:firstLineChars="200"/>
        <w:rPr>
          <w:color w:val="auto"/>
          <w:sz w:val="24"/>
          <w:u w:val="single"/>
        </w:rPr>
      </w:pPr>
      <w:r>
        <w:rPr>
          <w:rFonts w:hint="eastAsia"/>
          <w:color w:val="auto"/>
          <w:sz w:val="24"/>
          <w:u w:val="single"/>
        </w:rPr>
        <w:t>期末考试（闭卷）</w:t>
      </w:r>
      <w:r>
        <w:rPr>
          <w:rFonts w:hint="eastAsia"/>
          <w:color w:val="auto"/>
          <w:sz w:val="24"/>
          <w:u w:val="single"/>
          <w:lang w:val="en-US" w:eastAsia="zh-CN"/>
        </w:rPr>
        <w:t xml:space="preserve">          </w:t>
      </w:r>
      <w:r>
        <w:rPr>
          <w:rFonts w:hint="eastAsia"/>
          <w:color w:val="auto"/>
          <w:sz w:val="24"/>
          <w:u w:val="single"/>
        </w:rPr>
        <w:t>7</w:t>
      </w:r>
      <w:r>
        <w:rPr>
          <w:color w:val="auto"/>
          <w:sz w:val="24"/>
          <w:u w:val="single"/>
        </w:rPr>
        <w:t>0%</w:t>
      </w:r>
      <w:r>
        <w:rPr>
          <w:rFonts w:hint="eastAsia"/>
          <w:color w:val="auto"/>
          <w:sz w:val="24"/>
          <w:u w:val="single"/>
          <w:lang w:val="en-US" w:eastAsia="zh-CN"/>
        </w:rPr>
        <w:t xml:space="preserve"> </w:t>
      </w:r>
    </w:p>
    <w:p>
      <w:pPr>
        <w:spacing w:line="360" w:lineRule="auto"/>
        <w:ind w:firstLine="480" w:firstLineChars="200"/>
        <w:rPr>
          <w:rFonts w:ascii="微软雅黑" w:hAnsi="微软雅黑" w:eastAsia="微软雅黑"/>
          <w:color w:val="auto"/>
          <w:szCs w:val="21"/>
        </w:rPr>
      </w:pPr>
      <w:r>
        <w:rPr>
          <w:rFonts w:hint="eastAsia"/>
          <w:color w:val="auto"/>
          <w:sz w:val="24"/>
        </w:rPr>
        <w:t>合计</w:t>
      </w:r>
      <w:r>
        <w:rPr>
          <w:color w:val="auto"/>
          <w:sz w:val="24"/>
        </w:rPr>
        <w:t xml:space="preserve">                    </w:t>
      </w:r>
      <w:r>
        <w:rPr>
          <w:rFonts w:hint="eastAsia"/>
          <w:color w:val="auto"/>
          <w:sz w:val="24"/>
          <w:lang w:val="en-US" w:eastAsia="zh-CN"/>
        </w:rPr>
        <w:t xml:space="preserve"> </w:t>
      </w:r>
      <w:r>
        <w:rPr>
          <w:color w:val="auto"/>
          <w:sz w:val="24"/>
        </w:rPr>
        <w:t>100%</w:t>
      </w:r>
    </w:p>
    <w:p>
      <w:pPr>
        <w:numPr>
          <w:ilvl w:val="0"/>
          <w:numId w:val="7"/>
        </w:numPr>
        <w:spacing w:line="360" w:lineRule="auto"/>
        <w:rPr>
          <w:color w:val="auto"/>
          <w:sz w:val="24"/>
          <w:szCs w:val="32"/>
        </w:rPr>
      </w:pPr>
      <w:r>
        <w:rPr>
          <w:rFonts w:hint="eastAsia"/>
          <w:color w:val="auto"/>
          <w:sz w:val="24"/>
          <w:szCs w:val="32"/>
        </w:rPr>
        <w:t>考核标准及要求：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1.课堂考勤：使用微助教签到功能</w:t>
      </w:r>
    </w:p>
    <w:tbl>
      <w:tblPr>
        <w:tblStyle w:val="8"/>
        <w:tblW w:w="8528"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课堂考勤情况</w:t>
            </w:r>
          </w:p>
        </w:tc>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分值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无旷课</w:t>
            </w:r>
          </w:p>
        </w:tc>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旷课1次</w:t>
            </w:r>
          </w:p>
        </w:tc>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旷课2次</w:t>
            </w:r>
          </w:p>
        </w:tc>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70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旷课3次及以上</w:t>
            </w:r>
          </w:p>
        </w:tc>
        <w:tc>
          <w:tcPr>
            <w:tcW w:w="4264" w:type="dxa"/>
            <w:vAlign w:val="center"/>
          </w:tcPr>
          <w:p>
            <w:pPr>
              <w:spacing w:line="360" w:lineRule="auto"/>
              <w:jc w:val="center"/>
              <w:rPr>
                <w:rFonts w:ascii="宋体" w:hAnsi="宋体" w:cs="宋体"/>
                <w:color w:val="auto"/>
                <w:sz w:val="24"/>
              </w:rPr>
            </w:pPr>
            <w:r>
              <w:rPr>
                <w:rFonts w:hint="eastAsia" w:ascii="宋体" w:hAnsi="宋体" w:cs="宋体"/>
                <w:color w:val="auto"/>
                <w:sz w:val="24"/>
              </w:rPr>
              <w:t>无成绩</w:t>
            </w:r>
          </w:p>
        </w:tc>
      </w:tr>
    </w:tbl>
    <w:p>
      <w:pPr>
        <w:tabs>
          <w:tab w:val="left" w:pos="438"/>
        </w:tabs>
        <w:spacing w:line="360" w:lineRule="auto"/>
        <w:ind w:firstLine="480"/>
        <w:rPr>
          <w:rFonts w:ascii="宋体" w:hAnsi="宋体" w:cs="宋体"/>
          <w:color w:val="auto"/>
          <w:sz w:val="24"/>
        </w:rPr>
      </w:pPr>
      <w:r>
        <w:rPr>
          <w:rFonts w:hint="eastAsia" w:ascii="宋体" w:hAnsi="宋体" w:cs="宋体"/>
          <w:color w:val="auto"/>
          <w:sz w:val="24"/>
        </w:rPr>
        <w:t>若学生因故请假而缺课，可酌情考虑扣分，但根据《三亚学院成绩考核与管理规定（修订）》，不论何种原因（获准免听者除外），缺课累计达课程总学时三分之一者，不允许参加课程学期考核。</w:t>
      </w:r>
    </w:p>
    <w:p>
      <w:pPr>
        <w:numPr>
          <w:ilvl w:val="0"/>
          <w:numId w:val="43"/>
        </w:numPr>
        <w:tabs>
          <w:tab w:val="left" w:pos="438"/>
        </w:tabs>
        <w:spacing w:line="360" w:lineRule="auto"/>
        <w:ind w:firstLine="480"/>
        <w:rPr>
          <w:rFonts w:ascii="宋体" w:hAnsi="宋体" w:cs="宋体"/>
          <w:color w:val="auto"/>
          <w:sz w:val="24"/>
        </w:rPr>
      </w:pPr>
      <w:r>
        <w:rPr>
          <w:rFonts w:hint="eastAsia" w:ascii="宋体" w:hAnsi="宋体" w:cs="宋体"/>
          <w:color w:val="auto"/>
          <w:sz w:val="24"/>
        </w:rPr>
        <w:t>家庭作业：主要针对每课重点，除课后练习题外，课外相关的练习题，还包括部分俄罗斯国情知识，要求学生以小组为单位，课下搜索相关内容，制作PPT及影音文件，课上安排时间进行讲解，以锻炼团队合作精神，提高主观能动性，增强学习兴趣。要求组长对小组人员分工进行具体说明，以此依据教师进行评价，作为平时成绩的参考。评分标准如下：</w:t>
      </w:r>
    </w:p>
    <w:tbl>
      <w:tblPr>
        <w:tblStyle w:val="8"/>
        <w:tblW w:w="8528"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846"/>
        <w:gridCol w:w="168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6846" w:type="dxa"/>
            <w:vAlign w:val="center"/>
          </w:tcPr>
          <w:p>
            <w:pPr>
              <w:spacing w:line="360" w:lineRule="auto"/>
              <w:jc w:val="center"/>
              <w:rPr>
                <w:rFonts w:ascii="宋体" w:hAnsi="宋体" w:cs="宋体"/>
                <w:color w:val="auto"/>
                <w:sz w:val="24"/>
              </w:rPr>
            </w:pPr>
            <w:r>
              <w:rPr>
                <w:rFonts w:hint="eastAsia" w:ascii="宋体" w:hAnsi="宋体" w:cs="宋体"/>
                <w:color w:val="auto"/>
                <w:sz w:val="24"/>
              </w:rPr>
              <w:t>评价指标</w:t>
            </w:r>
          </w:p>
        </w:tc>
        <w:tc>
          <w:tcPr>
            <w:tcW w:w="1682" w:type="dxa"/>
            <w:vAlign w:val="center"/>
          </w:tcPr>
          <w:p>
            <w:pPr>
              <w:spacing w:line="360" w:lineRule="auto"/>
              <w:jc w:val="center"/>
              <w:rPr>
                <w:rFonts w:ascii="宋体" w:hAnsi="宋体" w:cs="宋体"/>
                <w:color w:val="auto"/>
                <w:sz w:val="24"/>
              </w:rPr>
            </w:pPr>
            <w:r>
              <w:rPr>
                <w:rFonts w:hint="eastAsia" w:ascii="宋体" w:hAnsi="宋体" w:cs="宋体"/>
                <w:color w:val="auto"/>
                <w:sz w:val="24"/>
              </w:rPr>
              <w:t>分值区间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6846" w:type="dxa"/>
            <w:vAlign w:val="center"/>
          </w:tcPr>
          <w:p>
            <w:pPr>
              <w:spacing w:line="360" w:lineRule="auto"/>
              <w:jc w:val="center"/>
              <w:rPr>
                <w:rFonts w:ascii="宋体" w:hAnsi="宋体" w:cs="宋体"/>
                <w:color w:val="auto"/>
                <w:sz w:val="24"/>
              </w:rPr>
            </w:pPr>
            <w:r>
              <w:rPr>
                <w:rFonts w:hint="eastAsia" w:ascii="宋体" w:hAnsi="宋体" w:cs="宋体"/>
                <w:color w:val="auto"/>
                <w:sz w:val="24"/>
              </w:rPr>
              <w:t>内容丰富、创意出色、执行性强、总结表述完成出色</w:t>
            </w:r>
          </w:p>
        </w:tc>
        <w:tc>
          <w:tcPr>
            <w:tcW w:w="1682" w:type="dxa"/>
            <w:vAlign w:val="center"/>
          </w:tcPr>
          <w:p>
            <w:pPr>
              <w:spacing w:line="360" w:lineRule="auto"/>
              <w:jc w:val="center"/>
              <w:rPr>
                <w:rFonts w:ascii="宋体" w:hAnsi="宋体" w:cs="宋体"/>
                <w:color w:val="auto"/>
                <w:sz w:val="24"/>
              </w:rPr>
            </w:pPr>
            <w:r>
              <w:rPr>
                <w:rFonts w:hint="eastAsia" w:ascii="宋体" w:hAnsi="宋体" w:cs="宋体"/>
                <w:color w:val="auto"/>
                <w:sz w:val="24"/>
              </w:rPr>
              <w:t>90-100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6846" w:type="dxa"/>
            <w:vAlign w:val="center"/>
          </w:tcPr>
          <w:p>
            <w:pPr>
              <w:spacing w:line="360" w:lineRule="auto"/>
              <w:jc w:val="center"/>
              <w:rPr>
                <w:rFonts w:ascii="宋体" w:hAnsi="宋体" w:cs="宋体"/>
                <w:color w:val="auto"/>
                <w:sz w:val="24"/>
              </w:rPr>
            </w:pPr>
            <w:r>
              <w:rPr>
                <w:rFonts w:hint="eastAsia" w:ascii="宋体" w:hAnsi="宋体" w:cs="宋体"/>
                <w:color w:val="auto"/>
                <w:sz w:val="24"/>
              </w:rPr>
              <w:t>内容较为丰富、有一定创意和执行性、总结表述完成较好</w:t>
            </w:r>
          </w:p>
        </w:tc>
        <w:tc>
          <w:tcPr>
            <w:tcW w:w="1682" w:type="dxa"/>
            <w:vAlign w:val="center"/>
          </w:tcPr>
          <w:p>
            <w:pPr>
              <w:spacing w:line="360" w:lineRule="auto"/>
              <w:jc w:val="center"/>
              <w:rPr>
                <w:rFonts w:ascii="宋体" w:hAnsi="宋体" w:cs="宋体"/>
                <w:color w:val="auto"/>
                <w:sz w:val="24"/>
              </w:rPr>
            </w:pPr>
            <w:r>
              <w:rPr>
                <w:rFonts w:hint="eastAsia" w:ascii="宋体" w:hAnsi="宋体" w:cs="宋体"/>
                <w:color w:val="auto"/>
                <w:sz w:val="24"/>
              </w:rPr>
              <w:t>80-89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c>
          <w:tcPr>
            <w:tcW w:w="6846" w:type="dxa"/>
            <w:vAlign w:val="center"/>
          </w:tcPr>
          <w:p>
            <w:pPr>
              <w:spacing w:line="360" w:lineRule="auto"/>
              <w:jc w:val="center"/>
              <w:rPr>
                <w:rFonts w:ascii="宋体" w:hAnsi="宋体" w:cs="宋体"/>
                <w:color w:val="auto"/>
                <w:sz w:val="24"/>
              </w:rPr>
            </w:pPr>
            <w:r>
              <w:rPr>
                <w:rFonts w:hint="eastAsia" w:ascii="宋体" w:hAnsi="宋体" w:cs="宋体"/>
                <w:color w:val="auto"/>
                <w:sz w:val="24"/>
              </w:rPr>
              <w:t>内容基本完整、有少许创意和执行性、总结表述基本完成</w:t>
            </w:r>
          </w:p>
        </w:tc>
        <w:tc>
          <w:tcPr>
            <w:tcW w:w="1682" w:type="dxa"/>
            <w:vAlign w:val="center"/>
          </w:tcPr>
          <w:p>
            <w:pPr>
              <w:spacing w:line="360" w:lineRule="auto"/>
              <w:jc w:val="center"/>
              <w:rPr>
                <w:rFonts w:ascii="宋体" w:hAnsi="宋体" w:cs="宋体"/>
                <w:color w:val="auto"/>
                <w:sz w:val="24"/>
              </w:rPr>
            </w:pPr>
            <w:r>
              <w:rPr>
                <w:rFonts w:hint="eastAsia" w:ascii="宋体" w:hAnsi="宋体" w:cs="宋体"/>
                <w:color w:val="auto"/>
                <w:sz w:val="24"/>
              </w:rPr>
              <w:t>70-79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6846" w:type="dxa"/>
            <w:vAlign w:val="center"/>
          </w:tcPr>
          <w:p>
            <w:pPr>
              <w:spacing w:line="360" w:lineRule="auto"/>
              <w:jc w:val="center"/>
              <w:rPr>
                <w:rFonts w:ascii="宋体" w:hAnsi="宋体" w:cs="宋体"/>
                <w:color w:val="auto"/>
                <w:sz w:val="24"/>
              </w:rPr>
            </w:pPr>
            <w:r>
              <w:rPr>
                <w:rFonts w:hint="eastAsia" w:ascii="宋体" w:hAnsi="宋体" w:cs="宋体"/>
                <w:color w:val="auto"/>
                <w:sz w:val="24"/>
              </w:rPr>
              <w:t>内容部分残缺、创意和执行性不突出、总结不到位</w:t>
            </w:r>
          </w:p>
        </w:tc>
        <w:tc>
          <w:tcPr>
            <w:tcW w:w="1682" w:type="dxa"/>
            <w:vAlign w:val="center"/>
          </w:tcPr>
          <w:p>
            <w:pPr>
              <w:spacing w:line="360" w:lineRule="auto"/>
              <w:jc w:val="center"/>
              <w:rPr>
                <w:rFonts w:ascii="宋体" w:hAnsi="宋体" w:cs="宋体"/>
                <w:color w:val="auto"/>
                <w:sz w:val="24"/>
              </w:rPr>
            </w:pPr>
            <w:r>
              <w:rPr>
                <w:rFonts w:hint="eastAsia" w:ascii="宋体" w:hAnsi="宋体" w:cs="宋体"/>
                <w:color w:val="auto"/>
                <w:sz w:val="24"/>
              </w:rPr>
              <w:t>60-69</w:t>
            </w:r>
          </w:p>
        </w:tc>
      </w:tr>
    </w:tbl>
    <w:p>
      <w:pPr>
        <w:spacing w:line="360" w:lineRule="auto"/>
        <w:ind w:firstLine="480"/>
        <w:rPr>
          <w:rFonts w:ascii="宋体" w:hAnsi="宋体" w:cs="宋体"/>
          <w:color w:val="auto"/>
          <w:sz w:val="24"/>
        </w:rPr>
      </w:pPr>
      <w:r>
        <w:rPr>
          <w:rFonts w:hint="eastAsia" w:ascii="宋体" w:hAnsi="宋体" w:cs="宋体"/>
          <w:color w:val="auto"/>
          <w:sz w:val="24"/>
        </w:rPr>
        <w:t>3.期末考试（闭卷）（题型：语音知识、单项选择题、动词知识、回答问题、句子翻译、作文等）</w:t>
      </w:r>
    </w:p>
    <w:p>
      <w:pPr>
        <w:spacing w:line="360" w:lineRule="auto"/>
        <w:ind w:firstLine="480"/>
        <w:rPr>
          <w:rFonts w:ascii="宋体" w:hAnsi="宋体" w:cs="宋体"/>
          <w:color w:val="auto"/>
          <w:sz w:val="24"/>
        </w:rPr>
      </w:pPr>
      <w:r>
        <w:rPr>
          <w:rFonts w:hint="eastAsia" w:ascii="宋体" w:hAnsi="宋体" w:cs="宋体"/>
          <w:color w:val="auto"/>
          <w:sz w:val="24"/>
        </w:rPr>
        <w:t>评分标准：翻译题、回答问题等主观题依据2个语法错误扣0.5分，四处拼写错误扣0.5分。要根据内容酌情扣分，</w:t>
      </w:r>
      <w:r>
        <w:rPr>
          <w:rFonts w:hint="eastAsia" w:ascii="宋体" w:hAnsi="宋体" w:cs="宋体"/>
          <w:color w:val="auto"/>
          <w:sz w:val="24"/>
          <w:lang w:val="ru-RU"/>
        </w:rPr>
        <w:t>如结构、整体内容和语言均正确得满分</w:t>
      </w:r>
      <w:r>
        <w:rPr>
          <w:rFonts w:hint="eastAsia" w:ascii="宋体" w:hAnsi="宋体" w:cs="宋体"/>
          <w:color w:val="auto"/>
          <w:sz w:val="24"/>
        </w:rPr>
        <w:t>。动词变位一共六个人称，每个人称变化0.5分，词组变适当形式题平均每个词组由两个单词组成，每个单词及变化形式为0.5分，无论是单词拼写错误还是变化形式错误均扣除0.5分。</w:t>
      </w:r>
    </w:p>
    <w:p>
      <w:pPr>
        <w:spacing w:line="360" w:lineRule="auto"/>
        <w:ind w:firstLine="480"/>
        <w:rPr>
          <w:color w:val="auto"/>
          <w:sz w:val="24"/>
          <w:szCs w:val="32"/>
        </w:rPr>
      </w:pPr>
      <w:r>
        <w:rPr>
          <w:rFonts w:hint="eastAsia" w:ascii="宋体" w:hAnsi="宋体" w:cs="宋体"/>
          <w:color w:val="auto"/>
          <w:sz w:val="24"/>
        </w:rPr>
        <w:t>4. 未完成家庭作业的补救措施：未及时上交家庭作业的如果在学期末前按指定日期将本学期所有作业补交，可以酌情给出平时成绩，但平时成绩不能超过70分。</w:t>
      </w:r>
    </w:p>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微软雅黑" w:hAnsi="微软雅黑" w:eastAsia="微软雅黑"/>
          <w:b/>
          <w:color w:val="auto"/>
          <w:sz w:val="28"/>
          <w:szCs w:val="28"/>
        </w:rPr>
      </w:pPr>
      <w:r>
        <w:rPr>
          <w:rFonts w:hint="eastAsia" w:ascii="微软雅黑" w:hAnsi="微软雅黑" w:eastAsia="微软雅黑"/>
          <w:b/>
          <w:color w:val="auto"/>
          <w:sz w:val="28"/>
          <w:szCs w:val="28"/>
        </w:rPr>
        <w:t>五、考试安排</w:t>
      </w:r>
    </w:p>
    <w:tbl>
      <w:tblPr>
        <w:tblStyle w:val="10"/>
        <w:tblpPr w:leftFromText="180" w:rightFromText="180" w:vertAnchor="text" w:horzAnchor="margin" w:tblpY="265"/>
        <w:tblOverlap w:val="never"/>
        <w:tblW w:w="8312" w:type="dxa"/>
        <w:tblInd w:w="0" w:type="dxa"/>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blHeader/>
        </w:trPr>
        <w:tc>
          <w:tcPr>
            <w:tcW w:w="2229" w:type="dxa"/>
            <w:tcBorders>
              <w:top w:val="nil"/>
              <w:left w:val="nil"/>
              <w:bottom w:val="single" w:color="auto"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color w:val="auto"/>
                <w:kern w:val="0"/>
                <w:sz w:val="20"/>
              </w:rPr>
            </w:pPr>
            <w:r>
              <w:rPr>
                <w:rFonts w:ascii="微软雅黑" w:hAnsi="微软雅黑" w:eastAsia="微软雅黑"/>
                <w:b/>
                <w:color w:val="auto"/>
                <w:kern w:val="0"/>
                <w:sz w:val="20"/>
                <w:lang w:val="zh-CN"/>
              </w:rPr>
              <w:t>日期</w:t>
            </w:r>
          </w:p>
        </w:tc>
        <w:tc>
          <w:tcPr>
            <w:tcW w:w="6083" w:type="dxa"/>
            <w:tcBorders>
              <w:top w:val="nil"/>
              <w:bottom w:val="single" w:color="auto" w:sz="4" w:space="0"/>
              <w:right w:val="nil"/>
              <w:tl2br w:val="nil"/>
              <w:tr2bl w:val="nil"/>
            </w:tcBorders>
            <w:vAlign w:val="center"/>
          </w:tcPr>
          <w:p>
            <w:pPr>
              <w:wordWrap/>
              <w:spacing w:before="80" w:beforeLines="0" w:beforeAutospacing="0" w:after="80" w:afterLines="0" w:afterAutospacing="0"/>
              <w:jc w:val="center"/>
              <w:rPr>
                <w:rFonts w:ascii="微软雅黑" w:hAnsi="微软雅黑" w:eastAsia="微软雅黑"/>
                <w:b/>
                <w:color w:val="auto"/>
                <w:kern w:val="0"/>
                <w:sz w:val="20"/>
              </w:rPr>
            </w:pPr>
            <w:r>
              <w:rPr>
                <w:rFonts w:hint="eastAsia" w:ascii="微软雅黑" w:hAnsi="微软雅黑" w:eastAsia="微软雅黑"/>
                <w:b/>
                <w:color w:val="auto"/>
                <w:kern w:val="0"/>
                <w:sz w:val="20"/>
                <w:lang w:val="zh-CN"/>
              </w:rPr>
              <w:t>具体安排</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2229" w:type="dxa"/>
            <w:tcBorders>
              <w:top w:val="single" w:color="auto" w:sz="4" w:space="0"/>
              <w:bottom w:val="single" w:color="auto" w:sz="4" w:space="0"/>
              <w:right w:val="single" w:color="auto" w:sz="4" w:space="0"/>
            </w:tcBorders>
            <w:vAlign w:val="center"/>
          </w:tcPr>
          <w:p>
            <w:pPr>
              <w:spacing w:before="80" w:after="80"/>
              <w:jc w:val="center"/>
              <w:rPr>
                <w:rFonts w:ascii="微软雅黑" w:hAnsi="微软雅黑" w:eastAsia="微软雅黑"/>
                <w:b/>
                <w:color w:val="auto"/>
                <w:kern w:val="0"/>
              </w:rPr>
            </w:pPr>
            <w:r>
              <w:rPr>
                <w:rStyle w:val="11"/>
                <w:rFonts w:hint="eastAsia"/>
                <w:b/>
                <w:color w:val="auto"/>
                <w:kern w:val="0"/>
              </w:rPr>
              <w:t>单击此处输入日期。</w:t>
            </w:r>
          </w:p>
        </w:tc>
        <w:tc>
          <w:tcPr>
            <w:tcW w:w="6083" w:type="dxa"/>
            <w:tcBorders>
              <w:top w:val="single" w:color="auto" w:sz="4" w:space="0"/>
              <w:left w:val="single" w:color="auto" w:sz="4" w:space="0"/>
              <w:bottom w:val="single" w:color="auto" w:sz="4" w:space="0"/>
            </w:tcBorders>
            <w:vAlign w:val="center"/>
          </w:tcPr>
          <w:p>
            <w:pPr>
              <w:spacing w:before="80" w:after="80"/>
              <w:jc w:val="center"/>
              <w:rPr>
                <w:rFonts w:ascii="微软雅黑" w:hAnsi="微软雅黑" w:eastAsia="微软雅黑"/>
                <w:color w:val="auto"/>
                <w:kern w:val="0"/>
              </w:rPr>
            </w:pPr>
            <w:r>
              <w:rPr>
                <w:rFonts w:hint="eastAsia" w:ascii="微软雅黑" w:hAnsi="微软雅黑" w:eastAsia="微软雅黑"/>
                <w:color w:val="auto"/>
                <w:kern w:val="0"/>
              </w:rPr>
              <w:t>家庭作业每次布置之后的下一周提交</w:t>
            </w:r>
          </w:p>
        </w:tc>
      </w:tr>
      <w:tr>
        <w:tblPrEx>
          <w:tblBorders>
            <w:top w:val="none" w:color="auto" w:sz="0" w:space="0"/>
            <w:left w:val="none" w:color="auto" w:sz="0" w:space="0"/>
            <w:bottom w:val="single" w:color="4F81BD" w:sz="4" w:space="0"/>
            <w:right w:val="none" w:color="auto" w:sz="0" w:space="0"/>
            <w:insideH w:val="single" w:color="4F81BD" w:sz="4" w:space="0"/>
            <w:insideV w:val="single" w:color="4F81BD" w:sz="4" w:space="0"/>
          </w:tblBorders>
          <w:tblLayout w:type="fixed"/>
          <w:tblCellMar>
            <w:top w:w="0" w:type="dxa"/>
            <w:left w:w="0" w:type="dxa"/>
            <w:bottom w:w="0" w:type="dxa"/>
            <w:right w:w="0" w:type="dxa"/>
          </w:tblCellMar>
        </w:tblPrEx>
        <w:trPr>
          <w:trHeight w:val="698" w:hRule="atLeast"/>
        </w:trPr>
        <w:tc>
          <w:tcPr>
            <w:tcW w:w="2229" w:type="dxa"/>
            <w:tcBorders>
              <w:top w:val="single" w:color="auto" w:sz="4" w:space="0"/>
              <w:bottom w:val="single" w:color="auto" w:sz="4" w:space="0"/>
              <w:right w:val="single" w:color="auto" w:sz="4" w:space="0"/>
            </w:tcBorders>
            <w:vAlign w:val="center"/>
          </w:tcPr>
          <w:p>
            <w:pPr>
              <w:spacing w:before="80" w:after="80"/>
              <w:jc w:val="center"/>
              <w:rPr>
                <w:rFonts w:ascii="微软雅黑" w:hAnsi="微软雅黑" w:eastAsia="微软雅黑"/>
                <w:b/>
                <w:color w:val="auto"/>
                <w:kern w:val="0"/>
              </w:rPr>
            </w:pPr>
            <w:r>
              <w:rPr>
                <w:rFonts w:hint="eastAsia" w:ascii="微软雅黑" w:hAnsi="微软雅黑" w:eastAsia="微软雅黑"/>
                <w:b/>
                <w:color w:val="auto"/>
                <w:kern w:val="0"/>
                <w:szCs w:val="20"/>
              </w:rPr>
              <w:t>2018-6-12</w:t>
            </w:r>
          </w:p>
        </w:tc>
        <w:tc>
          <w:tcPr>
            <w:tcW w:w="6083" w:type="dxa"/>
            <w:tcBorders>
              <w:top w:val="single" w:color="auto" w:sz="4" w:space="0"/>
              <w:left w:val="single" w:color="auto" w:sz="4" w:space="0"/>
              <w:bottom w:val="single" w:color="auto" w:sz="4" w:space="0"/>
            </w:tcBorders>
            <w:vAlign w:val="center"/>
          </w:tcPr>
          <w:p>
            <w:pPr>
              <w:spacing w:before="80" w:after="80"/>
              <w:rPr>
                <w:rFonts w:ascii="微软雅黑" w:hAnsi="微软雅黑" w:eastAsia="微软雅黑"/>
                <w:color w:val="auto"/>
                <w:kern w:val="0"/>
              </w:rPr>
            </w:pPr>
            <w:r>
              <w:rPr>
                <w:rFonts w:hint="eastAsia" w:ascii="微软雅黑" w:hAnsi="微软雅黑" w:eastAsia="微软雅黑"/>
                <w:color w:val="auto"/>
                <w:kern w:val="0"/>
              </w:rPr>
              <w:t xml:space="preserve">            按照学校统一安排组织考试</w:t>
            </w:r>
          </w:p>
        </w:tc>
      </w:tr>
    </w:tbl>
    <w:p>
      <w:pPr>
        <w:tabs>
          <w:tab w:val="left" w:pos="6120"/>
        </w:tabs>
        <w:spacing w:line="360" w:lineRule="auto"/>
        <w:ind w:firstLine="420" w:firstLineChars="200"/>
        <w:rPr>
          <w:rFonts w:ascii="宋体" w:hAnsi="宋体"/>
          <w:b/>
          <w:color w:val="auto"/>
          <w:szCs w:val="21"/>
        </w:rPr>
      </w:pPr>
      <w:r>
        <w:rPr>
          <w:rFonts w:hint="eastAsia" w:ascii="微软雅黑" w:hAnsi="微软雅黑" w:eastAsia="微软雅黑"/>
          <w:color w:val="auto"/>
          <w:szCs w:val="21"/>
        </w:rPr>
        <w:t xml:space="preserve">    </w:t>
      </w:r>
    </w:p>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微软雅黑" w:hAnsi="微软雅黑" w:eastAsia="微软雅黑"/>
          <w:b/>
          <w:color w:val="auto"/>
          <w:sz w:val="28"/>
          <w:szCs w:val="28"/>
        </w:rPr>
      </w:pPr>
      <w:r>
        <w:rPr>
          <w:rFonts w:hint="eastAsia" w:ascii="微软雅黑" w:hAnsi="微软雅黑" w:eastAsia="微软雅黑"/>
          <w:b/>
          <w:color w:val="auto"/>
          <w:sz w:val="28"/>
          <w:szCs w:val="28"/>
        </w:rPr>
        <w:t>六、考试诚信</w:t>
      </w:r>
    </w:p>
    <w:p>
      <w:pPr>
        <w:spacing w:line="360" w:lineRule="auto"/>
        <w:ind w:firstLine="480" w:firstLineChars="200"/>
        <w:rPr>
          <w:color w:val="auto"/>
          <w:sz w:val="24"/>
        </w:rPr>
      </w:pPr>
      <w:r>
        <w:rPr>
          <w:rFonts w:hint="eastAsia"/>
          <w:color w:val="auto"/>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auto"/>
          <w:szCs w:val="21"/>
        </w:rPr>
      </w:pPr>
      <w:r>
        <w:rPr>
          <w:rFonts w:hint="eastAsia" w:ascii="黑体" w:eastAsia="黑体"/>
          <w:b/>
          <w:color w:val="auto"/>
          <w:szCs w:val="21"/>
        </w:rPr>
        <w:t>友情提示：</w:t>
      </w:r>
    </w:p>
    <w:p>
      <w:pPr>
        <w:spacing w:line="360" w:lineRule="auto"/>
        <w:ind w:firstLine="480"/>
        <w:rPr>
          <w:rFonts w:ascii="宋体" w:hAnsi="宋体"/>
          <w:color w:val="auto"/>
          <w:szCs w:val="21"/>
        </w:rPr>
      </w:pPr>
      <w:r>
        <w:rPr>
          <w:rFonts w:hint="eastAsia" w:ascii="黑体" w:hAnsi="宋体" w:eastAsia="黑体"/>
          <w:color w:val="auto"/>
          <w:szCs w:val="21"/>
        </w:rPr>
        <w:t>1.</w:t>
      </w:r>
      <w:r>
        <w:rPr>
          <w:rFonts w:hint="eastAsia" w:ascii="宋体" w:hAnsi="宋体"/>
          <w:color w:val="auto"/>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auto"/>
          <w:szCs w:val="21"/>
        </w:rPr>
      </w:pPr>
      <w:r>
        <w:rPr>
          <w:rFonts w:hint="eastAsia" w:ascii="宋体" w:hAnsi="宋体"/>
          <w:color w:val="auto"/>
          <w:szCs w:val="21"/>
        </w:rPr>
        <w:t>2.属下列情况之一者，课程需重修：</w:t>
      </w:r>
    </w:p>
    <w:p>
      <w:pPr>
        <w:spacing w:line="360" w:lineRule="auto"/>
        <w:ind w:firstLine="480"/>
        <w:rPr>
          <w:rFonts w:ascii="宋体" w:hAnsi="宋体"/>
          <w:color w:val="auto"/>
          <w:szCs w:val="21"/>
        </w:rPr>
      </w:pPr>
      <w:r>
        <w:rPr>
          <w:rFonts w:hint="eastAsia" w:ascii="宋体" w:hAnsi="宋体"/>
          <w:color w:val="auto"/>
          <w:szCs w:val="21"/>
        </w:rPr>
        <w:t>（1）课程考核不及格者；</w:t>
      </w:r>
    </w:p>
    <w:p>
      <w:pPr>
        <w:spacing w:line="360" w:lineRule="auto"/>
        <w:ind w:firstLine="480"/>
        <w:rPr>
          <w:rFonts w:ascii="宋体" w:hAnsi="宋体"/>
          <w:color w:val="auto"/>
          <w:szCs w:val="21"/>
        </w:rPr>
      </w:pPr>
      <w:r>
        <w:rPr>
          <w:rFonts w:hint="eastAsia" w:ascii="宋体" w:hAnsi="宋体"/>
          <w:color w:val="auto"/>
          <w:szCs w:val="21"/>
        </w:rPr>
        <w:t>（2）实验课缺做实验达1/3者；</w:t>
      </w:r>
    </w:p>
    <w:p>
      <w:pPr>
        <w:spacing w:line="360" w:lineRule="auto"/>
        <w:ind w:firstLine="480"/>
        <w:rPr>
          <w:rFonts w:ascii="宋体" w:hAnsi="宋体"/>
          <w:color w:val="auto"/>
          <w:szCs w:val="21"/>
        </w:rPr>
      </w:pPr>
      <w:r>
        <w:rPr>
          <w:rFonts w:hint="eastAsia" w:ascii="宋体" w:hAnsi="宋体"/>
          <w:color w:val="auto"/>
          <w:szCs w:val="21"/>
        </w:rPr>
        <w:t>（3）一门课程缺课的学时累计达到该门课程总学时的1/3者(获准课程免听者除外)。</w:t>
      </w:r>
    </w:p>
    <w:p>
      <w:pPr>
        <w:pBdr>
          <w:top w:val="single" w:color="auto" w:sz="4" w:space="1"/>
          <w:left w:val="single" w:color="auto" w:sz="4" w:space="4"/>
          <w:bottom w:val="single" w:color="auto" w:sz="4" w:space="1"/>
          <w:right w:val="single" w:color="auto" w:sz="4" w:space="4"/>
        </w:pBdr>
        <w:tabs>
          <w:tab w:val="left" w:pos="6120"/>
        </w:tabs>
        <w:spacing w:beforeLines="50" w:afterLines="50" w:line="360" w:lineRule="auto"/>
        <w:ind w:firstLine="562" w:firstLineChars="200"/>
        <w:rPr>
          <w:rFonts w:ascii="微软雅黑" w:hAnsi="微软雅黑" w:eastAsia="微软雅黑"/>
          <w:b/>
          <w:color w:val="auto"/>
          <w:sz w:val="28"/>
          <w:szCs w:val="28"/>
        </w:rPr>
      </w:pPr>
      <w:r>
        <w:rPr>
          <w:rFonts w:hint="eastAsia" w:ascii="微软雅黑" w:hAnsi="微软雅黑" w:eastAsia="微软雅黑"/>
          <w:b/>
          <w:color w:val="auto"/>
          <w:sz w:val="28"/>
          <w:szCs w:val="28"/>
        </w:rPr>
        <w:t>七、课程资源推荐</w:t>
      </w:r>
    </w:p>
    <w:p>
      <w:pPr>
        <w:spacing w:line="360" w:lineRule="auto"/>
        <w:ind w:firstLine="480" w:firstLineChars="200"/>
        <w:rPr>
          <w:rFonts w:ascii="宋体" w:hAnsi="宋体" w:cs="宋体"/>
          <w:color w:val="auto"/>
          <w:sz w:val="24"/>
        </w:rPr>
      </w:pPr>
      <w:r>
        <w:rPr>
          <w:rFonts w:hint="eastAsia" w:ascii="宋体" w:hAnsi="宋体" w:cs="宋体"/>
          <w:color w:val="auto"/>
          <w:sz w:val="24"/>
        </w:rPr>
        <w:t>课程相关的优秀学习资源：</w:t>
      </w:r>
    </w:p>
    <w:p>
      <w:pPr>
        <w:spacing w:line="360" w:lineRule="auto"/>
        <w:ind w:firstLine="480" w:firstLineChars="200"/>
        <w:rPr>
          <w:rFonts w:ascii="宋体" w:hAnsi="宋体" w:cs="宋体"/>
          <w:color w:val="auto"/>
          <w:sz w:val="24"/>
        </w:rPr>
      </w:pPr>
      <w:r>
        <w:rPr>
          <w:rFonts w:hint="eastAsia" w:ascii="宋体" w:hAnsi="宋体" w:cs="宋体"/>
          <w:color w:val="auto"/>
          <w:sz w:val="24"/>
        </w:rPr>
        <w:t>俄语搜索网站：https://yandex.ru/</w:t>
      </w:r>
    </w:p>
    <w:p>
      <w:pPr>
        <w:spacing w:line="360" w:lineRule="auto"/>
        <w:ind w:firstLine="480" w:firstLineChars="200"/>
        <w:rPr>
          <w:rFonts w:ascii="宋体" w:hAnsi="宋体" w:cs="宋体"/>
          <w:color w:val="auto"/>
          <w:sz w:val="24"/>
        </w:rPr>
      </w:pPr>
      <w:r>
        <w:rPr>
          <w:rFonts w:hint="eastAsia" w:ascii="宋体" w:hAnsi="宋体" w:cs="宋体"/>
          <w:color w:val="auto"/>
          <w:sz w:val="24"/>
        </w:rPr>
        <w:t>俄语学习网：http://ru.tingroom.com/</w:t>
      </w:r>
    </w:p>
    <w:p>
      <w:pPr>
        <w:spacing w:line="360" w:lineRule="auto"/>
        <w:ind w:firstLine="480" w:firstLineChars="200"/>
        <w:rPr>
          <w:rFonts w:ascii="宋体" w:hAnsi="宋体" w:cs="宋体"/>
          <w:color w:val="auto"/>
          <w:sz w:val="24"/>
        </w:rPr>
      </w:pPr>
      <w:r>
        <w:rPr>
          <w:rFonts w:hint="eastAsia" w:ascii="宋体" w:hAnsi="宋体" w:cs="宋体"/>
          <w:color w:val="auto"/>
          <w:sz w:val="24"/>
        </w:rPr>
        <w:t>沪江网：http://www.hujiang.com/c/eyuxuexi/</w:t>
      </w:r>
    </w:p>
    <w:p>
      <w:pPr>
        <w:spacing w:line="360" w:lineRule="auto"/>
        <w:ind w:firstLine="480" w:firstLineChars="200"/>
        <w:rPr>
          <w:rFonts w:ascii="宋体" w:hAnsi="宋体" w:cs="宋体"/>
          <w:color w:val="auto"/>
          <w:sz w:val="24"/>
        </w:rPr>
      </w:pPr>
      <w:r>
        <w:rPr>
          <w:rFonts w:hint="eastAsia" w:ascii="宋体" w:hAnsi="宋体" w:cs="宋体"/>
          <w:color w:val="auto"/>
          <w:sz w:val="24"/>
        </w:rPr>
        <w:t>俄电影网：http://www.km.ru </w:t>
      </w:r>
    </w:p>
    <w:p>
      <w:pPr>
        <w:spacing w:line="360" w:lineRule="auto"/>
        <w:ind w:firstLine="480" w:firstLineChars="200"/>
        <w:rPr>
          <w:rFonts w:ascii="宋体" w:hAnsi="宋体" w:cs="宋体"/>
          <w:color w:val="auto"/>
          <w:sz w:val="24"/>
        </w:rPr>
      </w:pPr>
      <w:r>
        <w:rPr>
          <w:rFonts w:hint="eastAsia" w:ascii="宋体" w:hAnsi="宋体" w:cs="宋体"/>
          <w:color w:val="auto"/>
          <w:sz w:val="24"/>
        </w:rPr>
        <w:t>俄罗斯之窗：http://www.kiae.su/www/wtr/</w:t>
      </w:r>
    </w:p>
    <w:p>
      <w:pPr>
        <w:spacing w:line="360" w:lineRule="auto"/>
        <w:ind w:firstLine="480" w:firstLineChars="200"/>
        <w:rPr>
          <w:rFonts w:ascii="宋体" w:hAnsi="宋体" w:cs="宋体"/>
          <w:color w:val="auto"/>
          <w:sz w:val="24"/>
        </w:rPr>
      </w:pPr>
      <w:r>
        <w:rPr>
          <w:rFonts w:hint="eastAsia" w:ascii="宋体" w:hAnsi="宋体" w:cs="宋体"/>
          <w:color w:val="auto"/>
          <w:sz w:val="24"/>
        </w:rPr>
        <w:t>学习俄语： http://www.kitairu.net/links_cn.html  </w:t>
      </w:r>
    </w:p>
    <w:p>
      <w:pPr>
        <w:spacing w:line="360" w:lineRule="auto"/>
        <w:ind w:firstLine="480" w:firstLineChars="200"/>
        <w:rPr>
          <w:rFonts w:ascii="宋体" w:hAnsi="宋体" w:cs="宋体"/>
          <w:color w:val="auto"/>
          <w:sz w:val="24"/>
        </w:rPr>
      </w:pPr>
      <w:r>
        <w:rPr>
          <w:rFonts w:hint="eastAsia" w:ascii="宋体" w:hAnsi="宋体" w:cs="宋体"/>
          <w:color w:val="auto"/>
          <w:sz w:val="24"/>
        </w:rPr>
        <w:t>外语时空-在线视听： http://www.russky.net/music/</w:t>
      </w:r>
    </w:p>
    <w:p>
      <w:pPr>
        <w:spacing w:line="360" w:lineRule="auto"/>
        <w:ind w:firstLine="480" w:firstLineChars="200"/>
        <w:rPr>
          <w:rFonts w:ascii="宋体" w:hAnsi="宋体" w:cs="宋体"/>
          <w:color w:val="auto"/>
          <w:sz w:val="24"/>
        </w:rPr>
      </w:pPr>
      <w:r>
        <w:rPr>
          <w:rFonts w:hint="eastAsia" w:ascii="宋体" w:hAnsi="宋体" w:cs="宋体"/>
          <w:color w:val="auto"/>
          <w:sz w:val="24"/>
        </w:rPr>
        <w:t>俄语学习：1 http://202.114.65.40/journal/cnki.asp?jc=E...me=</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tabs>
          <w:tab w:val="left" w:pos="6120"/>
        </w:tabs>
        <w:spacing w:line="430" w:lineRule="exact"/>
        <w:rPr>
          <w:rFonts w:ascii="黑体" w:eastAsia="黑体"/>
          <w:b/>
          <w:bCs/>
          <w:sz w:val="32"/>
          <w:szCs w:val="32"/>
        </w:rPr>
      </w:pPr>
    </w:p>
    <w:p>
      <w:pPr>
        <w:tabs>
          <w:tab w:val="left" w:pos="6120"/>
        </w:tabs>
        <w:spacing w:line="480" w:lineRule="exact"/>
        <w:jc w:val="center"/>
        <w:rPr>
          <w:rFonts w:hint="eastAsia" w:eastAsia="黑体"/>
          <w:b/>
          <w:bCs/>
          <w:sz w:val="44"/>
          <w:szCs w:val="44"/>
        </w:rPr>
      </w:pPr>
      <w:r>
        <w:rPr>
          <w:rFonts w:hint="eastAsia" w:eastAsia="黑体"/>
          <w:b/>
          <w:bCs/>
          <w:sz w:val="44"/>
          <w:szCs w:val="44"/>
        </w:rPr>
        <w:t>《</w:t>
      </w:r>
      <w:r>
        <w:rPr>
          <w:rFonts w:hint="eastAsia" w:eastAsia="黑体"/>
          <w:b/>
          <w:bCs/>
          <w:sz w:val="44"/>
          <w:szCs w:val="44"/>
          <w:lang w:eastAsia="zh-CN"/>
        </w:rPr>
        <w:t>第</w:t>
      </w:r>
      <w:r>
        <w:rPr>
          <w:rFonts w:hint="eastAsia" w:eastAsia="黑体"/>
          <w:b/>
          <w:bCs/>
          <w:sz w:val="44"/>
          <w:szCs w:val="44"/>
        </w:rPr>
        <w:t>二外</w:t>
      </w:r>
      <w:r>
        <w:rPr>
          <w:rFonts w:hint="eastAsia" w:eastAsia="黑体"/>
          <w:b/>
          <w:bCs/>
          <w:sz w:val="44"/>
          <w:szCs w:val="44"/>
          <w:lang w:eastAsia="zh-CN"/>
        </w:rPr>
        <w:t>语（</w:t>
      </w:r>
      <w:r>
        <w:rPr>
          <w:rFonts w:hint="eastAsia" w:eastAsia="黑体"/>
          <w:b/>
          <w:bCs/>
          <w:sz w:val="44"/>
          <w:szCs w:val="44"/>
        </w:rPr>
        <w:t>法语</w:t>
      </w:r>
      <w:r>
        <w:rPr>
          <w:rFonts w:hint="eastAsia" w:eastAsia="黑体"/>
          <w:b/>
          <w:bCs/>
          <w:sz w:val="44"/>
          <w:szCs w:val="44"/>
          <w:lang w:eastAsia="zh-CN"/>
        </w:rPr>
        <w:t>）</w:t>
      </w:r>
      <w:r>
        <w:rPr>
          <w:rFonts w:hint="eastAsia" w:eastAsia="黑体"/>
          <w:b/>
          <w:bCs/>
          <w:sz w:val="44"/>
          <w:szCs w:val="44"/>
        </w:rPr>
        <w:t>2》课程大纲</w:t>
      </w:r>
    </w:p>
    <w:p>
      <w:pPr>
        <w:tabs>
          <w:tab w:val="left" w:pos="6120"/>
        </w:tabs>
        <w:spacing w:line="480" w:lineRule="exact"/>
        <w:jc w:val="center"/>
        <w:rPr>
          <w:b w:val="0"/>
          <w:bCs w:val="0"/>
          <w:sz w:val="24"/>
          <w:szCs w:val="24"/>
        </w:rPr>
      </w:pPr>
      <w:r>
        <w:rPr>
          <w:rFonts w:hint="eastAsia" w:eastAsia="黑体"/>
          <w:b w:val="0"/>
          <w:bCs w:val="0"/>
          <w:sz w:val="24"/>
          <w:szCs w:val="24"/>
        </w:rPr>
        <w:t>(</w:t>
      </w:r>
      <w:r>
        <w:rPr>
          <w:rFonts w:hint="eastAsia" w:eastAsia="黑体"/>
          <w:b w:val="0"/>
          <w:bCs w:val="0"/>
          <w:sz w:val="24"/>
          <w:szCs w:val="24"/>
          <w:lang w:val="en-US" w:eastAsia="zh-CN"/>
        </w:rPr>
        <w:t>The Second Foreign Language</w:t>
      </w:r>
      <w:r>
        <w:rPr>
          <w:rFonts w:hint="eastAsia" w:eastAsia="黑体"/>
          <w:b w:val="0"/>
          <w:bCs w:val="0"/>
          <w:sz w:val="24"/>
          <w:szCs w:val="24"/>
        </w:rPr>
        <w:t>)</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课程性质：</w:t>
      </w:r>
      <w:r>
        <w:rPr>
          <w:rFonts w:hint="eastAsia" w:ascii="宋体" w:hAnsi="宋体" w:eastAsia="宋体" w:cs="宋体"/>
          <w:b/>
          <w:sz w:val="24"/>
        </w:rPr>
        <w:t xml:space="preserve"> </w:t>
      </w:r>
      <w:r>
        <w:rPr>
          <w:rFonts w:hint="eastAsia" w:ascii="宋体" w:hAnsi="宋体" w:eastAsia="宋体" w:cs="宋体"/>
          <w:b w:val="0"/>
          <w:bCs/>
          <w:sz w:val="24"/>
          <w:lang w:eastAsia="zh-CN"/>
        </w:rPr>
        <w:t>专业核心课</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课程学分/学时：</w:t>
      </w:r>
      <w:r>
        <w:rPr>
          <w:rFonts w:hint="eastAsia" w:ascii="微软雅黑" w:hAnsi="微软雅黑" w:eastAsia="微软雅黑"/>
          <w:bCs/>
          <w:sz w:val="24"/>
        </w:rPr>
        <w:t>2</w:t>
      </w:r>
      <w:r>
        <w:rPr>
          <w:rFonts w:hint="eastAsia" w:ascii="宋体" w:hAnsi="宋体" w:cs="宋体"/>
          <w:sz w:val="24"/>
        </w:rPr>
        <w:t>学分/3</w:t>
      </w:r>
      <w:r>
        <w:rPr>
          <w:rFonts w:hint="eastAsia" w:ascii="宋体" w:hAnsi="宋体" w:cs="宋体"/>
          <w:sz w:val="24"/>
          <w:lang w:val="en-US" w:eastAsia="zh-CN"/>
        </w:rPr>
        <w:t>2</w:t>
      </w:r>
      <w:r>
        <w:rPr>
          <w:rFonts w:hint="eastAsia" w:ascii="宋体" w:hAnsi="宋体" w:cs="宋体"/>
          <w:sz w:val="24"/>
        </w:rPr>
        <w:t>学时</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上课时间/教室： </w:t>
      </w:r>
      <w:r>
        <w:rPr>
          <w:rFonts w:hint="eastAsia" w:ascii="宋体" w:hAnsi="宋体" w:cs="宋体"/>
          <w:sz w:val="24"/>
        </w:rPr>
        <w:t>待定/南区书知楼</w:t>
      </w:r>
    </w:p>
    <w:p>
      <w:pPr>
        <w:tabs>
          <w:tab w:val="left" w:pos="3519"/>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开课学院：</w:t>
      </w:r>
      <w:r>
        <w:rPr>
          <w:rFonts w:hint="eastAsia" w:ascii="宋体" w:hAnsi="宋体" w:cs="宋体"/>
          <w:sz w:val="24"/>
        </w:rPr>
        <w:t>外国语学院</w:t>
      </w:r>
      <w:r>
        <w:rPr>
          <w:rFonts w:hint="eastAsia" w:ascii="宋体" w:hAnsi="宋体" w:cs="宋体"/>
          <w:sz w:val="24"/>
        </w:rPr>
        <w:tab/>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教师姓名/职称： </w:t>
      </w:r>
      <w:r>
        <w:rPr>
          <w:rFonts w:hint="eastAsia" w:ascii="微软雅黑" w:hAnsi="微软雅黑" w:eastAsia="微软雅黑"/>
          <w:bCs/>
          <w:sz w:val="24"/>
        </w:rPr>
        <w:t>陈丽瑜</w:t>
      </w:r>
      <w:r>
        <w:rPr>
          <w:rFonts w:hint="eastAsia" w:ascii="宋体" w:hAnsi="宋体" w:cs="宋体"/>
          <w:sz w:val="24"/>
        </w:rPr>
        <w:t>, 副教授</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教师联系方式：</w:t>
      </w:r>
      <w:r>
        <w:rPr>
          <w:rFonts w:hint="eastAsia" w:ascii="宋体" w:hAnsi="宋体"/>
          <w:sz w:val="24"/>
        </w:rPr>
        <w:t>13552416872，QQ号1165590280</w:t>
      </w:r>
    </w:p>
    <w:p>
      <w:pPr>
        <w:tabs>
          <w:tab w:val="left" w:pos="6120"/>
        </w:tabs>
        <w:spacing w:line="360" w:lineRule="auto"/>
        <w:ind w:firstLine="482" w:firstLineChars="200"/>
        <w:rPr>
          <w:rFonts w:ascii="宋体" w:hAnsi="宋体" w:cs="宋体"/>
          <w:sz w:val="24"/>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r>
        <w:rPr>
          <w:rFonts w:hint="eastAsia" w:ascii="宋体" w:hAnsi="宋体" w:cs="宋体"/>
          <w:sz w:val="24"/>
        </w:rPr>
        <w:t>周二14：</w:t>
      </w:r>
      <w:r>
        <w:rPr>
          <w:rFonts w:ascii="宋体" w:hAnsi="宋体" w:cs="宋体"/>
          <w:sz w:val="24"/>
        </w:rPr>
        <w:t>00-</w:t>
      </w:r>
      <w:r>
        <w:rPr>
          <w:rFonts w:hint="eastAsia" w:ascii="宋体" w:hAnsi="宋体" w:cs="宋体"/>
          <w:sz w:val="24"/>
        </w:rPr>
        <w:t>17：</w:t>
      </w:r>
      <w:r>
        <w:rPr>
          <w:rFonts w:ascii="宋体" w:hAnsi="宋体" w:cs="宋体"/>
          <w:sz w:val="24"/>
        </w:rPr>
        <w:t>00</w:t>
      </w:r>
    </w:p>
    <w:p>
      <w:pPr>
        <w:tabs>
          <w:tab w:val="left" w:pos="6120"/>
        </w:tabs>
        <w:spacing w:line="360" w:lineRule="auto"/>
        <w:ind w:firstLine="4920" w:firstLineChars="2050"/>
        <w:rPr>
          <w:rFonts w:ascii="宋体" w:hAnsi="宋体" w:cs="宋体"/>
          <w:sz w:val="24"/>
        </w:rPr>
      </w:pPr>
      <w:r>
        <w:rPr>
          <w:rFonts w:hint="eastAsia" w:ascii="宋体" w:hAnsi="宋体" w:cs="宋体"/>
          <w:sz w:val="24"/>
        </w:rPr>
        <w:t>周四14：</w:t>
      </w:r>
      <w:r>
        <w:rPr>
          <w:rFonts w:ascii="宋体" w:hAnsi="宋体" w:cs="宋体"/>
          <w:sz w:val="24"/>
        </w:rPr>
        <w:t>00-17 :00</w:t>
      </w:r>
    </w:p>
    <w:p>
      <w:pPr>
        <w:tabs>
          <w:tab w:val="left" w:pos="6120"/>
        </w:tabs>
        <w:spacing w:line="360" w:lineRule="auto"/>
        <w:ind w:firstLine="4920" w:firstLineChars="2050"/>
        <w:rPr>
          <w:rFonts w:ascii="宋体" w:hAnsi="宋体" w:cs="宋体"/>
          <w:sz w:val="24"/>
        </w:rPr>
      </w:pPr>
      <w:r>
        <w:rPr>
          <w:rFonts w:hint="eastAsia" w:ascii="宋体" w:hAnsi="宋体" w:cs="宋体"/>
          <w:sz w:val="24"/>
        </w:rPr>
        <w:t>南区办公楼305</w:t>
      </w:r>
    </w:p>
    <w:p>
      <w:pPr>
        <w:tabs>
          <w:tab w:val="left" w:pos="6120"/>
        </w:tabs>
        <w:spacing w:line="360" w:lineRule="auto"/>
        <w:ind w:firstLine="480" w:firstLineChars="200"/>
        <w:rPr>
          <w:rFonts w:ascii="宋体" w:hAnsi="宋体" w:cs="宋体"/>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tabs>
          <w:tab w:val="left" w:pos="6120"/>
        </w:tabs>
        <w:spacing w:line="360" w:lineRule="auto"/>
        <w:ind w:firstLine="420"/>
        <w:rPr>
          <w:rFonts w:hint="eastAsia" w:ascii="宋体" w:hAnsi="宋体" w:eastAsia="宋体" w:cs="宋体"/>
          <w:b/>
          <w:bCs/>
          <w:szCs w:val="21"/>
          <w:lang w:eastAsia="zh-CN"/>
        </w:rPr>
      </w:pPr>
      <w:r>
        <w:rPr>
          <w:rFonts w:hint="eastAsia" w:ascii="宋体" w:hAnsi="宋体" w:cs="宋体"/>
          <w:b/>
          <w:bCs/>
          <w:szCs w:val="21"/>
          <w:lang w:eastAsia="zh-CN"/>
        </w:rPr>
        <w:t>课程简介：</w:t>
      </w:r>
    </w:p>
    <w:p>
      <w:pPr>
        <w:tabs>
          <w:tab w:val="left" w:pos="6120"/>
        </w:tabs>
        <w:spacing w:line="360" w:lineRule="auto"/>
        <w:ind w:firstLine="420"/>
        <w:rPr>
          <w:rFonts w:ascii="宋体" w:hAnsi="宋体" w:cs="宋体"/>
          <w:szCs w:val="21"/>
        </w:rPr>
      </w:pPr>
      <w:r>
        <w:rPr>
          <w:rFonts w:hint="eastAsia" w:ascii="宋体" w:hAnsi="宋体" w:cs="宋体"/>
          <w:szCs w:val="21"/>
        </w:rPr>
        <w:t>本课程是</w:t>
      </w:r>
      <w:r>
        <w:rPr>
          <w:bCs/>
          <w:szCs w:val="21"/>
        </w:rPr>
        <w:t>英语专业</w:t>
      </w:r>
      <w:r>
        <w:rPr>
          <w:rFonts w:hint="eastAsia"/>
          <w:bCs/>
          <w:szCs w:val="21"/>
        </w:rPr>
        <w:t>大</w:t>
      </w:r>
      <w:r>
        <w:rPr>
          <w:rFonts w:hint="eastAsia"/>
          <w:bCs/>
          <w:szCs w:val="21"/>
          <w:lang w:eastAsia="zh-CN"/>
        </w:rPr>
        <w:t>三</w:t>
      </w:r>
      <w:r>
        <w:rPr>
          <w:bCs/>
          <w:szCs w:val="21"/>
        </w:rPr>
        <w:t>学生</w:t>
      </w:r>
      <w:r>
        <w:rPr>
          <w:rFonts w:hint="eastAsia"/>
          <w:bCs/>
          <w:szCs w:val="21"/>
          <w:lang w:eastAsia="zh-CN"/>
        </w:rPr>
        <w:t>必修的专业核心课</w:t>
      </w:r>
      <w:r>
        <w:rPr>
          <w:rFonts w:hint="eastAsia"/>
          <w:bCs/>
          <w:szCs w:val="21"/>
        </w:rPr>
        <w:t>。先修</w:t>
      </w:r>
      <w:r>
        <w:rPr>
          <w:bCs/>
          <w:szCs w:val="21"/>
        </w:rPr>
        <w:t>课程</w:t>
      </w:r>
      <w:r>
        <w:rPr>
          <w:rFonts w:hint="eastAsia"/>
          <w:bCs/>
          <w:szCs w:val="21"/>
        </w:rPr>
        <w:t>为《新大学法语</w:t>
      </w:r>
      <w:r>
        <w:rPr>
          <w:bCs/>
          <w:szCs w:val="21"/>
        </w:rPr>
        <w:t>》</w:t>
      </w:r>
      <w:r>
        <w:rPr>
          <w:rFonts w:hint="eastAsia"/>
          <w:bCs/>
          <w:szCs w:val="21"/>
        </w:rPr>
        <w:t>第一册1-</w:t>
      </w:r>
      <w:r>
        <w:rPr>
          <w:bCs/>
          <w:szCs w:val="21"/>
        </w:rPr>
        <w:t>3</w:t>
      </w:r>
      <w:r>
        <w:rPr>
          <w:rFonts w:hint="eastAsia"/>
          <w:bCs/>
          <w:szCs w:val="21"/>
        </w:rPr>
        <w:t>单元。</w:t>
      </w:r>
      <w:r>
        <w:rPr>
          <w:bCs/>
          <w:szCs w:val="21"/>
        </w:rPr>
        <w:t>后续</w:t>
      </w:r>
      <w:r>
        <w:rPr>
          <w:rFonts w:hint="eastAsia"/>
          <w:bCs/>
          <w:szCs w:val="21"/>
        </w:rPr>
        <w:t>课程</w:t>
      </w:r>
      <w:r>
        <w:rPr>
          <w:bCs/>
          <w:szCs w:val="21"/>
        </w:rPr>
        <w:t>为《</w:t>
      </w:r>
      <w:r>
        <w:rPr>
          <w:rFonts w:hint="eastAsia"/>
          <w:bCs/>
          <w:szCs w:val="21"/>
        </w:rPr>
        <w:t>新大学法语</w:t>
      </w:r>
      <w:r>
        <w:rPr>
          <w:bCs/>
          <w:szCs w:val="21"/>
        </w:rPr>
        <w:t>》</w:t>
      </w:r>
      <w:r>
        <w:rPr>
          <w:rFonts w:hint="eastAsia"/>
          <w:bCs/>
          <w:szCs w:val="21"/>
        </w:rPr>
        <w:t>第一册</w:t>
      </w:r>
      <w:r>
        <w:rPr>
          <w:bCs/>
          <w:szCs w:val="21"/>
          <w:lang w:val="fr-CA"/>
        </w:rPr>
        <w:t>4</w:t>
      </w:r>
      <w:r>
        <w:rPr>
          <w:rFonts w:hint="eastAsia"/>
          <w:bCs/>
          <w:szCs w:val="21"/>
        </w:rPr>
        <w:t>-</w:t>
      </w:r>
      <w:r>
        <w:rPr>
          <w:bCs/>
          <w:szCs w:val="21"/>
        </w:rPr>
        <w:t>7</w:t>
      </w:r>
      <w:r>
        <w:rPr>
          <w:rFonts w:hint="eastAsia"/>
          <w:bCs/>
          <w:szCs w:val="21"/>
        </w:rPr>
        <w:t>单元和《新大学法语》教学参考书</w:t>
      </w:r>
      <w:r>
        <w:rPr>
          <w:bCs/>
          <w:szCs w:val="21"/>
        </w:rPr>
        <w:t>。</w:t>
      </w:r>
      <w:r>
        <w:rPr>
          <w:rFonts w:hint="eastAsia"/>
          <w:bCs/>
          <w:szCs w:val="21"/>
        </w:rPr>
        <w:t>鉴于学生已完成语音的读音与拼写知识的学习，本课程将着重教授语法、词汇、简单的法译中句子以及法国文化和人文知识，</w:t>
      </w:r>
      <w:r>
        <w:rPr>
          <w:rFonts w:hint="eastAsia" w:ascii="宋体" w:hAnsi="宋体" w:cs="宋体"/>
          <w:szCs w:val="21"/>
        </w:rPr>
        <w:t>为今后学生需要参加“大学法语四级考试”、“同等</w:t>
      </w:r>
      <w:r>
        <w:rPr>
          <w:rFonts w:hint="eastAsia" w:ascii="宋体" w:hAnsi="宋体" w:cs="宋体"/>
          <w:szCs w:val="21"/>
          <w:lang w:eastAsia="zh-CN"/>
        </w:rPr>
        <w:t>学历</w:t>
      </w:r>
      <w:r>
        <w:rPr>
          <w:rFonts w:hint="eastAsia" w:ascii="宋体" w:hAnsi="宋体" w:cs="宋体"/>
          <w:szCs w:val="21"/>
        </w:rPr>
        <w:t>人员申请硕士学位法语水平全国统一考试”或参加赴法国留学需要的法语水平测试等打好基础。</w:t>
      </w:r>
    </w:p>
    <w:p>
      <w:pPr>
        <w:tabs>
          <w:tab w:val="left" w:pos="6120"/>
        </w:tabs>
        <w:spacing w:line="360" w:lineRule="auto"/>
        <w:ind w:firstLine="420"/>
        <w:rPr>
          <w:rFonts w:ascii="宋体" w:hAnsi="宋体" w:cs="宋体"/>
          <w:szCs w:val="21"/>
        </w:rPr>
      </w:pPr>
      <w:r>
        <w:rPr>
          <w:rFonts w:hint="eastAsia" w:ascii="宋体" w:hAnsi="宋体" w:cs="宋体"/>
          <w:szCs w:val="21"/>
        </w:rPr>
        <w:t>该课程的内容涵盖基础法语语法：</w:t>
      </w:r>
      <w:r>
        <w:rPr>
          <w:rFonts w:hint="eastAsia" w:ascii="宋体" w:hAnsi="宋体" w:cs="宋体"/>
          <w:szCs w:val="21"/>
          <w:lang w:val="fr-CA"/>
        </w:rPr>
        <w:t>主有形容词、部分冠词；名词的阴、阳性和形容词阴、阳性的构成；直接宾语和间接宾语人称代词；无人称动词形式</w:t>
      </w:r>
      <w:r>
        <w:rPr>
          <w:rFonts w:hint="eastAsia" w:ascii="宋体" w:hAnsi="宋体" w:cs="宋体"/>
          <w:szCs w:val="21"/>
        </w:rPr>
        <w:t>、重读人称代词、代词式动词、副代词</w:t>
      </w:r>
      <w:r>
        <w:rPr>
          <w:rFonts w:hint="eastAsia" w:ascii="宋体" w:hAnsi="宋体" w:cs="宋体"/>
          <w:szCs w:val="21"/>
          <w:lang w:val="fr-CA"/>
        </w:rPr>
        <w:t>《</w:t>
      </w:r>
      <w:r>
        <w:rPr>
          <w:rFonts w:ascii="宋体" w:hAnsi="宋体" w:cs="宋体"/>
          <w:szCs w:val="21"/>
          <w:lang w:val="fr-CA"/>
        </w:rPr>
        <w:t>en, y</w:t>
      </w:r>
      <w:r>
        <w:rPr>
          <w:rFonts w:hint="eastAsia" w:ascii="宋体" w:hAnsi="宋体" w:cs="宋体"/>
          <w:szCs w:val="21"/>
          <w:lang w:val="fr-CA"/>
        </w:rPr>
        <w:t xml:space="preserve"> 》等。</w:t>
      </w:r>
      <w:r>
        <w:rPr>
          <w:rFonts w:hint="eastAsia" w:ascii="宋体" w:hAnsi="宋体" w:cs="宋体"/>
          <w:szCs w:val="21"/>
        </w:rPr>
        <w:t>本课程包括四个单元，共设四个主题：“家庭”、“季节与节日”、“餐饮与食品”、“学校与假期”。每单元包括两篇课文及针对语法和课文的练习。《新大学法语》教学参考书还开辟了介绍法国文化、旅游景点、医疗、法国人的日常生活等栏目，是对语言知识学习的补充。</w:t>
      </w:r>
    </w:p>
    <w:p>
      <w:pPr>
        <w:rPr>
          <w:rFonts w:ascii="宋体" w:hAnsi="宋体" w:cs="宋体"/>
          <w:szCs w:val="21"/>
        </w:rPr>
      </w:pPr>
      <w:r>
        <w:rPr>
          <w:rFonts w:hint="eastAsia" w:ascii="宋体" w:hAnsi="宋体" w:cs="宋体"/>
          <w:szCs w:val="21"/>
        </w:rPr>
        <w:t xml:space="preserve">    </w:t>
      </w:r>
      <w:r>
        <w:rPr>
          <w:rFonts w:hint="eastAsia" w:ascii="宋体" w:hAnsi="宋体" w:cs="宋体"/>
          <w:b/>
          <w:bCs/>
          <w:szCs w:val="21"/>
        </w:rPr>
        <w:t>知识目标：</w:t>
      </w:r>
      <w:r>
        <w:rPr>
          <w:rFonts w:hint="eastAsia" w:ascii="宋体" w:hAnsi="宋体" w:cs="宋体"/>
          <w:szCs w:val="21"/>
        </w:rPr>
        <w:t>本课程以教语法为主线，学生必须掌握课程内的语法和词汇（</w:t>
      </w:r>
      <w:r>
        <w:rPr>
          <w:rFonts w:hint="eastAsia"/>
          <w:bCs/>
          <w:iCs/>
          <w:szCs w:val="21"/>
        </w:rPr>
        <w:t>词汇约600个，不规则动词 15个）。</w:t>
      </w:r>
    </w:p>
    <w:p>
      <w:pPr>
        <w:pStyle w:val="16"/>
        <w:numPr>
          <w:ilvl w:val="0"/>
          <w:numId w:val="0"/>
        </w:numPr>
        <w:spacing w:line="360" w:lineRule="auto"/>
        <w:ind w:firstLine="422" w:firstLineChars="200"/>
        <w:rPr>
          <w:rFonts w:hint="eastAsia" w:ascii="宋体" w:hAnsi="宋体" w:cs="宋体"/>
          <w:szCs w:val="21"/>
        </w:rPr>
      </w:pPr>
      <w:r>
        <w:rPr>
          <w:rFonts w:hint="eastAsia" w:ascii="宋体" w:hAnsi="宋体" w:cs="宋体"/>
          <w:b/>
          <w:bCs/>
          <w:szCs w:val="21"/>
        </w:rPr>
        <w:t>能力目标：</w:t>
      </w:r>
      <w:r>
        <w:rPr>
          <w:rFonts w:hint="eastAsia" w:ascii="宋体" w:hAnsi="宋体" w:cs="宋体"/>
          <w:szCs w:val="21"/>
        </w:rPr>
        <w:t>教会学生运用语言的能力。学生通过四个单元的学习，能围绕家庭、季节与天气、餐饮与食品、学校与假期等主题进行交谈</w:t>
      </w:r>
      <w:r>
        <w:rPr>
          <w:rFonts w:hint="eastAsia" w:ascii="宋体" w:hAnsi="宋体" w:cs="宋体"/>
          <w:szCs w:val="21"/>
          <w:lang w:eastAsia="zh-CN"/>
        </w:rPr>
        <w:t>，</w:t>
      </w:r>
      <w:r>
        <w:rPr>
          <w:rFonts w:hint="eastAsia" w:ascii="宋体" w:hAnsi="宋体" w:cs="宋体"/>
          <w:szCs w:val="21"/>
        </w:rPr>
        <w:t>能做简单句子的翻译。</w:t>
      </w:r>
    </w:p>
    <w:p>
      <w:pPr>
        <w:pStyle w:val="16"/>
        <w:numPr>
          <w:ilvl w:val="0"/>
          <w:numId w:val="0"/>
        </w:numPr>
        <w:spacing w:line="360" w:lineRule="auto"/>
        <w:ind w:firstLine="422" w:firstLineChars="200"/>
        <w:rPr>
          <w:rFonts w:ascii="宋体" w:hAnsi="宋体"/>
          <w:b/>
          <w:bCs/>
          <w:sz w:val="21"/>
          <w:szCs w:val="21"/>
        </w:rPr>
      </w:pPr>
      <w:r>
        <w:rPr>
          <w:rFonts w:hint="eastAsia" w:ascii="宋体" w:hAnsi="宋体"/>
          <w:b/>
          <w:bCs/>
          <w:sz w:val="21"/>
          <w:szCs w:val="21"/>
        </w:rPr>
        <w:t>五种品质</w:t>
      </w:r>
      <w:r>
        <w:rPr>
          <w:rFonts w:hint="eastAsia" w:ascii="宋体" w:hAnsi="宋体"/>
          <w:b/>
          <w:bCs/>
          <w:sz w:val="21"/>
          <w:szCs w:val="21"/>
          <w:lang w:eastAsia="zh-CN"/>
        </w:rPr>
        <w:t>培养目标：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jc w:val="both"/>
        <w:textAlignment w:val="auto"/>
        <w:outlineLvl w:val="9"/>
        <w:rPr>
          <w:rFonts w:ascii="宋体" w:hAnsi="宋体"/>
          <w:sz w:val="21"/>
          <w:szCs w:val="21"/>
        </w:rPr>
      </w:pPr>
      <w:r>
        <w:rPr>
          <w:rFonts w:hint="eastAsia" w:ascii="宋体" w:hAnsi="宋体"/>
          <w:sz w:val="21"/>
          <w:szCs w:val="21"/>
        </w:rPr>
        <w:t>价值观：首先学生要胸怀“学好知识，为国家服务”的远大目标</w:t>
      </w:r>
      <w:r>
        <w:rPr>
          <w:rFonts w:hint="eastAsia" w:ascii="宋体" w:hAnsi="宋体"/>
          <w:sz w:val="21"/>
          <w:szCs w:val="21"/>
          <w:lang w:eastAsia="zh-CN"/>
        </w:rPr>
        <w:t>，</w:t>
      </w:r>
      <w:r>
        <w:rPr>
          <w:rFonts w:hint="eastAsia" w:ascii="宋体" w:hAnsi="宋体"/>
          <w:sz w:val="21"/>
          <w:szCs w:val="21"/>
        </w:rPr>
        <w:t>用社会及本校人员刻苦学习的事例鼓励自己，树立正确的人生价值观。这一理念将贯穿整个教学过程。学生要克服上大学之前可能存在的被动消极的学习态度和改正不正确的学习方法，要有这样的信心，即无论以往的学习经历如何，进入三亚学院是一个新的起点，在这所治学严谨的学府里，学生可以扬起新的风帆，发奋读书，全面锻炼自己。通过自己的努力，成为一名有道德、有理想、有诚信、有创新精神、有扎实专业知识的合格大学生。四年之后从容面对职场，对国家、对家庭，特别是对自己有一个满意的交待。</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jc w:val="both"/>
        <w:textAlignment w:val="auto"/>
        <w:outlineLvl w:val="9"/>
        <w:rPr>
          <w:rFonts w:ascii="宋体" w:hAnsi="宋体"/>
          <w:sz w:val="21"/>
          <w:szCs w:val="21"/>
        </w:rPr>
      </w:pPr>
      <w:r>
        <w:rPr>
          <w:rFonts w:hint="eastAsia" w:ascii="宋体" w:hAnsi="宋体"/>
          <w:sz w:val="21"/>
          <w:szCs w:val="21"/>
        </w:rPr>
        <w:t>思维方式：学生</w:t>
      </w:r>
      <w:r>
        <w:rPr>
          <w:rFonts w:hint="eastAsia" w:ascii="宋体" w:hAnsi="宋体"/>
          <w:sz w:val="21"/>
          <w:szCs w:val="21"/>
          <w:lang w:eastAsia="zh-CN"/>
        </w:rPr>
        <w:t>通过学习法语语言和文化，比较中法文化的差异，逐渐培养跨文化思维方式和辩证思维方式。</w:t>
      </w:r>
      <w:r>
        <w:rPr>
          <w:rFonts w:hint="eastAsia" w:ascii="宋体" w:hAnsi="宋体"/>
          <w:sz w:val="21"/>
          <w:szCs w:val="21"/>
        </w:rPr>
        <w:t>在学习过程中要有创新精神，不断探索新的学习方法。除学习本专业课程外，学生应对学校提供的通识课及各类知识性讲座充满深厚的兴趣，用挤牙膏的精神挤出时间去学习各种知识，使之融会贯通，为日后进入职场打下良好的基础。</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jc w:val="both"/>
        <w:textAlignment w:val="auto"/>
        <w:outlineLvl w:val="9"/>
        <w:rPr>
          <w:rFonts w:ascii="宋体" w:hAnsi="宋体"/>
          <w:sz w:val="21"/>
          <w:szCs w:val="21"/>
        </w:rPr>
      </w:pPr>
      <w:r>
        <w:rPr>
          <w:rFonts w:hint="eastAsia" w:ascii="宋体" w:hAnsi="宋体"/>
          <w:sz w:val="21"/>
          <w:szCs w:val="21"/>
        </w:rPr>
        <w:t>专业技术：作为一名以外语为专业的学生，应该在四年外语学习过程中，掌握外语学习的规律。必须对所学语言的发音、词汇、语法等语言知识以及听、说、读、写、译方面的技能打下扎实的基础。唯此，方能称为外语专业毕业的学生。另外，学生要积极参与社会实践活动，积累社会经验。特别要寻找对自己专业有帮助的涉外机会，这样既锻炼了工作能力，又提升了专业知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jc w:val="both"/>
        <w:textAlignment w:val="auto"/>
        <w:outlineLvl w:val="9"/>
        <w:rPr>
          <w:rFonts w:ascii="宋体" w:hAnsi="宋体"/>
          <w:sz w:val="21"/>
          <w:szCs w:val="21"/>
        </w:rPr>
      </w:pPr>
      <w:r>
        <w:rPr>
          <w:rFonts w:hint="eastAsia" w:ascii="宋体" w:hAnsi="宋体"/>
          <w:sz w:val="21"/>
          <w:szCs w:val="21"/>
        </w:rPr>
        <w:t>专业方法：外语学习与学习其他知识相比，有其特殊性，即语言的实践性。在理解文法的基础上，学生必须化大力气进行语言操练，要用拳不离手，曲不离口的方法，刻苦操练，才能掌握这门语言。从学习外语的角度看，理解文法只完成了学习过程的三分之一目标，唯有通过操练，内化为自己的语言，方能说是学会了这一语言。因此，希望学生把在学习第一外语过程中习得的经验，应用到学习第二外语的过程中。如有学生在学习第一外语的方法上有误区，或训练不刻苦，须在学习第二外语的过程中予以纠正和改进。另外，学生要善于利用多媒体手段（这是年青人的长项），通过电视、广播、互联网、电影等，收看、收听所学语言的原文版资料和信息，学到原汁原味的外语。简言之，在大学学习外语，重在打好所学外语专业的基本功和良好的外语学习方法，为日后进入社会提升自己的专业水平打下扎实的语言功底。</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jc w:val="both"/>
        <w:textAlignment w:val="auto"/>
        <w:outlineLvl w:val="9"/>
        <w:rPr>
          <w:rFonts w:ascii="宋体" w:hAnsi="宋体"/>
          <w:sz w:val="21"/>
          <w:szCs w:val="21"/>
        </w:rPr>
      </w:pPr>
      <w:r>
        <w:rPr>
          <w:rFonts w:hint="eastAsia" w:ascii="宋体" w:hAnsi="宋体"/>
          <w:sz w:val="21"/>
          <w:szCs w:val="21"/>
        </w:rPr>
        <w:t>职业能力：可以说，学生在四年大学的学习过程中，只是为进入社会打下全方位的基础。学生应该在毕业时刻反思自己：是否端正了正确的人生价值观？是否是一个有诚信的人？是否具备了挑战精神和相应的职业素质来面对职场和社会的需求？是否克服了依赖和惰性的缺点？是否具备了与社会上各类人相处的良好素质和团队精神？如果自己对这些问题有清晰答案的话，你才是一个能从容面对社会职场的人。而上述问题，需要学生在大学几年的时光里，很好完成的任务。</w:t>
      </w:r>
    </w:p>
    <w:p>
      <w:pPr>
        <w:tabs>
          <w:tab w:val="left" w:pos="6120"/>
        </w:tabs>
        <w:spacing w:line="360" w:lineRule="auto"/>
        <w:ind w:firstLine="420" w:firstLineChars="200"/>
        <w:rPr>
          <w:rFonts w:ascii="宋体" w:hAnsi="宋体" w:cs="宋体"/>
          <w:sz w:val="21"/>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使用教材：</w:t>
      </w:r>
    </w:p>
    <w:p>
      <w:pPr>
        <w:spacing w:line="360" w:lineRule="auto"/>
        <w:ind w:firstLine="420" w:firstLineChars="200"/>
        <w:rPr>
          <w:szCs w:val="21"/>
        </w:rPr>
      </w:pPr>
      <w:r>
        <w:rPr>
          <w:rFonts w:hint="eastAsia" w:ascii="宋体" w:hAnsi="宋体" w:cs="宋体"/>
          <w:szCs w:val="21"/>
        </w:rPr>
        <w:t>1</w:t>
      </w:r>
      <w:r>
        <w:rPr>
          <w:szCs w:val="21"/>
        </w:rPr>
        <w:t>.《新大学法语》第一册，总主编 李志清，主编 周林飞，高等教育出版社，2011年3月第2版，2015年8月第10次印刷，44.00元。ISBN：978-7-04-030635-4</w:t>
      </w:r>
    </w:p>
    <w:p>
      <w:pPr>
        <w:spacing w:line="360" w:lineRule="auto"/>
        <w:ind w:firstLine="420" w:firstLineChars="200"/>
        <w:rPr>
          <w:rFonts w:eastAsia="微软雅黑"/>
          <w:bCs/>
          <w:szCs w:val="21"/>
        </w:rPr>
      </w:pPr>
      <w:r>
        <w:rPr>
          <w:rFonts w:eastAsia="微软雅黑"/>
          <w:bCs/>
          <w:szCs w:val="21"/>
        </w:rPr>
        <w:t>2.《新大学法语》第一册 教学参考书 总主编 李志清，主编周林飞，高等教育出版社，1996年1月第1版，2015年8月第7次印刷，25.00元。ISBN 978-7-04-030634-7</w:t>
      </w:r>
    </w:p>
    <w:p>
      <w:pPr>
        <w:spacing w:line="360" w:lineRule="auto"/>
        <w:ind w:firstLine="482" w:firstLineChars="200"/>
        <w:rPr>
          <w:rFonts w:eastAsia="微软雅黑"/>
          <w:b/>
          <w:sz w:val="24"/>
        </w:rPr>
      </w:pPr>
      <w:r>
        <w:rPr>
          <w:rFonts w:eastAsia="微软雅黑"/>
          <w:b/>
          <w:sz w:val="24"/>
        </w:rPr>
        <w:t>阅读书目（选读）：</w:t>
      </w:r>
    </w:p>
    <w:p>
      <w:pPr>
        <w:spacing w:line="360" w:lineRule="auto"/>
        <w:ind w:firstLine="422" w:firstLineChars="200"/>
        <w:rPr>
          <w:rFonts w:eastAsia="微软雅黑"/>
          <w:bCs/>
          <w:szCs w:val="21"/>
        </w:rPr>
      </w:pPr>
      <w:r>
        <w:rPr>
          <w:rFonts w:eastAsia="微软雅黑"/>
          <w:b/>
          <w:szCs w:val="21"/>
        </w:rPr>
        <w:t xml:space="preserve"> </w:t>
      </w:r>
      <w:r>
        <w:rPr>
          <w:rFonts w:eastAsia="微软雅黑"/>
          <w:bCs/>
          <w:szCs w:val="21"/>
        </w:rPr>
        <w:t>1.《法语（修订本）》同步练习手册，主编 马晓宏、柳利，编著 谈佳 张敏  外语教学与研究出版社，2011年7月第1版，2015年5月第5次印刷，22.00元， ISBN 978-7-5135-1011-0</w:t>
      </w:r>
    </w:p>
    <w:p>
      <w:pPr>
        <w:numPr>
          <w:ilvl w:val="0"/>
          <w:numId w:val="44"/>
        </w:numPr>
        <w:spacing w:line="360" w:lineRule="auto"/>
        <w:ind w:firstLine="420" w:firstLineChars="200"/>
        <w:rPr>
          <w:rFonts w:eastAsia="微软雅黑"/>
          <w:bCs/>
          <w:szCs w:val="21"/>
        </w:rPr>
      </w:pPr>
      <w:r>
        <w:rPr>
          <w:rFonts w:eastAsia="微软雅黑"/>
          <w:bCs/>
          <w:szCs w:val="21"/>
        </w:rPr>
        <w:t>《法语（修订本）》同步阅读手册，主编 马晓宏、柳利，编著 李书红 张迎旋，  外语教学与研究出版社，2012年8月第1版，2012年8月第1次印刷，25.00元， ISBN 978-7-5135-2342-4</w:t>
      </w:r>
    </w:p>
    <w:p>
      <w:pPr>
        <w:numPr>
          <w:ilvl w:val="0"/>
          <w:numId w:val="44"/>
        </w:numPr>
        <w:spacing w:line="360" w:lineRule="auto"/>
        <w:ind w:firstLine="420" w:firstLineChars="200"/>
        <w:rPr>
          <w:rFonts w:eastAsia="微软雅黑"/>
          <w:bCs/>
          <w:szCs w:val="21"/>
        </w:rPr>
      </w:pPr>
      <w:r>
        <w:rPr>
          <w:rFonts w:eastAsia="微软雅黑"/>
          <w:bCs/>
          <w:szCs w:val="21"/>
        </w:rPr>
        <w:t>《简明法语教程（修订版》下册  孙辉编， 商务印书馆2006年11月第2版，2013年3月第30次印刷， 42.00元， ISBN 978-7-100-05201-6</w:t>
      </w:r>
    </w:p>
    <w:p>
      <w:pPr>
        <w:numPr>
          <w:ilvl w:val="0"/>
          <w:numId w:val="44"/>
        </w:numPr>
        <w:spacing w:line="360" w:lineRule="auto"/>
        <w:ind w:firstLine="420" w:firstLineChars="200"/>
        <w:rPr>
          <w:rFonts w:eastAsia="微软雅黑"/>
          <w:bCs/>
          <w:szCs w:val="21"/>
        </w:rPr>
      </w:pPr>
      <w:r>
        <w:rPr>
          <w:rFonts w:eastAsia="微软雅黑"/>
          <w:bCs/>
          <w:szCs w:val="21"/>
        </w:rPr>
        <w:t>《法语畅谈畅听法国文化》 编著 黃荭 张亦舒，大连理工大学出版社，2013年8月第1版，38.00元， ISBN 978-7-5611-8050-1</w:t>
      </w:r>
    </w:p>
    <w:p>
      <w:pPr>
        <w:spacing w:line="360" w:lineRule="auto"/>
        <w:ind w:firstLine="465"/>
        <w:rPr>
          <w:rFonts w:eastAsia="微软雅黑"/>
          <w:b/>
          <w:sz w:val="24"/>
        </w:rPr>
      </w:pPr>
      <w:r>
        <w:rPr>
          <w:rFonts w:eastAsia="微软雅黑"/>
          <w:b/>
          <w:sz w:val="24"/>
        </w:rPr>
        <w:t>教学要求：</w:t>
      </w:r>
    </w:p>
    <w:p>
      <w:pPr>
        <w:pStyle w:val="16"/>
        <w:numPr>
          <w:ilvl w:val="0"/>
          <w:numId w:val="45"/>
        </w:numPr>
        <w:spacing w:line="360" w:lineRule="auto"/>
        <w:ind w:firstLineChars="0"/>
        <w:rPr>
          <w:rFonts w:ascii="宋体" w:hAnsi="宋体"/>
          <w:sz w:val="24"/>
        </w:rPr>
      </w:pPr>
      <w:r>
        <w:rPr>
          <w:rFonts w:hint="eastAsia" w:ascii="宋体" w:hAnsi="宋体"/>
          <w:sz w:val="24"/>
        </w:rPr>
        <w:t>教学理念：教学中始终围绕五种品质教育进行。</w:t>
      </w:r>
    </w:p>
    <w:p>
      <w:pPr>
        <w:pStyle w:val="16"/>
        <w:numPr>
          <w:ilvl w:val="0"/>
          <w:numId w:val="46"/>
        </w:numPr>
        <w:spacing w:line="360" w:lineRule="auto"/>
        <w:ind w:firstLineChars="0"/>
        <w:rPr>
          <w:rFonts w:ascii="宋体" w:hAnsi="宋体"/>
          <w:sz w:val="24"/>
        </w:rPr>
      </w:pPr>
      <w:r>
        <w:rPr>
          <w:rFonts w:hint="eastAsia" w:ascii="宋体" w:hAnsi="宋体"/>
          <w:sz w:val="24"/>
        </w:rPr>
        <w:t>价值观：在价值观方面，首先学生要胸怀“学好知识，为国家服务”的远大目标。用社会及本校人员刻苦学习的事例鼓励自己，树立正确的人生价值观。这一理念将贯穿整个教学过程。学生要克服上大学之前可能存在的被动消极的学习态度和改正不正确的学习方法，要有这样的信心，即无论以往的学习经历如何，进入三亚学院是一个新的起点，在这所治学严谨的学府里，学生可以扬起新的风帆，发奋读书，全面锻炼自己。通过自己的努力，成为一名有道德、有理想、有诚信、有创新精神、有扎实专业知识的合格大学生。四年之后从容面对职场，对国家、对家庭，特别是对自己有一个满意的交待。</w:t>
      </w:r>
    </w:p>
    <w:p>
      <w:pPr>
        <w:pStyle w:val="16"/>
        <w:numPr>
          <w:ilvl w:val="0"/>
          <w:numId w:val="46"/>
        </w:numPr>
        <w:spacing w:line="360" w:lineRule="auto"/>
        <w:ind w:firstLineChars="0"/>
        <w:rPr>
          <w:rFonts w:ascii="宋体" w:hAnsi="宋体"/>
          <w:sz w:val="24"/>
        </w:rPr>
      </w:pPr>
      <w:r>
        <w:rPr>
          <w:rFonts w:hint="eastAsia" w:ascii="宋体" w:hAnsi="宋体"/>
          <w:sz w:val="24"/>
        </w:rPr>
        <w:t>思维方式：学生在学习过程中要有创新精神，不断探索新的学习方法。除学习本专业课程外，学生应对学校提供的通识课及各类知识性讲座充满深厚的兴趣，用挤牙膏的精神挤出时间去学习各种知识，使之融会贯通，为日后进入职场打下良好的基础。</w:t>
      </w:r>
    </w:p>
    <w:p>
      <w:pPr>
        <w:pStyle w:val="16"/>
        <w:numPr>
          <w:ilvl w:val="0"/>
          <w:numId w:val="46"/>
        </w:numPr>
        <w:spacing w:line="360" w:lineRule="auto"/>
        <w:ind w:firstLineChars="0"/>
        <w:rPr>
          <w:rFonts w:ascii="宋体" w:hAnsi="宋体"/>
          <w:sz w:val="24"/>
        </w:rPr>
      </w:pPr>
      <w:r>
        <w:rPr>
          <w:rFonts w:hint="eastAsia" w:ascii="宋体" w:hAnsi="宋体"/>
          <w:sz w:val="24"/>
        </w:rPr>
        <w:t>专业技术：作为一名以外语为专业的学生，应该在四年外语学习过程中，掌握外语学习的规律。必须对所学语言的发音、词汇、语法等语言知识以及听、说、读、写、译方面的技能打下扎实的基础。唯此，方能称为外语专业毕业的学生。另外，学生要积极参与社会实践活动，积累社会经验。特别要寻找对自己专业有帮助的涉外机会，这样既锻炼了工作能力，又提升了专业知识。</w:t>
      </w:r>
    </w:p>
    <w:p>
      <w:pPr>
        <w:pStyle w:val="16"/>
        <w:numPr>
          <w:ilvl w:val="0"/>
          <w:numId w:val="46"/>
        </w:numPr>
        <w:spacing w:line="360" w:lineRule="auto"/>
        <w:ind w:firstLineChars="0"/>
        <w:rPr>
          <w:rFonts w:ascii="宋体" w:hAnsi="宋体"/>
          <w:sz w:val="24"/>
        </w:rPr>
      </w:pPr>
      <w:r>
        <w:rPr>
          <w:rFonts w:hint="eastAsia" w:ascii="宋体" w:hAnsi="宋体"/>
          <w:sz w:val="24"/>
        </w:rPr>
        <w:t>专业方法：外语学习与学习其他知识相比，有其特殊性，即语言的实践性。在理解文法的基础上，学生必须化大力气进行语言操练，要用拳不离手，曲不离口的方法，刻苦操练，才能掌握这门语言。从学习外语的角度看，理解文法只完成了学习过程的三分之一目标，唯有通过操练，内化为自己的语言，方能说是学会了这一语言。因此，希望学生把在学习第一外语过程中习得的经验，应用到学习第二外语的过程中。如有学生在学习第一外语的方法上有误区，或训练不刻苦，须在学习第二外语的过程中予以纠正和改进。另外，学生要善于利用多媒体手段（这是年青人的长项），通过电视、广播、互联网、电影等，收看、收听所学语言的原文版资料和信息，学到原汁原味的外语。简言之，在大学学习外语，重在打好所学外语专业的基本功和良好的外语学习方法，为日后进入社会提升自己的专业水平打下扎实的语言功底。</w:t>
      </w:r>
    </w:p>
    <w:p>
      <w:pPr>
        <w:pStyle w:val="16"/>
        <w:numPr>
          <w:ilvl w:val="0"/>
          <w:numId w:val="46"/>
        </w:numPr>
        <w:spacing w:line="360" w:lineRule="auto"/>
        <w:ind w:firstLineChars="0"/>
        <w:rPr>
          <w:rFonts w:ascii="宋体" w:hAnsi="宋体"/>
          <w:sz w:val="24"/>
        </w:rPr>
      </w:pPr>
      <w:r>
        <w:rPr>
          <w:rFonts w:hint="eastAsia" w:ascii="宋体" w:hAnsi="宋体"/>
          <w:sz w:val="24"/>
        </w:rPr>
        <w:t>职业能力：可以说，学生在四年大学的学习过程中，只是为进入社会打下全方位的基础。学生应该在毕业时刻反思自己：是否端正了正确的人生价值观？是否是一个有诚信的人？是否具备了挑战精神和相应的职业素质来面对职场和社会的需求？是否克服了依赖和惰性的缺点？是否具备了与社会上各类人相处的良好素质和团队精神？如果自己对这些问题有清晰答案的话，你才是一个能从容面对社会职场的人。而上述问题，需要学生在大学几年的时光里，很好完成的任务。</w:t>
      </w:r>
    </w:p>
    <w:p>
      <w:pPr>
        <w:numPr>
          <w:ilvl w:val="0"/>
          <w:numId w:val="47"/>
        </w:numPr>
        <w:spacing w:line="360" w:lineRule="auto"/>
        <w:ind w:firstLine="360" w:firstLineChars="150"/>
        <w:rPr>
          <w:rFonts w:ascii="宋体" w:hAnsi="宋体" w:cs="宋体"/>
          <w:sz w:val="24"/>
        </w:rPr>
      </w:pPr>
      <w:r>
        <w:rPr>
          <w:rFonts w:hint="eastAsia" w:ascii="宋体" w:hAnsi="宋体" w:cs="宋体"/>
          <w:sz w:val="24"/>
        </w:rPr>
        <w:t>教授方法：主要以讲授法，操练法为主。强调语言实践性。课堂上就交际主题设计情景，让学生有更多机会练习口语。课下除布置笔语作业外，增加口语作业，提高学生的交际能力。</w:t>
      </w:r>
    </w:p>
    <w:p>
      <w:pPr>
        <w:spacing w:line="360" w:lineRule="auto"/>
        <w:rPr>
          <w:rFonts w:ascii="微软雅黑" w:hAnsi="微软雅黑" w:eastAsia="微软雅黑"/>
          <w:b/>
          <w:sz w:val="24"/>
        </w:rPr>
      </w:pPr>
      <w:r>
        <w:rPr>
          <w:rFonts w:hint="eastAsia" w:ascii="宋体" w:hAnsi="宋体" w:cs="宋体"/>
          <w:sz w:val="24"/>
        </w:rPr>
        <w:t xml:space="preserve">  2.学习方法及要求：学生需要购买课程使用的教材。选读书籍可自行购买或在图书馆借阅。每次课前做到预习教材内容、上课做好课堂笔记、积极参与课堂口语练习。课后及时完成口、笔语作业，多听录音。发挥主观能动性，经常进行总结和复习，温故知新。</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8"/>
        <w:tblW w:w="8477" w:type="dxa"/>
        <w:jc w:val="center"/>
        <w:tblInd w:w="0" w:type="dxa"/>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488"/>
        <w:gridCol w:w="901"/>
        <w:gridCol w:w="3210"/>
        <w:gridCol w:w="1539"/>
        <w:gridCol w:w="1312"/>
        <w:gridCol w:w="1027"/>
      </w:tblGrid>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452" w:hRule="atLeast"/>
          <w:tblHeader/>
          <w:jc w:val="center"/>
        </w:trPr>
        <w:tc>
          <w:tcPr>
            <w:tcW w:w="488" w:type="dxa"/>
            <w:tcBorders>
              <w:top w:val="nil"/>
              <w:left w:val="nil"/>
              <w:bottom w:val="single" w:color="F0A22E" w:sz="4" w:space="0"/>
              <w:right w:val="nil"/>
              <w:tl2br w:val="nil"/>
              <w:tr2bl w:val="nil"/>
            </w:tcBorders>
            <w:vAlign w:val="center"/>
          </w:tcPr>
          <w:p>
            <w:pPr>
              <w:spacing w:after="80"/>
              <w:rPr>
                <w:rFonts w:ascii="微软雅黑" w:hAnsi="微软雅黑"/>
                <w:sz w:val="20"/>
              </w:rPr>
            </w:pPr>
            <w:r>
              <w:rPr>
                <w:rFonts w:hint="eastAsia" w:ascii="微软雅黑" w:hAnsi="微软雅黑"/>
                <w:b/>
                <w:sz w:val="20"/>
                <w:lang w:val="zh-CN"/>
              </w:rPr>
              <w:t>周次</w:t>
            </w:r>
          </w:p>
        </w:tc>
        <w:tc>
          <w:tcPr>
            <w:tcW w:w="901" w:type="dxa"/>
            <w:tcBorders>
              <w:top w:val="nil"/>
              <w:left w:val="nil"/>
              <w:bottom w:val="single" w:color="F0A22E" w:sz="4" w:space="0"/>
              <w:right w:val="nil"/>
              <w:tl2br w:val="nil"/>
              <w:tr2bl w:val="nil"/>
            </w:tcBorders>
            <w:vAlign w:val="center"/>
          </w:tcPr>
          <w:p>
            <w:pPr>
              <w:spacing w:after="80"/>
              <w:jc w:val="center"/>
              <w:rPr>
                <w:rFonts w:ascii="微软雅黑" w:hAnsi="微软雅黑"/>
                <w:b/>
                <w:sz w:val="20"/>
              </w:rPr>
            </w:pPr>
            <w:r>
              <w:rPr>
                <w:rFonts w:hint="eastAsia" w:ascii="微软雅黑" w:hAnsi="微软雅黑"/>
                <w:b/>
                <w:bCs/>
                <w:sz w:val="20"/>
              </w:rPr>
              <w:t>时间</w:t>
            </w:r>
          </w:p>
        </w:tc>
        <w:tc>
          <w:tcPr>
            <w:tcW w:w="3210" w:type="dxa"/>
            <w:tcBorders>
              <w:top w:val="nil"/>
              <w:left w:val="nil"/>
              <w:bottom w:val="single" w:color="F0A22E" w:sz="4" w:space="0"/>
              <w:right w:val="nil"/>
              <w:tl2br w:val="nil"/>
              <w:tr2bl w:val="nil"/>
            </w:tcBorders>
            <w:vAlign w:val="center"/>
          </w:tcPr>
          <w:p>
            <w:pPr>
              <w:spacing w:after="80"/>
              <w:jc w:val="center"/>
              <w:rPr>
                <w:rFonts w:ascii="微软雅黑" w:hAnsi="微软雅黑"/>
                <w:sz w:val="20"/>
                <w:lang w:val="zh-CN"/>
              </w:rPr>
            </w:pPr>
            <w:r>
              <w:rPr>
                <w:rFonts w:hint="eastAsia" w:ascii="微软雅黑" w:hAnsi="微软雅黑"/>
                <w:b/>
                <w:bCs/>
                <w:sz w:val="20"/>
              </w:rPr>
              <w:t>内容</w:t>
            </w:r>
          </w:p>
        </w:tc>
        <w:tc>
          <w:tcPr>
            <w:tcW w:w="1539" w:type="dxa"/>
            <w:tcBorders>
              <w:top w:val="nil"/>
              <w:left w:val="nil"/>
              <w:bottom w:val="single" w:color="F0A22E" w:sz="4" w:space="0"/>
              <w:right w:val="nil"/>
              <w:tl2br w:val="nil"/>
              <w:tr2bl w:val="nil"/>
            </w:tcBorders>
            <w:vAlign w:val="center"/>
          </w:tcPr>
          <w:p>
            <w:pPr>
              <w:spacing w:after="80"/>
              <w:jc w:val="center"/>
              <w:rPr>
                <w:rFonts w:ascii="微软雅黑" w:hAnsi="微软雅黑"/>
                <w:sz w:val="20"/>
              </w:rPr>
            </w:pPr>
            <w:r>
              <w:rPr>
                <w:rFonts w:hint="eastAsia" w:ascii="微软雅黑" w:hAnsi="微软雅黑"/>
                <w:b/>
                <w:sz w:val="20"/>
                <w:lang w:val="zh-CN"/>
              </w:rPr>
              <w:t>课前阅读（必读、选读、页码范围）</w:t>
            </w:r>
          </w:p>
        </w:tc>
        <w:tc>
          <w:tcPr>
            <w:tcW w:w="1312" w:type="dxa"/>
            <w:tcBorders>
              <w:top w:val="nil"/>
              <w:left w:val="nil"/>
              <w:bottom w:val="single" w:color="F0A22E" w:sz="4" w:space="0"/>
              <w:right w:val="nil"/>
              <w:tl2br w:val="nil"/>
              <w:tr2bl w:val="nil"/>
            </w:tcBorders>
            <w:vAlign w:val="center"/>
          </w:tcPr>
          <w:p>
            <w:pPr>
              <w:spacing w:after="80" w:line="300" w:lineRule="exact"/>
              <w:jc w:val="center"/>
              <w:rPr>
                <w:rFonts w:ascii="微软雅黑" w:hAnsi="微软雅黑"/>
                <w:sz w:val="20"/>
              </w:rPr>
            </w:pPr>
            <w:r>
              <w:rPr>
                <w:rFonts w:hint="eastAsia" w:ascii="微软雅黑" w:hAnsi="微软雅黑"/>
                <w:b/>
                <w:sz w:val="20"/>
              </w:rPr>
              <w:t>携带材料</w:t>
            </w:r>
          </w:p>
        </w:tc>
        <w:tc>
          <w:tcPr>
            <w:tcW w:w="1027" w:type="dxa"/>
            <w:tcBorders>
              <w:top w:val="nil"/>
              <w:left w:val="nil"/>
              <w:bottom w:val="single" w:color="F0A22E" w:sz="4" w:space="0"/>
              <w:right w:val="nil"/>
              <w:tl2br w:val="nil"/>
              <w:tr2bl w:val="nil"/>
            </w:tcBorders>
            <w:vAlign w:val="center"/>
          </w:tcPr>
          <w:p>
            <w:pPr>
              <w:spacing w:after="80" w:line="300" w:lineRule="exact"/>
              <w:jc w:val="center"/>
              <w:rPr>
                <w:rFonts w:ascii="微软雅黑" w:hAnsi="微软雅黑"/>
                <w:b/>
                <w:sz w:val="20"/>
              </w:rPr>
            </w:pPr>
            <w:r>
              <w:rPr>
                <w:rFonts w:hint="eastAsia" w:ascii="微软雅黑" w:hAnsi="微软雅黑"/>
                <w:b/>
                <w:sz w:val="20"/>
              </w:rPr>
              <w:t>课堂测验与课后习题</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940" w:hRule="atLeast"/>
          <w:jc w:val="center"/>
        </w:trPr>
        <w:tc>
          <w:tcPr>
            <w:tcW w:w="488" w:type="dxa"/>
            <w:vAlign w:val="center"/>
          </w:tcPr>
          <w:p>
            <w:pPr>
              <w:spacing w:before="80" w:after="80"/>
              <w:jc w:val="center"/>
              <w:rPr>
                <w:b/>
                <w:bCs/>
                <w:sz w:val="18"/>
                <w:szCs w:val="18"/>
                <w:lang w:val="ru-RU"/>
              </w:rPr>
            </w:pPr>
            <w:r>
              <w:rPr>
                <w:bCs/>
                <w:sz w:val="18"/>
                <w:szCs w:val="18"/>
              </w:rPr>
              <w:t>1</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numPr>
                <w:ilvl w:val="0"/>
                <w:numId w:val="48"/>
              </w:numPr>
              <w:spacing w:before="80" w:after="80"/>
              <w:ind w:firstLine="360"/>
              <w:jc w:val="left"/>
              <w:rPr>
                <w:sz w:val="18"/>
                <w:szCs w:val="18"/>
                <w:lang w:val="ru-RU"/>
              </w:rPr>
            </w:pPr>
            <w:r>
              <w:rPr>
                <w:rFonts w:hint="eastAsia"/>
                <w:sz w:val="18"/>
                <w:szCs w:val="18"/>
              </w:rPr>
              <w:t>介绍</w:t>
            </w:r>
            <w:r>
              <w:rPr>
                <w:rFonts w:hint="eastAsia"/>
                <w:sz w:val="18"/>
                <w:szCs w:val="18"/>
                <w:lang w:val="ru-RU"/>
              </w:rPr>
              <w:t>该课程的教学内容、教学目标和教学方法</w:t>
            </w:r>
            <w:r>
              <w:rPr>
                <w:sz w:val="18"/>
                <w:szCs w:val="18"/>
                <w:lang w:val="ru-RU"/>
              </w:rPr>
              <w:t>）</w:t>
            </w:r>
          </w:p>
          <w:p>
            <w:pPr>
              <w:pStyle w:val="18"/>
              <w:numPr>
                <w:ilvl w:val="0"/>
                <w:numId w:val="48"/>
              </w:numPr>
              <w:spacing w:before="80" w:after="80"/>
              <w:ind w:firstLine="360"/>
              <w:jc w:val="left"/>
              <w:rPr>
                <w:sz w:val="18"/>
                <w:szCs w:val="18"/>
              </w:rPr>
            </w:pPr>
            <w:r>
              <w:rPr>
                <w:rFonts w:hint="eastAsia"/>
                <w:sz w:val="18"/>
                <w:szCs w:val="18"/>
              </w:rPr>
              <w:t>简单复习前3个单元的内容</w:t>
            </w:r>
          </w:p>
          <w:p>
            <w:pPr>
              <w:pStyle w:val="18"/>
              <w:spacing w:before="80" w:after="80"/>
              <w:ind w:firstLine="0" w:firstLineChars="0"/>
              <w:jc w:val="left"/>
              <w:rPr>
                <w:sz w:val="18"/>
                <w:szCs w:val="18"/>
              </w:rPr>
            </w:pPr>
            <w:r>
              <w:rPr>
                <w:rFonts w:hint="eastAsia"/>
                <w:sz w:val="18"/>
                <w:szCs w:val="18"/>
              </w:rPr>
              <w:t xml:space="preserve">    3. 教授第4单元语法：</w:t>
            </w:r>
          </w:p>
          <w:p>
            <w:pPr>
              <w:pStyle w:val="18"/>
              <w:spacing w:before="80" w:after="80"/>
              <w:ind w:firstLine="0" w:firstLineChars="0"/>
              <w:jc w:val="left"/>
              <w:rPr>
                <w:sz w:val="18"/>
                <w:szCs w:val="18"/>
              </w:rPr>
            </w:pPr>
            <w:r>
              <w:rPr>
                <w:rFonts w:hint="eastAsia"/>
                <w:sz w:val="18"/>
                <w:szCs w:val="18"/>
              </w:rPr>
              <w:t xml:space="preserve">    1）主有形容词</w:t>
            </w:r>
          </w:p>
          <w:p>
            <w:pPr>
              <w:pStyle w:val="18"/>
              <w:spacing w:before="80" w:after="80"/>
              <w:ind w:firstLine="0" w:firstLineChars="0"/>
              <w:jc w:val="left"/>
              <w:rPr>
                <w:sz w:val="18"/>
                <w:szCs w:val="18"/>
                <w:lang w:val="ru-RU"/>
              </w:rPr>
            </w:pPr>
            <w:r>
              <w:rPr>
                <w:rFonts w:hint="eastAsia"/>
                <w:sz w:val="18"/>
                <w:szCs w:val="18"/>
              </w:rPr>
              <w:t xml:space="preserve">    2）重读人称代词</w:t>
            </w:r>
          </w:p>
        </w:tc>
        <w:tc>
          <w:tcPr>
            <w:tcW w:w="1539" w:type="dxa"/>
            <w:vAlign w:val="center"/>
          </w:tcPr>
          <w:p>
            <w:pPr>
              <w:spacing w:line="360" w:lineRule="auto"/>
              <w:rPr>
                <w:bCs/>
                <w:sz w:val="18"/>
                <w:szCs w:val="18"/>
                <w:lang w:val="ru-RU"/>
              </w:rPr>
            </w:pPr>
            <w:r>
              <w:rPr>
                <w:bCs/>
                <w:sz w:val="18"/>
                <w:szCs w:val="18"/>
                <w:lang w:val="ru-RU"/>
              </w:rPr>
              <w:t>《</w:t>
            </w:r>
            <w:r>
              <w:rPr>
                <w:rFonts w:hint="eastAsia"/>
                <w:bCs/>
                <w:sz w:val="18"/>
                <w:szCs w:val="18"/>
              </w:rPr>
              <w:t>新大学法语</w:t>
            </w:r>
            <w:r>
              <w:rPr>
                <w:bCs/>
                <w:sz w:val="18"/>
                <w:szCs w:val="18"/>
                <w:lang w:val="ru-RU"/>
              </w:rPr>
              <w:t>》</w:t>
            </w:r>
          </w:p>
          <w:p>
            <w:pPr>
              <w:spacing w:line="360" w:lineRule="auto"/>
              <w:rPr>
                <w:bCs/>
                <w:sz w:val="18"/>
                <w:szCs w:val="18"/>
                <w:lang w:val="ru-RU"/>
              </w:rPr>
            </w:pPr>
            <w:r>
              <w:rPr>
                <w:rFonts w:hint="eastAsia"/>
                <w:bCs/>
                <w:sz w:val="18"/>
                <w:szCs w:val="18"/>
              </w:rPr>
              <w:t xml:space="preserve">  43-44页</w:t>
            </w:r>
          </w:p>
          <w:p>
            <w:pPr>
              <w:spacing w:line="360" w:lineRule="auto"/>
              <w:rPr>
                <w:bCs/>
                <w:sz w:val="18"/>
                <w:szCs w:val="18"/>
                <w:lang w:val="ru-RU"/>
              </w:rPr>
            </w:pPr>
          </w:p>
          <w:p>
            <w:pPr>
              <w:spacing w:line="360" w:lineRule="auto"/>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sz w:val="18"/>
                <w:szCs w:val="18"/>
                <w:lang w:val="fr-CA"/>
              </w:rPr>
            </w:pPr>
            <w:r>
              <w:rPr>
                <w:rFonts w:hint="eastAsia"/>
                <w:sz w:val="18"/>
                <w:szCs w:val="18"/>
              </w:rPr>
              <w:t>2.《新大学法语》参考书</w:t>
            </w:r>
          </w:p>
          <w:p>
            <w:pPr>
              <w:spacing w:line="360" w:lineRule="auto"/>
              <w:rPr>
                <w:bCs/>
                <w:sz w:val="18"/>
                <w:szCs w:val="18"/>
              </w:rPr>
            </w:pPr>
          </w:p>
          <w:p>
            <w:pPr>
              <w:spacing w:line="360" w:lineRule="auto"/>
              <w:rPr>
                <w:bCs/>
                <w:sz w:val="18"/>
                <w:szCs w:val="18"/>
              </w:rPr>
            </w:pPr>
          </w:p>
        </w:tc>
        <w:tc>
          <w:tcPr>
            <w:tcW w:w="1027" w:type="dxa"/>
            <w:vAlign w:val="center"/>
          </w:tcPr>
          <w:p>
            <w:pPr>
              <w:spacing w:before="80" w:after="80"/>
              <w:rPr>
                <w:bCs/>
                <w:sz w:val="18"/>
                <w:szCs w:val="18"/>
              </w:rPr>
            </w:pPr>
            <w:r>
              <w:rPr>
                <w:rFonts w:hint="eastAsia"/>
                <w:bCs/>
                <w:sz w:val="18"/>
                <w:szCs w:val="18"/>
              </w:rPr>
              <w:t>做参考书第21页第</w:t>
            </w:r>
            <w:r>
              <w:rPr>
                <w:bCs/>
                <w:sz w:val="18"/>
                <w:szCs w:val="18"/>
                <w:lang w:val="fr-CA"/>
              </w:rPr>
              <w:t>I</w:t>
            </w:r>
            <w:r>
              <w:rPr>
                <w:rFonts w:hint="eastAsia"/>
                <w:bCs/>
                <w:sz w:val="18"/>
                <w:szCs w:val="18"/>
              </w:rPr>
              <w:t>I项练习</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630" w:hRule="atLeast"/>
          <w:jc w:val="center"/>
        </w:trPr>
        <w:tc>
          <w:tcPr>
            <w:tcW w:w="488" w:type="dxa"/>
            <w:vAlign w:val="center"/>
          </w:tcPr>
          <w:p>
            <w:pPr>
              <w:spacing w:before="80" w:after="80"/>
              <w:jc w:val="center"/>
              <w:rPr>
                <w:sz w:val="18"/>
                <w:szCs w:val="18"/>
                <w:lang w:val="ru-RU"/>
              </w:rPr>
            </w:pPr>
            <w:r>
              <w:rPr>
                <w:rFonts w:hint="eastAsia"/>
                <w:sz w:val="18"/>
                <w:szCs w:val="18"/>
                <w:lang w:val="ru-RU"/>
              </w:rPr>
              <w:t>2</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lang w:val="fr-CA"/>
              </w:rPr>
            </w:pPr>
            <w:r>
              <w:rPr>
                <w:rFonts w:hint="eastAsia"/>
                <w:sz w:val="18"/>
                <w:szCs w:val="18"/>
              </w:rPr>
              <w:t>1. 复习第一周所教内容</w:t>
            </w:r>
          </w:p>
          <w:p>
            <w:pPr>
              <w:pStyle w:val="18"/>
              <w:spacing w:before="80" w:after="80"/>
              <w:ind w:firstLine="0" w:firstLineChars="0"/>
              <w:jc w:val="left"/>
              <w:rPr>
                <w:sz w:val="18"/>
                <w:szCs w:val="18"/>
              </w:rPr>
            </w:pPr>
            <w:r>
              <w:rPr>
                <w:sz w:val="18"/>
                <w:szCs w:val="18"/>
                <w:lang w:val="fr-CA"/>
              </w:rPr>
              <w:t>2</w:t>
            </w:r>
            <w:r>
              <w:rPr>
                <w:rFonts w:hint="eastAsia"/>
                <w:sz w:val="18"/>
                <w:szCs w:val="18"/>
              </w:rPr>
              <w:t>. 第</w:t>
            </w:r>
            <w:r>
              <w:rPr>
                <w:sz w:val="18"/>
                <w:szCs w:val="18"/>
                <w:lang w:val="fr-CA"/>
              </w:rPr>
              <w:t>4</w:t>
            </w:r>
            <w:r>
              <w:rPr>
                <w:rFonts w:hint="eastAsia"/>
                <w:sz w:val="18"/>
                <w:szCs w:val="18"/>
              </w:rPr>
              <w:t>单元第1课文：课文理解，词组和表达法讲解和练习</w:t>
            </w:r>
          </w:p>
          <w:p>
            <w:pPr>
              <w:pStyle w:val="18"/>
              <w:spacing w:before="80" w:after="80"/>
              <w:ind w:firstLine="0" w:firstLineChars="0"/>
              <w:jc w:val="left"/>
              <w:rPr>
                <w:sz w:val="18"/>
                <w:szCs w:val="18"/>
              </w:rPr>
            </w:pPr>
          </w:p>
          <w:p>
            <w:pPr>
              <w:pStyle w:val="18"/>
              <w:spacing w:before="80" w:after="80"/>
              <w:ind w:firstLine="0" w:firstLineChars="0"/>
              <w:jc w:val="left"/>
              <w:rPr>
                <w:sz w:val="18"/>
                <w:szCs w:val="18"/>
              </w:rPr>
            </w:pPr>
          </w:p>
          <w:p>
            <w:pPr>
              <w:pStyle w:val="18"/>
              <w:spacing w:before="80" w:after="80"/>
              <w:ind w:firstLine="0" w:firstLineChars="0"/>
              <w:jc w:val="left"/>
              <w:rPr>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w:t>
            </w:r>
            <w:r>
              <w:rPr>
                <w:bCs/>
                <w:sz w:val="18"/>
                <w:szCs w:val="18"/>
              </w:rPr>
              <w:t>43</w:t>
            </w:r>
            <w:r>
              <w:rPr>
                <w:rFonts w:hint="eastAsia"/>
                <w:bCs/>
                <w:sz w:val="18"/>
                <w:szCs w:val="18"/>
              </w:rPr>
              <w:t>-</w:t>
            </w:r>
            <w:r>
              <w:rPr>
                <w:bCs/>
                <w:sz w:val="18"/>
                <w:szCs w:val="18"/>
              </w:rPr>
              <w:t>44 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sz w:val="18"/>
                <w:szCs w:val="18"/>
              </w:rPr>
            </w:pPr>
          </w:p>
          <w:p>
            <w:pPr>
              <w:spacing w:before="80" w:after="80"/>
              <w:rPr>
                <w:sz w:val="18"/>
                <w:szCs w:val="18"/>
              </w:rPr>
            </w:pPr>
          </w:p>
          <w:p>
            <w:pPr>
              <w:spacing w:before="80" w:after="80"/>
              <w:rPr>
                <w:sz w:val="18"/>
                <w:szCs w:val="18"/>
              </w:rPr>
            </w:pPr>
          </w:p>
          <w:p>
            <w:pPr>
              <w:spacing w:before="80" w:after="80"/>
              <w:rPr>
                <w:sz w:val="18"/>
                <w:szCs w:val="18"/>
              </w:rPr>
            </w:pPr>
            <w:r>
              <w:rPr>
                <w:rFonts w:hint="eastAsia"/>
                <w:sz w:val="18"/>
                <w:szCs w:val="18"/>
              </w:rPr>
              <w:t>预习参考书</w:t>
            </w:r>
            <w:r>
              <w:rPr>
                <w:sz w:val="18"/>
                <w:szCs w:val="18"/>
                <w:lang w:val="fr-CA"/>
              </w:rPr>
              <w:t>22-23</w:t>
            </w:r>
            <w:r>
              <w:rPr>
                <w:rFonts w:hint="eastAsia"/>
                <w:sz w:val="18"/>
                <w:szCs w:val="18"/>
              </w:rPr>
              <w:t>页</w:t>
            </w:r>
          </w:p>
          <w:p>
            <w:pPr>
              <w:spacing w:before="80" w:after="80"/>
              <w:rPr>
                <w:sz w:val="18"/>
                <w:szCs w:val="18"/>
                <w:lang w:val="ru-RU"/>
              </w:rPr>
            </w:pPr>
            <w:r>
              <w:rPr>
                <w:sz w:val="18"/>
                <w:szCs w:val="18"/>
                <w:lang w:val="ru-RU"/>
              </w:rPr>
              <w:t>.</w:t>
            </w:r>
          </w:p>
          <w:p>
            <w:pPr>
              <w:spacing w:before="80" w:after="80"/>
              <w:rPr>
                <w:sz w:val="18"/>
                <w:szCs w:val="18"/>
                <w:lang w:val="ru-RU"/>
              </w:rPr>
            </w:pPr>
          </w:p>
          <w:p>
            <w:pPr>
              <w:spacing w:before="80" w:after="80"/>
              <w:rPr>
                <w:sz w:val="18"/>
                <w:szCs w:val="18"/>
                <w:lang w:val="ru-RU"/>
              </w:rPr>
            </w:pPr>
          </w:p>
          <w:p>
            <w:pPr>
              <w:spacing w:before="80" w:after="80"/>
              <w:rPr>
                <w:sz w:val="18"/>
                <w:szCs w:val="18"/>
                <w:lang w:val="ru-RU"/>
              </w:rPr>
            </w:pPr>
          </w:p>
          <w:p>
            <w:pPr>
              <w:spacing w:before="80" w:after="80"/>
              <w:rPr>
                <w:sz w:val="18"/>
                <w:szCs w:val="18"/>
                <w:lang w:val="ru-RU"/>
              </w:rPr>
            </w:pPr>
          </w:p>
          <w:p>
            <w:pPr>
              <w:spacing w:before="80" w:after="80"/>
              <w:rPr>
                <w:sz w:val="18"/>
                <w:szCs w:val="18"/>
                <w:lang w:val="ru-RU"/>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488" w:type="dxa"/>
            <w:vAlign w:val="center"/>
          </w:tcPr>
          <w:p>
            <w:pPr>
              <w:spacing w:before="80" w:after="80"/>
              <w:jc w:val="center"/>
              <w:rPr>
                <w:sz w:val="18"/>
                <w:szCs w:val="18"/>
                <w:lang w:val="ru-RU"/>
              </w:rPr>
            </w:pPr>
            <w:r>
              <w:rPr>
                <w:bCs/>
                <w:sz w:val="18"/>
                <w:szCs w:val="18"/>
                <w:lang w:val="ru-RU"/>
              </w:rPr>
              <w:t>3</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spacing w:before="80" w:after="80"/>
              <w:rPr>
                <w:bCs/>
                <w:sz w:val="18"/>
                <w:szCs w:val="18"/>
                <w:lang w:val="ru-RU"/>
              </w:rPr>
            </w:pPr>
          </w:p>
          <w:p>
            <w:pPr>
              <w:numPr>
                <w:ilvl w:val="0"/>
                <w:numId w:val="49"/>
              </w:numPr>
              <w:spacing w:before="80" w:after="80"/>
              <w:rPr>
                <w:bCs/>
                <w:sz w:val="18"/>
                <w:szCs w:val="18"/>
              </w:rPr>
            </w:pPr>
            <w:r>
              <w:rPr>
                <w:rFonts w:hint="eastAsia"/>
                <w:bCs/>
                <w:sz w:val="18"/>
                <w:szCs w:val="18"/>
              </w:rPr>
              <w:t>第4单元第2课文：课文理解，词组和表达法讲解和练习</w:t>
            </w:r>
          </w:p>
          <w:p>
            <w:pPr>
              <w:numPr>
                <w:ilvl w:val="0"/>
                <w:numId w:val="49"/>
              </w:numPr>
              <w:spacing w:before="80" w:after="80"/>
              <w:rPr>
                <w:bCs/>
                <w:kern w:val="0"/>
                <w:sz w:val="18"/>
                <w:szCs w:val="18"/>
              </w:rPr>
            </w:pPr>
            <w:r>
              <w:rPr>
                <w:rFonts w:hint="eastAsia"/>
                <w:bCs/>
                <w:kern w:val="0"/>
                <w:sz w:val="18"/>
                <w:szCs w:val="18"/>
              </w:rPr>
              <w:t>法语会话练习</w:t>
            </w:r>
          </w:p>
          <w:p>
            <w:pPr>
              <w:pStyle w:val="18"/>
              <w:spacing w:before="80" w:after="80"/>
              <w:ind w:firstLine="0" w:firstLineChars="0"/>
              <w:jc w:val="left"/>
              <w:rPr>
                <w:spacing w:val="-20"/>
                <w:kern w:val="0"/>
                <w:sz w:val="18"/>
                <w:szCs w:val="18"/>
              </w:rPr>
            </w:pPr>
            <w:r>
              <w:rPr>
                <w:rFonts w:hint="eastAsia"/>
                <w:spacing w:val="-20"/>
                <w:kern w:val="0"/>
                <w:sz w:val="18"/>
                <w:szCs w:val="18"/>
              </w:rPr>
              <w:t>.3.完成第4单元全部练习</w:t>
            </w:r>
          </w:p>
          <w:p>
            <w:pPr>
              <w:pStyle w:val="18"/>
              <w:spacing w:before="80" w:after="80"/>
              <w:ind w:firstLine="0" w:firstLineChars="0"/>
              <w:jc w:val="left"/>
              <w:rPr>
                <w:spacing w:val="-20"/>
                <w:kern w:val="0"/>
                <w:sz w:val="18"/>
                <w:szCs w:val="18"/>
              </w:rPr>
            </w:pPr>
            <w:r>
              <w:rPr>
                <w:rFonts w:hint="eastAsia"/>
                <w:spacing w:val="-20"/>
                <w:kern w:val="0"/>
                <w:sz w:val="18"/>
                <w:szCs w:val="18"/>
              </w:rPr>
              <w:t>4.全面复习第4单元所学内容</w:t>
            </w:r>
          </w:p>
          <w:p>
            <w:pPr>
              <w:spacing w:before="80" w:after="80"/>
              <w:rPr>
                <w:bCs/>
                <w:kern w:val="0"/>
                <w:sz w:val="18"/>
                <w:szCs w:val="18"/>
              </w:rPr>
            </w:pPr>
          </w:p>
          <w:p>
            <w:pPr>
              <w:spacing w:before="80" w:after="80"/>
              <w:rPr>
                <w:bCs/>
                <w:kern w:val="0"/>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47-50页</w:t>
            </w:r>
          </w:p>
          <w:p>
            <w:pPr>
              <w:spacing w:before="80" w:after="80"/>
              <w:rPr>
                <w:bCs/>
                <w:sz w:val="18"/>
                <w:szCs w:val="18"/>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lang w:val="ru-RU"/>
              </w:rPr>
            </w:pPr>
            <w:r>
              <w:rPr>
                <w:rFonts w:hint="eastAsia"/>
                <w:sz w:val="18"/>
                <w:szCs w:val="18"/>
                <w:lang w:val="ru-RU"/>
              </w:rPr>
              <w:t>笔语作业：</w:t>
            </w:r>
          </w:p>
          <w:p>
            <w:pPr>
              <w:spacing w:before="80" w:after="80"/>
              <w:rPr>
                <w:sz w:val="18"/>
                <w:szCs w:val="18"/>
                <w:lang w:val="ru-RU"/>
              </w:rPr>
            </w:pPr>
            <w:r>
              <w:rPr>
                <w:rFonts w:hint="eastAsia"/>
                <w:sz w:val="18"/>
                <w:szCs w:val="18"/>
                <w:lang w:val="ru-RU"/>
              </w:rPr>
              <w:t>做教师自出的第4单元作业题</w:t>
            </w:r>
          </w:p>
          <w:p>
            <w:pPr>
              <w:spacing w:before="80" w:after="80"/>
              <w:rPr>
                <w:sz w:val="18"/>
                <w:szCs w:val="18"/>
                <w:lang w:val="ru-RU"/>
              </w:rPr>
            </w:pPr>
            <w:r>
              <w:rPr>
                <w:rFonts w:hint="eastAsia"/>
                <w:sz w:val="18"/>
                <w:szCs w:val="18"/>
              </w:rPr>
              <w:t>口语作业：</w:t>
            </w:r>
          </w:p>
          <w:p>
            <w:pPr>
              <w:spacing w:before="80" w:after="80"/>
              <w:rPr>
                <w:sz w:val="18"/>
                <w:szCs w:val="18"/>
              </w:rPr>
            </w:pPr>
            <w:r>
              <w:rPr>
                <w:rFonts w:hint="eastAsia"/>
                <w:sz w:val="18"/>
                <w:szCs w:val="18"/>
              </w:rPr>
              <w:t>介绍家庭，至少说10句话（参照第4单元课文词汇）</w:t>
            </w:r>
          </w:p>
          <w:p>
            <w:pPr>
              <w:spacing w:before="80" w:after="80"/>
              <w:rPr>
                <w:sz w:val="18"/>
                <w:szCs w:val="18"/>
              </w:rPr>
            </w:pPr>
          </w:p>
          <w:p>
            <w:pPr>
              <w:spacing w:before="80" w:after="80"/>
              <w:rPr>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08" w:hRule="atLeast"/>
          <w:jc w:val="center"/>
        </w:trPr>
        <w:tc>
          <w:tcPr>
            <w:tcW w:w="488" w:type="dxa"/>
            <w:vAlign w:val="center"/>
          </w:tcPr>
          <w:p>
            <w:pPr>
              <w:spacing w:before="80" w:after="80"/>
              <w:jc w:val="center"/>
              <w:rPr>
                <w:b/>
                <w:bCs/>
                <w:spacing w:val="-20"/>
                <w:sz w:val="18"/>
                <w:szCs w:val="18"/>
                <w:lang w:val="ru-RU"/>
              </w:rPr>
            </w:pPr>
            <w:r>
              <w:rPr>
                <w:rFonts w:hint="eastAsia"/>
                <w:b/>
                <w:bCs/>
                <w:spacing w:val="-20"/>
                <w:sz w:val="18"/>
                <w:szCs w:val="18"/>
                <w:lang w:val="ru-RU"/>
              </w:rPr>
              <w:t>4</w:t>
            </w:r>
          </w:p>
        </w:tc>
        <w:tc>
          <w:tcPr>
            <w:tcW w:w="901" w:type="dxa"/>
            <w:vAlign w:val="center"/>
          </w:tcPr>
          <w:p>
            <w:pPr>
              <w:spacing w:before="80" w:after="80"/>
              <w:jc w:val="center"/>
              <w:rPr>
                <w:bCs/>
                <w:sz w:val="18"/>
                <w:szCs w:val="18"/>
              </w:rPr>
            </w:pPr>
            <w:r>
              <w:rPr>
                <w:rFonts w:hint="eastAsia"/>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numPr>
                <w:ilvl w:val="0"/>
                <w:numId w:val="50"/>
              </w:numPr>
              <w:spacing w:before="80" w:after="80"/>
              <w:ind w:firstLine="360"/>
              <w:jc w:val="left"/>
              <w:rPr>
                <w:bCs/>
                <w:kern w:val="0"/>
                <w:sz w:val="18"/>
                <w:szCs w:val="18"/>
                <w:lang w:val="fr-CA"/>
              </w:rPr>
            </w:pPr>
            <w:r>
              <w:rPr>
                <w:rFonts w:hint="eastAsia"/>
                <w:bCs/>
                <w:kern w:val="0"/>
                <w:sz w:val="18"/>
                <w:szCs w:val="18"/>
              </w:rPr>
              <w:t>讲评第4单元课后作业</w:t>
            </w:r>
          </w:p>
          <w:p>
            <w:pPr>
              <w:pStyle w:val="18"/>
              <w:numPr>
                <w:ilvl w:val="0"/>
                <w:numId w:val="50"/>
              </w:numPr>
              <w:spacing w:before="80" w:after="80"/>
              <w:ind w:firstLine="360"/>
              <w:jc w:val="left"/>
              <w:rPr>
                <w:bCs/>
                <w:kern w:val="0"/>
                <w:sz w:val="18"/>
                <w:szCs w:val="18"/>
                <w:lang w:val="fr-CA"/>
              </w:rPr>
            </w:pPr>
            <w:r>
              <w:rPr>
                <w:rFonts w:hint="eastAsia"/>
                <w:bCs/>
                <w:kern w:val="0"/>
                <w:sz w:val="18"/>
                <w:szCs w:val="18"/>
              </w:rPr>
              <w:t>（5位）学生做口述（介绍家庭）</w:t>
            </w:r>
          </w:p>
          <w:p>
            <w:pPr>
              <w:pStyle w:val="18"/>
              <w:numPr>
                <w:ilvl w:val="0"/>
                <w:numId w:val="50"/>
              </w:numPr>
              <w:spacing w:before="80" w:after="80"/>
              <w:ind w:firstLine="360"/>
              <w:jc w:val="left"/>
              <w:rPr>
                <w:bCs/>
                <w:kern w:val="0"/>
                <w:sz w:val="18"/>
                <w:szCs w:val="18"/>
                <w:lang w:val="fr-CA"/>
              </w:rPr>
            </w:pPr>
            <w:r>
              <w:rPr>
                <w:rFonts w:hint="eastAsia"/>
                <w:bCs/>
                <w:kern w:val="0"/>
                <w:sz w:val="18"/>
                <w:szCs w:val="18"/>
              </w:rPr>
              <w:t>复习第4单元内容</w:t>
            </w:r>
          </w:p>
          <w:p>
            <w:pPr>
              <w:pStyle w:val="18"/>
              <w:numPr>
                <w:ilvl w:val="0"/>
                <w:numId w:val="50"/>
              </w:numPr>
              <w:spacing w:before="80" w:after="80"/>
              <w:ind w:firstLine="360"/>
              <w:jc w:val="left"/>
              <w:rPr>
                <w:bCs/>
                <w:kern w:val="0"/>
                <w:sz w:val="18"/>
                <w:szCs w:val="18"/>
                <w:lang w:val="fr-CA"/>
              </w:rPr>
            </w:pPr>
            <w:r>
              <w:rPr>
                <w:rFonts w:hint="eastAsia"/>
                <w:bCs/>
                <w:kern w:val="0"/>
                <w:sz w:val="18"/>
                <w:szCs w:val="18"/>
              </w:rPr>
              <w:t>教授第5单元语法：</w:t>
            </w:r>
          </w:p>
          <w:p>
            <w:pPr>
              <w:pStyle w:val="18"/>
              <w:spacing w:before="80" w:after="80"/>
              <w:ind w:firstLine="360" w:firstLineChars="0"/>
              <w:jc w:val="left"/>
              <w:rPr>
                <w:bCs/>
                <w:kern w:val="0"/>
                <w:sz w:val="18"/>
                <w:szCs w:val="18"/>
              </w:rPr>
            </w:pPr>
            <w:r>
              <w:rPr>
                <w:rFonts w:hint="eastAsia"/>
                <w:bCs/>
                <w:kern w:val="0"/>
                <w:sz w:val="18"/>
                <w:szCs w:val="18"/>
              </w:rPr>
              <w:t>1）无人称动词形式</w:t>
            </w:r>
          </w:p>
          <w:p>
            <w:pPr>
              <w:pStyle w:val="18"/>
              <w:spacing w:before="80" w:after="80"/>
              <w:ind w:firstLine="360" w:firstLineChars="0"/>
              <w:jc w:val="left"/>
              <w:rPr>
                <w:bCs/>
                <w:kern w:val="0"/>
                <w:sz w:val="18"/>
                <w:szCs w:val="18"/>
              </w:rPr>
            </w:pPr>
            <w:r>
              <w:rPr>
                <w:rFonts w:hint="eastAsia"/>
                <w:bCs/>
                <w:kern w:val="0"/>
                <w:sz w:val="18"/>
                <w:szCs w:val="18"/>
              </w:rPr>
              <w:t>2）年、月、日表述方式</w:t>
            </w:r>
          </w:p>
          <w:p>
            <w:pPr>
              <w:pStyle w:val="18"/>
              <w:spacing w:before="80" w:after="80"/>
              <w:ind w:firstLine="360" w:firstLineChars="0"/>
              <w:jc w:val="left"/>
              <w:rPr>
                <w:bCs/>
                <w:kern w:val="0"/>
                <w:sz w:val="18"/>
                <w:szCs w:val="18"/>
                <w:lang w:val="fr-CA"/>
              </w:rPr>
            </w:pP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p>
          <w:p>
            <w:pPr>
              <w:spacing w:before="80" w:after="80"/>
              <w:rPr>
                <w:bCs/>
                <w:sz w:val="18"/>
                <w:szCs w:val="18"/>
                <w:lang w:val="ru-RU"/>
              </w:rPr>
            </w:pPr>
            <w:r>
              <w:rPr>
                <w:rFonts w:hint="eastAsia"/>
                <w:bCs/>
                <w:sz w:val="18"/>
                <w:szCs w:val="18"/>
              </w:rPr>
              <w:t xml:space="preserve">  60-61页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做参考书上22-23页练习</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PrEx>
        <w:trPr>
          <w:trHeight w:val="3388" w:hRule="atLeast"/>
          <w:jc w:val="center"/>
        </w:trPr>
        <w:tc>
          <w:tcPr>
            <w:tcW w:w="488" w:type="dxa"/>
            <w:vAlign w:val="center"/>
          </w:tcPr>
          <w:p>
            <w:pPr>
              <w:spacing w:before="80" w:after="80"/>
              <w:jc w:val="center"/>
              <w:rPr>
                <w:spacing w:val="-20"/>
                <w:sz w:val="18"/>
                <w:szCs w:val="18"/>
                <w:lang w:val="ru-RU"/>
              </w:rPr>
            </w:pPr>
            <w:r>
              <w:rPr>
                <w:bCs/>
                <w:sz w:val="18"/>
                <w:szCs w:val="18"/>
                <w:lang w:val="ru-RU"/>
              </w:rPr>
              <w:t>5</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 xml:space="preserve">  1.教授第5单元第1课文</w:t>
            </w:r>
          </w:p>
          <w:p>
            <w:pPr>
              <w:pStyle w:val="18"/>
              <w:spacing w:before="80" w:after="80"/>
              <w:ind w:firstLine="0" w:firstLineChars="0"/>
              <w:jc w:val="left"/>
              <w:rPr>
                <w:sz w:val="18"/>
                <w:szCs w:val="18"/>
              </w:rPr>
            </w:pPr>
            <w:r>
              <w:rPr>
                <w:rFonts w:hint="eastAsia"/>
                <w:sz w:val="18"/>
                <w:szCs w:val="18"/>
              </w:rPr>
              <w:t xml:space="preserve">  2.课文词组与表达法及其扩展练习</w:t>
            </w:r>
          </w:p>
          <w:p>
            <w:pPr>
              <w:pStyle w:val="18"/>
              <w:spacing w:before="80" w:after="80"/>
              <w:ind w:firstLine="0" w:firstLineChars="0"/>
              <w:jc w:val="left"/>
              <w:rPr>
                <w:sz w:val="18"/>
                <w:szCs w:val="18"/>
              </w:rPr>
            </w:pPr>
            <w:r>
              <w:rPr>
                <w:rFonts w:hint="eastAsia"/>
                <w:sz w:val="18"/>
                <w:szCs w:val="18"/>
              </w:rPr>
              <w:t xml:space="preserve">  3.情景会话</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57-58页</w:t>
            </w:r>
          </w:p>
          <w:p>
            <w:pPr>
              <w:spacing w:before="80" w:after="80"/>
              <w:rPr>
                <w:bCs/>
                <w:sz w:val="18"/>
                <w:szCs w:val="18"/>
              </w:rPr>
            </w:pPr>
            <w:r>
              <w:rPr>
                <w:rFonts w:hint="eastAsia"/>
                <w:bCs/>
                <w:sz w:val="18"/>
                <w:szCs w:val="18"/>
              </w:rPr>
              <w:t xml:space="preserve">  </w:t>
            </w:r>
          </w:p>
        </w:tc>
        <w:tc>
          <w:tcPr>
            <w:tcW w:w="1312" w:type="dxa"/>
            <w:vAlign w:val="center"/>
          </w:tcPr>
          <w:p>
            <w:pPr>
              <w:spacing w:line="360" w:lineRule="auto"/>
              <w:rPr>
                <w:sz w:val="18"/>
                <w:szCs w:val="18"/>
              </w:rPr>
            </w:pPr>
            <w:r>
              <w:rPr>
                <w:sz w:val="18"/>
                <w:szCs w:val="18"/>
              </w:rPr>
              <w:t>1.《</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sz w:val="18"/>
                <w:szCs w:val="18"/>
              </w:rPr>
            </w:pPr>
            <w:r>
              <w:rPr>
                <w:sz w:val="18"/>
                <w:szCs w:val="18"/>
                <w:lang w:val="ru-RU"/>
              </w:rPr>
              <w:t xml:space="preserve"> </w:t>
            </w:r>
            <w:r>
              <w:rPr>
                <w:rFonts w:hint="eastAsia"/>
                <w:sz w:val="18"/>
                <w:szCs w:val="18"/>
              </w:rPr>
              <w:t>1.预习参考书第31-32页</w:t>
            </w:r>
          </w:p>
          <w:p>
            <w:pPr>
              <w:spacing w:before="80" w:after="80"/>
              <w:rPr>
                <w:sz w:val="18"/>
                <w:szCs w:val="18"/>
              </w:rPr>
            </w:pPr>
            <w:r>
              <w:rPr>
                <w:rFonts w:hint="eastAsia"/>
                <w:sz w:val="18"/>
                <w:szCs w:val="18"/>
              </w:rPr>
              <w:t xml:space="preserve"> </w:t>
            </w:r>
            <w:r>
              <w:rPr>
                <w:sz w:val="18"/>
                <w:szCs w:val="18"/>
              </w:rPr>
              <w:t>II,III,IV</w:t>
            </w:r>
            <w:r>
              <w:rPr>
                <w:rFonts w:hint="eastAsia"/>
                <w:sz w:val="18"/>
                <w:szCs w:val="18"/>
              </w:rPr>
              <w:t>练习</w:t>
            </w:r>
          </w:p>
          <w:p>
            <w:pPr>
              <w:spacing w:before="80" w:after="80"/>
              <w:rPr>
                <w:sz w:val="18"/>
                <w:szCs w:val="18"/>
              </w:rPr>
            </w:pPr>
            <w:r>
              <w:rPr>
                <w:rFonts w:hint="eastAsia"/>
                <w:sz w:val="18"/>
                <w:szCs w:val="18"/>
              </w:rPr>
              <w:t>2.就第1课文表达法造句</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564" w:hRule="atLeast"/>
          <w:jc w:val="center"/>
        </w:trPr>
        <w:tc>
          <w:tcPr>
            <w:tcW w:w="488" w:type="dxa"/>
            <w:vAlign w:val="center"/>
          </w:tcPr>
          <w:p>
            <w:pPr>
              <w:spacing w:before="80" w:after="80"/>
              <w:jc w:val="center"/>
              <w:rPr>
                <w:spacing w:val="-20"/>
                <w:sz w:val="18"/>
                <w:szCs w:val="18"/>
              </w:rPr>
            </w:pPr>
            <w:r>
              <w:rPr>
                <w:bCs/>
                <w:sz w:val="18"/>
                <w:szCs w:val="18"/>
                <w:lang w:val="ru-RU"/>
              </w:rPr>
              <w:t>6</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numPr>
                <w:ilvl w:val="0"/>
                <w:numId w:val="51"/>
              </w:numPr>
              <w:spacing w:before="80" w:after="80"/>
              <w:ind w:firstLine="360"/>
              <w:jc w:val="left"/>
              <w:rPr>
                <w:sz w:val="18"/>
                <w:szCs w:val="18"/>
              </w:rPr>
            </w:pPr>
            <w:r>
              <w:rPr>
                <w:rFonts w:hint="eastAsia"/>
                <w:sz w:val="18"/>
                <w:szCs w:val="18"/>
              </w:rPr>
              <w:t>学生就第1课文表达法造句</w:t>
            </w:r>
          </w:p>
          <w:p>
            <w:pPr>
              <w:pStyle w:val="18"/>
              <w:numPr>
                <w:ilvl w:val="0"/>
                <w:numId w:val="51"/>
              </w:numPr>
              <w:spacing w:before="80" w:after="80"/>
              <w:ind w:firstLine="360"/>
              <w:jc w:val="left"/>
              <w:rPr>
                <w:sz w:val="18"/>
                <w:szCs w:val="18"/>
              </w:rPr>
            </w:pPr>
            <w:r>
              <w:rPr>
                <w:rFonts w:hint="eastAsia"/>
                <w:sz w:val="18"/>
                <w:szCs w:val="18"/>
              </w:rPr>
              <w:t>教授第2课文：词组与表达法及其扩展练习</w:t>
            </w:r>
          </w:p>
          <w:p>
            <w:pPr>
              <w:pStyle w:val="18"/>
              <w:numPr>
                <w:ilvl w:val="0"/>
                <w:numId w:val="51"/>
              </w:numPr>
              <w:spacing w:before="80" w:after="80"/>
              <w:ind w:firstLine="360"/>
              <w:jc w:val="left"/>
              <w:rPr>
                <w:sz w:val="18"/>
                <w:szCs w:val="18"/>
              </w:rPr>
            </w:pPr>
            <w:r>
              <w:rPr>
                <w:rFonts w:hint="eastAsia"/>
                <w:sz w:val="18"/>
                <w:szCs w:val="18"/>
              </w:rPr>
              <w:t>全面复习5单元内容，完成所有练习</w:t>
            </w: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r>
              <w:rPr>
                <w:rFonts w:hint="eastAsia"/>
                <w:bCs/>
                <w:sz w:val="18"/>
                <w:szCs w:val="18"/>
              </w:rPr>
              <w:t xml:space="preserve">      </w:t>
            </w:r>
          </w:p>
          <w:p>
            <w:pPr>
              <w:spacing w:before="80" w:after="80"/>
              <w:rPr>
                <w:bCs/>
                <w:sz w:val="18"/>
                <w:szCs w:val="18"/>
              </w:rPr>
            </w:pPr>
            <w:r>
              <w:rPr>
                <w:rFonts w:hint="eastAsia"/>
                <w:bCs/>
                <w:sz w:val="18"/>
                <w:szCs w:val="18"/>
              </w:rPr>
              <w:t xml:space="preserve">  61-66页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笔语作业：</w:t>
            </w:r>
          </w:p>
          <w:p>
            <w:pPr>
              <w:spacing w:before="80" w:after="80"/>
              <w:rPr>
                <w:bCs/>
                <w:sz w:val="18"/>
                <w:szCs w:val="18"/>
              </w:rPr>
            </w:pPr>
            <w:r>
              <w:rPr>
                <w:rFonts w:hint="eastAsia"/>
                <w:bCs/>
                <w:sz w:val="18"/>
                <w:szCs w:val="18"/>
              </w:rPr>
              <w:t>做教师自出的第5单元笔语作业题</w:t>
            </w:r>
          </w:p>
          <w:p>
            <w:pPr>
              <w:spacing w:before="80" w:after="80"/>
              <w:rPr>
                <w:bCs/>
                <w:sz w:val="18"/>
                <w:szCs w:val="18"/>
              </w:rPr>
            </w:pPr>
            <w:r>
              <w:rPr>
                <w:rFonts w:hint="eastAsia"/>
                <w:bCs/>
                <w:sz w:val="18"/>
                <w:szCs w:val="18"/>
              </w:rPr>
              <w:t>口语作业：</w:t>
            </w:r>
          </w:p>
          <w:p>
            <w:pPr>
              <w:spacing w:before="80" w:after="80"/>
              <w:rPr>
                <w:bCs/>
                <w:sz w:val="18"/>
                <w:szCs w:val="18"/>
              </w:rPr>
            </w:pPr>
            <w:r>
              <w:rPr>
                <w:rFonts w:hint="eastAsia"/>
                <w:bCs/>
                <w:sz w:val="18"/>
                <w:szCs w:val="18"/>
              </w:rPr>
              <w:t>讲述学生家乡四季气候（参照课文词汇与表达法）</w:t>
            </w:r>
          </w:p>
          <w:p>
            <w:pPr>
              <w:spacing w:before="80" w:after="80"/>
              <w:rPr>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70" w:hRule="atLeast"/>
          <w:jc w:val="center"/>
        </w:trPr>
        <w:tc>
          <w:tcPr>
            <w:tcW w:w="488" w:type="dxa"/>
            <w:vAlign w:val="center"/>
          </w:tcPr>
          <w:p>
            <w:pPr>
              <w:spacing w:before="80" w:after="80"/>
              <w:jc w:val="center"/>
              <w:rPr>
                <w:spacing w:val="-20"/>
                <w:sz w:val="18"/>
                <w:szCs w:val="18"/>
                <w:lang w:val="ru-RU"/>
              </w:rPr>
            </w:pPr>
            <w:r>
              <w:rPr>
                <w:rFonts w:hint="eastAsia"/>
                <w:spacing w:val="-20"/>
                <w:sz w:val="18"/>
                <w:szCs w:val="18"/>
                <w:lang w:val="ru-RU"/>
              </w:rPr>
              <w:t>7</w:t>
            </w:r>
          </w:p>
        </w:tc>
        <w:tc>
          <w:tcPr>
            <w:tcW w:w="901" w:type="dxa"/>
            <w:vAlign w:val="center"/>
          </w:tcPr>
          <w:p>
            <w:pPr>
              <w:spacing w:before="80" w:after="80"/>
              <w:jc w:val="center"/>
              <w:rPr>
                <w:bCs/>
                <w:sz w:val="18"/>
                <w:szCs w:val="18"/>
                <w:lang w:val="ru-RU"/>
              </w:rPr>
            </w:pPr>
            <w:r>
              <w:rPr>
                <w:rFonts w:hint="eastAsia"/>
                <w:bCs/>
                <w:sz w:val="18"/>
                <w:szCs w:val="18"/>
                <w:lang w:val="ru-RU"/>
              </w:rPr>
              <w:t>待定</w:t>
            </w:r>
          </w:p>
          <w:p>
            <w:pPr>
              <w:spacing w:before="80" w:after="80"/>
              <w:jc w:val="center"/>
              <w:rPr>
                <w:bCs/>
                <w:sz w:val="18"/>
                <w:szCs w:val="18"/>
                <w:lang w:val="ru-RU"/>
              </w:rPr>
            </w:pPr>
            <w:r>
              <w:rPr>
                <w:rFonts w:hint="eastAsia"/>
                <w:bCs/>
                <w:sz w:val="18"/>
                <w:szCs w:val="18"/>
                <w:lang w:val="ru-RU"/>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1.讲评作业</w:t>
            </w:r>
          </w:p>
          <w:p>
            <w:pPr>
              <w:pStyle w:val="18"/>
              <w:spacing w:before="80" w:after="80"/>
              <w:ind w:firstLine="0" w:firstLineChars="0"/>
              <w:jc w:val="left"/>
              <w:rPr>
                <w:sz w:val="18"/>
                <w:szCs w:val="18"/>
              </w:rPr>
            </w:pPr>
            <w:r>
              <w:rPr>
                <w:rFonts w:hint="eastAsia"/>
                <w:sz w:val="18"/>
                <w:szCs w:val="18"/>
              </w:rPr>
              <w:t>2.（5位）学生做口述，讲家乡四季气候</w:t>
            </w:r>
          </w:p>
          <w:p>
            <w:pPr>
              <w:pStyle w:val="18"/>
              <w:spacing w:before="80" w:after="80"/>
              <w:ind w:firstLine="0" w:firstLineChars="0"/>
              <w:jc w:val="left"/>
              <w:rPr>
                <w:sz w:val="18"/>
                <w:szCs w:val="18"/>
              </w:rPr>
            </w:pPr>
            <w:r>
              <w:rPr>
                <w:rFonts w:hint="eastAsia"/>
                <w:sz w:val="18"/>
                <w:szCs w:val="18"/>
              </w:rPr>
              <w:t>3.教授第6单元语法：</w:t>
            </w:r>
          </w:p>
          <w:p>
            <w:pPr>
              <w:pStyle w:val="18"/>
              <w:spacing w:before="80" w:after="80"/>
              <w:ind w:firstLine="0" w:firstLineChars="0"/>
              <w:jc w:val="left"/>
              <w:rPr>
                <w:sz w:val="18"/>
                <w:szCs w:val="18"/>
              </w:rPr>
            </w:pPr>
            <w:r>
              <w:rPr>
                <w:rFonts w:hint="eastAsia"/>
                <w:sz w:val="18"/>
                <w:szCs w:val="18"/>
              </w:rPr>
              <w:t xml:space="preserve"> 1）部分冠词</w:t>
            </w:r>
          </w:p>
          <w:p>
            <w:pPr>
              <w:pStyle w:val="18"/>
              <w:spacing w:before="80" w:after="80"/>
              <w:ind w:firstLine="0" w:firstLineChars="0"/>
              <w:jc w:val="left"/>
              <w:rPr>
                <w:sz w:val="18"/>
                <w:szCs w:val="18"/>
              </w:rPr>
            </w:pPr>
            <w:r>
              <w:rPr>
                <w:rFonts w:hint="eastAsia"/>
                <w:sz w:val="18"/>
                <w:szCs w:val="18"/>
              </w:rPr>
              <w:t xml:space="preserve"> 2）副代词“</w:t>
            </w:r>
            <w:r>
              <w:rPr>
                <w:sz w:val="18"/>
                <w:szCs w:val="18"/>
                <w:lang w:val="fr-CA"/>
              </w:rPr>
              <w:t>y</w:t>
            </w:r>
            <w:r>
              <w:rPr>
                <w:rFonts w:hint="eastAsia"/>
                <w:sz w:val="18"/>
                <w:szCs w:val="18"/>
              </w:rPr>
              <w:t xml:space="preserve"> ”和“</w:t>
            </w:r>
            <w:r>
              <w:rPr>
                <w:sz w:val="18"/>
                <w:szCs w:val="18"/>
                <w:lang w:val="fr-CA"/>
              </w:rPr>
              <w:t>en</w:t>
            </w:r>
            <w:r>
              <w:rPr>
                <w:rFonts w:hint="eastAsia"/>
                <w:sz w:val="18"/>
                <w:szCs w:val="18"/>
              </w:rPr>
              <w:t>”</w:t>
            </w:r>
          </w:p>
          <w:p>
            <w:pPr>
              <w:pStyle w:val="18"/>
              <w:spacing w:before="80" w:after="80"/>
              <w:ind w:firstLine="0" w:firstLineChars="0"/>
              <w:jc w:val="left"/>
              <w:rPr>
                <w:sz w:val="18"/>
                <w:szCs w:val="18"/>
              </w:rPr>
            </w:pPr>
            <w:r>
              <w:rPr>
                <w:rFonts w:hint="eastAsia"/>
                <w:sz w:val="18"/>
                <w:szCs w:val="18"/>
              </w:rPr>
              <w:t xml:space="preserve"> 3）形容词的性、数配合</w:t>
            </w:r>
          </w:p>
        </w:tc>
        <w:tc>
          <w:tcPr>
            <w:tcW w:w="1539" w:type="dxa"/>
            <w:vAlign w:val="center"/>
          </w:tcPr>
          <w:p>
            <w:pPr>
              <w:spacing w:before="80" w:after="80"/>
              <w:rPr>
                <w:bCs/>
                <w:sz w:val="18"/>
                <w:szCs w:val="18"/>
                <w:lang w:val="fr-CA"/>
              </w:rPr>
            </w:pPr>
            <w:r>
              <w:rPr>
                <w:rFonts w:hint="eastAsia"/>
                <w:bCs/>
                <w:sz w:val="18"/>
                <w:szCs w:val="18"/>
                <w:lang w:val="fr-CA"/>
              </w:rPr>
              <w:t>《新大学法语》</w:t>
            </w:r>
          </w:p>
          <w:p>
            <w:pPr>
              <w:spacing w:before="80" w:after="80"/>
              <w:rPr>
                <w:bCs/>
                <w:sz w:val="18"/>
                <w:szCs w:val="18"/>
                <w:lang w:val="fr-CA"/>
              </w:rPr>
            </w:pPr>
            <w:r>
              <w:rPr>
                <w:rFonts w:hint="eastAsia"/>
                <w:bCs/>
                <w:sz w:val="18"/>
                <w:szCs w:val="18"/>
                <w:lang w:val="fr-CA"/>
              </w:rPr>
              <w:t>74-76页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rPr>
            </w:pPr>
            <w:r>
              <w:rPr>
                <w:rFonts w:hint="eastAsia"/>
                <w:sz w:val="18"/>
                <w:szCs w:val="18"/>
              </w:rPr>
              <w:t>预习第6单元第1课文</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629" w:hRule="atLeast"/>
          <w:jc w:val="center"/>
        </w:trPr>
        <w:tc>
          <w:tcPr>
            <w:tcW w:w="488" w:type="dxa"/>
            <w:vAlign w:val="center"/>
          </w:tcPr>
          <w:p>
            <w:pPr>
              <w:spacing w:before="80" w:after="80"/>
              <w:jc w:val="center"/>
              <w:rPr>
                <w:sz w:val="18"/>
                <w:szCs w:val="18"/>
                <w:lang w:val="ru-RU"/>
              </w:rPr>
            </w:pPr>
            <w:r>
              <w:rPr>
                <w:bCs/>
                <w:sz w:val="18"/>
                <w:szCs w:val="18"/>
                <w:lang w:val="ru-RU"/>
              </w:rPr>
              <w:t>8</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1.教授第6单元第1课文</w:t>
            </w:r>
          </w:p>
          <w:p>
            <w:pPr>
              <w:pStyle w:val="18"/>
              <w:spacing w:before="80" w:after="80"/>
              <w:ind w:firstLine="0" w:firstLineChars="0"/>
              <w:jc w:val="left"/>
              <w:rPr>
                <w:sz w:val="18"/>
                <w:szCs w:val="18"/>
              </w:rPr>
            </w:pPr>
            <w:r>
              <w:rPr>
                <w:rFonts w:hint="eastAsia"/>
                <w:sz w:val="18"/>
                <w:szCs w:val="18"/>
              </w:rPr>
              <w:t>2.课文词组与表达法及其扩展练习</w:t>
            </w:r>
          </w:p>
          <w:p>
            <w:pPr>
              <w:pStyle w:val="18"/>
              <w:spacing w:before="80" w:after="80"/>
              <w:ind w:left="420" w:leftChars="200" w:firstLine="0" w:firstLineChars="0"/>
              <w:jc w:val="left"/>
              <w:rPr>
                <w:sz w:val="18"/>
                <w:szCs w:val="18"/>
              </w:rPr>
            </w:pPr>
          </w:p>
        </w:tc>
        <w:tc>
          <w:tcPr>
            <w:tcW w:w="1539" w:type="dxa"/>
            <w:vAlign w:val="center"/>
          </w:tcPr>
          <w:p>
            <w:pPr>
              <w:spacing w:before="80" w:after="80"/>
              <w:rPr>
                <w:bCs/>
                <w:sz w:val="18"/>
                <w:szCs w:val="18"/>
                <w:lang w:val="fr-CA"/>
              </w:rPr>
            </w:pPr>
            <w:r>
              <w:rPr>
                <w:rFonts w:hint="eastAsia"/>
                <w:bCs/>
                <w:sz w:val="18"/>
                <w:szCs w:val="18"/>
                <w:lang w:val="fr-CA"/>
              </w:rPr>
              <w:t>《新大学法语》</w:t>
            </w:r>
          </w:p>
          <w:p>
            <w:pPr>
              <w:spacing w:before="80" w:after="80"/>
              <w:rPr>
                <w:bCs/>
                <w:sz w:val="18"/>
                <w:szCs w:val="18"/>
                <w:lang w:val="ru-RU"/>
              </w:rPr>
            </w:pPr>
            <w:r>
              <w:rPr>
                <w:rFonts w:hint="eastAsia"/>
                <w:bCs/>
                <w:sz w:val="18"/>
                <w:szCs w:val="18"/>
                <w:lang w:val="fr-CA"/>
              </w:rPr>
              <w:t>72-73页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就第6单元第1课文表达法造句</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614" w:hRule="atLeast"/>
          <w:jc w:val="center"/>
        </w:trPr>
        <w:tc>
          <w:tcPr>
            <w:tcW w:w="488" w:type="dxa"/>
            <w:vAlign w:val="center"/>
          </w:tcPr>
          <w:p>
            <w:pPr>
              <w:spacing w:before="80" w:after="80"/>
              <w:jc w:val="center"/>
              <w:rPr>
                <w:b/>
                <w:bCs/>
                <w:sz w:val="18"/>
                <w:szCs w:val="18"/>
              </w:rPr>
            </w:pPr>
            <w:r>
              <w:rPr>
                <w:rFonts w:hint="eastAsia"/>
                <w:b/>
                <w:bCs/>
                <w:sz w:val="18"/>
                <w:szCs w:val="18"/>
              </w:rPr>
              <w:t>9</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line="480" w:lineRule="auto"/>
              <w:ind w:firstLine="0" w:firstLineChars="0"/>
              <w:jc w:val="left"/>
              <w:rPr>
                <w:sz w:val="18"/>
                <w:szCs w:val="18"/>
              </w:rPr>
            </w:pPr>
            <w:r>
              <w:rPr>
                <w:rFonts w:hint="eastAsia"/>
                <w:sz w:val="18"/>
                <w:szCs w:val="18"/>
              </w:rPr>
              <w:t>1.学生就第1课文表达法造句</w:t>
            </w:r>
          </w:p>
          <w:p>
            <w:pPr>
              <w:pStyle w:val="18"/>
              <w:spacing w:before="80" w:after="80" w:line="480" w:lineRule="auto"/>
              <w:ind w:firstLine="0" w:firstLineChars="0"/>
              <w:jc w:val="left"/>
              <w:rPr>
                <w:sz w:val="18"/>
                <w:szCs w:val="18"/>
              </w:rPr>
            </w:pPr>
            <w:r>
              <w:rPr>
                <w:rFonts w:hint="eastAsia"/>
                <w:sz w:val="18"/>
                <w:szCs w:val="18"/>
              </w:rPr>
              <w:t>2. 讲解第6单元第2课文</w:t>
            </w:r>
          </w:p>
          <w:p>
            <w:pPr>
              <w:pStyle w:val="18"/>
              <w:spacing w:before="80" w:after="80" w:line="480" w:lineRule="auto"/>
              <w:ind w:firstLine="0" w:firstLineChars="0"/>
              <w:jc w:val="left"/>
              <w:rPr>
                <w:sz w:val="18"/>
                <w:szCs w:val="18"/>
              </w:rPr>
            </w:pPr>
            <w:r>
              <w:rPr>
                <w:rFonts w:hint="eastAsia"/>
                <w:sz w:val="18"/>
                <w:szCs w:val="18"/>
              </w:rPr>
              <w:t>3.完成第6单元所有练习</w:t>
            </w:r>
          </w:p>
        </w:tc>
        <w:tc>
          <w:tcPr>
            <w:tcW w:w="1539" w:type="dxa"/>
            <w:vAlign w:val="center"/>
          </w:tcPr>
          <w:p>
            <w:pPr>
              <w:spacing w:before="80" w:after="80"/>
              <w:rPr>
                <w:bCs/>
                <w:sz w:val="18"/>
                <w:szCs w:val="18"/>
                <w:lang w:val="fr-CA"/>
              </w:rPr>
            </w:pPr>
            <w:r>
              <w:rPr>
                <w:rFonts w:hint="eastAsia"/>
                <w:bCs/>
                <w:sz w:val="18"/>
                <w:szCs w:val="18"/>
                <w:lang w:val="fr-CA"/>
              </w:rPr>
              <w:t>《新大学法语》</w:t>
            </w:r>
          </w:p>
          <w:p>
            <w:pPr>
              <w:spacing w:line="360" w:lineRule="auto"/>
              <w:rPr>
                <w:bCs/>
                <w:sz w:val="18"/>
                <w:szCs w:val="18"/>
                <w:lang w:val="ru-RU"/>
              </w:rPr>
            </w:pPr>
            <w:r>
              <w:rPr>
                <w:rFonts w:hint="eastAsia"/>
                <w:bCs/>
                <w:sz w:val="18"/>
                <w:szCs w:val="18"/>
                <w:lang w:val="fr-CA"/>
              </w:rPr>
              <w:t>770-80页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笔语作业：</w:t>
            </w:r>
          </w:p>
          <w:p>
            <w:pPr>
              <w:spacing w:before="80" w:after="80"/>
              <w:rPr>
                <w:bCs/>
                <w:sz w:val="18"/>
                <w:szCs w:val="18"/>
              </w:rPr>
            </w:pPr>
            <w:r>
              <w:rPr>
                <w:rFonts w:hint="eastAsia"/>
                <w:bCs/>
                <w:sz w:val="18"/>
                <w:szCs w:val="18"/>
              </w:rPr>
              <w:t>做教师自出的6单元笔语作业题</w:t>
            </w:r>
          </w:p>
          <w:p>
            <w:pPr>
              <w:spacing w:before="80" w:after="80"/>
              <w:rPr>
                <w:bCs/>
                <w:sz w:val="18"/>
                <w:szCs w:val="18"/>
              </w:rPr>
            </w:pPr>
            <w:r>
              <w:rPr>
                <w:rFonts w:hint="eastAsia"/>
                <w:bCs/>
                <w:sz w:val="18"/>
                <w:szCs w:val="18"/>
              </w:rPr>
              <w:t>口语作业：</w:t>
            </w:r>
          </w:p>
          <w:p>
            <w:pPr>
              <w:spacing w:before="80" w:after="80"/>
              <w:rPr>
                <w:bCs/>
                <w:sz w:val="18"/>
                <w:szCs w:val="18"/>
              </w:rPr>
            </w:pPr>
            <w:r>
              <w:rPr>
                <w:rFonts w:hint="eastAsia"/>
                <w:bCs/>
                <w:sz w:val="18"/>
                <w:szCs w:val="18"/>
              </w:rPr>
              <w:t>介绍法国人的饮食习惯或自己的饮食习惯。（充分利用第1、2课文的词汇与表达法）</w:t>
            </w:r>
          </w:p>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2380" w:hRule="atLeast"/>
          <w:jc w:val="center"/>
        </w:trPr>
        <w:tc>
          <w:tcPr>
            <w:tcW w:w="488" w:type="dxa"/>
            <w:vAlign w:val="center"/>
          </w:tcPr>
          <w:p>
            <w:pPr>
              <w:spacing w:before="80" w:after="80"/>
              <w:jc w:val="center"/>
              <w:rPr>
                <w:sz w:val="18"/>
                <w:szCs w:val="18"/>
              </w:rPr>
            </w:pPr>
            <w:r>
              <w:rPr>
                <w:rFonts w:hint="eastAsia"/>
                <w:sz w:val="18"/>
                <w:szCs w:val="18"/>
              </w:rPr>
              <w:t>10</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1．.讲评作业</w:t>
            </w:r>
          </w:p>
          <w:p>
            <w:pPr>
              <w:pStyle w:val="18"/>
              <w:numPr>
                <w:ilvl w:val="0"/>
                <w:numId w:val="49"/>
              </w:numPr>
              <w:spacing w:before="80" w:after="80"/>
              <w:ind w:firstLine="0" w:firstLineChars="0"/>
              <w:jc w:val="left"/>
              <w:rPr>
                <w:sz w:val="18"/>
                <w:szCs w:val="18"/>
              </w:rPr>
            </w:pPr>
            <w:r>
              <w:rPr>
                <w:rFonts w:hint="eastAsia"/>
                <w:sz w:val="18"/>
                <w:szCs w:val="18"/>
              </w:rPr>
              <w:t xml:space="preserve"> 学生做口述：介绍法国人的饮食习惯</w:t>
            </w:r>
          </w:p>
          <w:p>
            <w:pPr>
              <w:pStyle w:val="18"/>
              <w:numPr>
                <w:ilvl w:val="0"/>
                <w:numId w:val="49"/>
              </w:numPr>
              <w:spacing w:before="80" w:after="80"/>
              <w:ind w:firstLine="0" w:firstLineChars="0"/>
              <w:jc w:val="left"/>
              <w:rPr>
                <w:sz w:val="18"/>
                <w:szCs w:val="18"/>
              </w:rPr>
            </w:pPr>
            <w:r>
              <w:rPr>
                <w:rFonts w:hint="eastAsia"/>
                <w:sz w:val="18"/>
                <w:szCs w:val="18"/>
              </w:rPr>
              <w:t xml:space="preserve"> 教授第7单元语法：</w:t>
            </w:r>
          </w:p>
          <w:p>
            <w:pPr>
              <w:pStyle w:val="18"/>
              <w:numPr>
                <w:ilvl w:val="0"/>
                <w:numId w:val="52"/>
              </w:numPr>
              <w:spacing w:before="80" w:after="80"/>
              <w:ind w:firstLine="360"/>
              <w:jc w:val="left"/>
              <w:rPr>
                <w:bCs/>
                <w:kern w:val="0"/>
                <w:sz w:val="18"/>
                <w:szCs w:val="18"/>
              </w:rPr>
            </w:pPr>
            <w:r>
              <w:rPr>
                <w:rFonts w:hint="eastAsia"/>
                <w:bCs/>
                <w:kern w:val="0"/>
                <w:sz w:val="18"/>
                <w:szCs w:val="18"/>
              </w:rPr>
              <w:t>代词式动词</w:t>
            </w:r>
          </w:p>
          <w:p>
            <w:pPr>
              <w:pStyle w:val="18"/>
              <w:spacing w:before="80" w:after="80"/>
              <w:ind w:firstLine="360" w:firstLineChars="0"/>
              <w:jc w:val="left"/>
              <w:rPr>
                <w:bCs/>
                <w:kern w:val="0"/>
                <w:sz w:val="18"/>
                <w:szCs w:val="18"/>
              </w:rPr>
            </w:pPr>
            <w:r>
              <w:rPr>
                <w:rFonts w:hint="eastAsia"/>
                <w:bCs/>
                <w:kern w:val="0"/>
                <w:sz w:val="18"/>
                <w:szCs w:val="18"/>
              </w:rPr>
              <w:t>2）直接宾语人称代词</w:t>
            </w:r>
          </w:p>
          <w:p>
            <w:pPr>
              <w:pStyle w:val="18"/>
              <w:spacing w:before="80" w:after="80"/>
              <w:ind w:firstLine="360" w:firstLineChars="0"/>
              <w:jc w:val="left"/>
              <w:rPr>
                <w:bCs/>
                <w:kern w:val="0"/>
                <w:sz w:val="18"/>
                <w:szCs w:val="18"/>
              </w:rPr>
            </w:pPr>
            <w:r>
              <w:rPr>
                <w:rFonts w:hint="eastAsia"/>
                <w:bCs/>
                <w:kern w:val="0"/>
                <w:sz w:val="18"/>
                <w:szCs w:val="18"/>
              </w:rPr>
              <w:t>3）间接宾语人称代词</w:t>
            </w:r>
          </w:p>
          <w:p>
            <w:pPr>
              <w:pStyle w:val="18"/>
              <w:spacing w:before="80" w:after="80"/>
              <w:ind w:firstLine="0" w:firstLineChars="0"/>
              <w:jc w:val="left"/>
              <w:rPr>
                <w:sz w:val="18"/>
                <w:szCs w:val="18"/>
              </w:rPr>
            </w:pP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p>
          <w:p>
            <w:pPr>
              <w:spacing w:before="80" w:after="80"/>
              <w:rPr>
                <w:bCs/>
                <w:sz w:val="18"/>
                <w:szCs w:val="18"/>
                <w:lang w:val="ru-RU"/>
              </w:rPr>
            </w:pPr>
            <w:r>
              <w:rPr>
                <w:rFonts w:hint="eastAsia"/>
                <w:bCs/>
                <w:sz w:val="18"/>
                <w:szCs w:val="18"/>
              </w:rPr>
              <w:t xml:space="preserve">  98-100页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bCs/>
                <w:sz w:val="18"/>
                <w:szCs w:val="18"/>
                <w:lang w:val="ru-RU"/>
              </w:rPr>
            </w:pPr>
            <w:r>
              <w:rPr>
                <w:rFonts w:hint="eastAsia"/>
                <w:bCs/>
                <w:sz w:val="18"/>
                <w:szCs w:val="18"/>
                <w:lang w:val="ru-RU"/>
              </w:rPr>
              <w:t>预习第7单元第1课文</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PrEx>
        <w:trPr>
          <w:trHeight w:val="698" w:hRule="atLeast"/>
          <w:jc w:val="center"/>
        </w:trPr>
        <w:tc>
          <w:tcPr>
            <w:tcW w:w="488" w:type="dxa"/>
            <w:vAlign w:val="center"/>
          </w:tcPr>
          <w:p>
            <w:pPr>
              <w:spacing w:before="80" w:after="80"/>
              <w:jc w:val="center"/>
              <w:rPr>
                <w:sz w:val="18"/>
                <w:szCs w:val="18"/>
              </w:rPr>
            </w:pPr>
            <w:r>
              <w:rPr>
                <w:rFonts w:hint="eastAsia"/>
                <w:sz w:val="18"/>
                <w:szCs w:val="18"/>
              </w:rPr>
              <w:t>11</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1.教授第</w:t>
            </w:r>
            <w:r>
              <w:rPr>
                <w:sz w:val="18"/>
                <w:szCs w:val="18"/>
                <w:lang w:val="fr-CA"/>
              </w:rPr>
              <w:t>7</w:t>
            </w:r>
            <w:r>
              <w:rPr>
                <w:rFonts w:hint="eastAsia"/>
                <w:sz w:val="18"/>
                <w:szCs w:val="18"/>
              </w:rPr>
              <w:t>单元第</w:t>
            </w:r>
            <w:r>
              <w:rPr>
                <w:sz w:val="18"/>
                <w:szCs w:val="18"/>
                <w:lang w:val="fr-CA"/>
              </w:rPr>
              <w:t>1</w:t>
            </w:r>
            <w:r>
              <w:rPr>
                <w:rFonts w:hint="eastAsia"/>
                <w:sz w:val="18"/>
                <w:szCs w:val="18"/>
              </w:rPr>
              <w:t>课文</w:t>
            </w:r>
          </w:p>
          <w:p>
            <w:pPr>
              <w:pStyle w:val="18"/>
              <w:spacing w:before="80" w:after="80"/>
              <w:ind w:firstLine="0" w:firstLineChars="0"/>
              <w:jc w:val="left"/>
              <w:rPr>
                <w:sz w:val="18"/>
                <w:szCs w:val="18"/>
              </w:rPr>
            </w:pPr>
            <w:r>
              <w:rPr>
                <w:rFonts w:hint="eastAsia"/>
                <w:sz w:val="18"/>
                <w:szCs w:val="18"/>
              </w:rPr>
              <w:t>2.课文词组与表达法及扩展练习</w:t>
            </w:r>
          </w:p>
          <w:p>
            <w:pPr>
              <w:spacing w:before="80" w:after="80"/>
              <w:rPr>
                <w:bCs/>
                <w:kern w:val="0"/>
                <w:sz w:val="18"/>
                <w:szCs w:val="18"/>
              </w:rPr>
            </w:pPr>
            <w:r>
              <w:rPr>
                <w:rFonts w:hint="eastAsia"/>
                <w:sz w:val="18"/>
                <w:szCs w:val="18"/>
              </w:rPr>
              <w:t xml:space="preserve">  </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96-97页</w:t>
            </w:r>
          </w:p>
          <w:p>
            <w:pPr>
              <w:spacing w:before="80" w:after="80"/>
              <w:rPr>
                <w:bCs/>
                <w:sz w:val="18"/>
                <w:szCs w:val="18"/>
              </w:rPr>
            </w:pPr>
          </w:p>
          <w:p>
            <w:pPr>
              <w:spacing w:before="80" w:after="80"/>
              <w:rPr>
                <w:bCs/>
                <w:sz w:val="18"/>
                <w:szCs w:val="18"/>
              </w:rPr>
            </w:pPr>
            <w:r>
              <w:rPr>
                <w:rFonts w:hint="eastAsia"/>
                <w:bCs/>
                <w:sz w:val="18"/>
                <w:szCs w:val="18"/>
              </w:rPr>
              <w:t xml:space="preserve"> </w:t>
            </w:r>
          </w:p>
        </w:tc>
        <w:tc>
          <w:tcPr>
            <w:tcW w:w="1312" w:type="dxa"/>
            <w:vAlign w:val="center"/>
          </w:tcPr>
          <w:p>
            <w:pPr>
              <w:spacing w:line="360" w:lineRule="auto"/>
              <w:rPr>
                <w:sz w:val="18"/>
                <w:szCs w:val="18"/>
              </w:rPr>
            </w:pPr>
          </w:p>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rPr>
            </w:pPr>
            <w:r>
              <w:rPr>
                <w:rFonts w:hint="eastAsia"/>
                <w:sz w:val="18"/>
                <w:szCs w:val="18"/>
              </w:rPr>
              <w:t>就第1课文表达法造句</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08" w:hRule="atLeast"/>
          <w:jc w:val="center"/>
        </w:trPr>
        <w:tc>
          <w:tcPr>
            <w:tcW w:w="488" w:type="dxa"/>
            <w:vAlign w:val="center"/>
          </w:tcPr>
          <w:p>
            <w:pPr>
              <w:spacing w:before="80" w:after="80"/>
              <w:jc w:val="center"/>
              <w:rPr>
                <w:b/>
                <w:bCs/>
                <w:spacing w:val="-20"/>
                <w:sz w:val="18"/>
                <w:szCs w:val="18"/>
                <w:lang w:val="ru-RU"/>
              </w:rPr>
            </w:pPr>
            <w:r>
              <w:rPr>
                <w:rFonts w:hint="eastAsia"/>
                <w:bCs/>
                <w:sz w:val="18"/>
                <w:szCs w:val="18"/>
              </w:rPr>
              <w:t>12</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1.学生就第1课文表达法造句</w:t>
            </w:r>
          </w:p>
          <w:p>
            <w:pPr>
              <w:pStyle w:val="18"/>
              <w:spacing w:before="80" w:after="80"/>
              <w:ind w:firstLine="0" w:firstLineChars="0"/>
              <w:jc w:val="left"/>
              <w:rPr>
                <w:sz w:val="18"/>
                <w:szCs w:val="18"/>
              </w:rPr>
            </w:pPr>
            <w:r>
              <w:rPr>
                <w:rFonts w:hint="eastAsia"/>
                <w:sz w:val="18"/>
                <w:szCs w:val="18"/>
              </w:rPr>
              <w:t>2.讲解6单元第2课文</w:t>
            </w:r>
          </w:p>
          <w:p>
            <w:pPr>
              <w:pStyle w:val="18"/>
              <w:spacing w:before="80" w:after="80"/>
              <w:ind w:firstLine="0" w:firstLineChars="0"/>
              <w:jc w:val="left"/>
              <w:rPr>
                <w:sz w:val="18"/>
                <w:szCs w:val="18"/>
              </w:rPr>
            </w:pPr>
            <w:r>
              <w:rPr>
                <w:rFonts w:hint="eastAsia"/>
                <w:sz w:val="18"/>
                <w:szCs w:val="18"/>
              </w:rPr>
              <w:t>3.完成第7单元全部练习</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100--106</w:t>
            </w:r>
            <w:r>
              <w:rPr>
                <w:bCs/>
                <w:sz w:val="18"/>
                <w:szCs w:val="18"/>
                <w:lang w:val="ru-RU"/>
              </w:rPr>
              <w:t>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笔语作业：</w:t>
            </w:r>
          </w:p>
          <w:p>
            <w:pPr>
              <w:spacing w:before="80" w:after="80"/>
              <w:rPr>
                <w:bCs/>
                <w:sz w:val="18"/>
                <w:szCs w:val="18"/>
              </w:rPr>
            </w:pPr>
            <w:r>
              <w:rPr>
                <w:rFonts w:hint="eastAsia"/>
                <w:bCs/>
                <w:sz w:val="18"/>
                <w:szCs w:val="18"/>
              </w:rPr>
              <w:t>做教师自出的7单元笔语作业题</w:t>
            </w:r>
          </w:p>
          <w:p>
            <w:pPr>
              <w:spacing w:before="80" w:after="80"/>
              <w:rPr>
                <w:bCs/>
                <w:sz w:val="18"/>
                <w:szCs w:val="18"/>
              </w:rPr>
            </w:pPr>
            <w:r>
              <w:rPr>
                <w:rFonts w:hint="eastAsia"/>
                <w:bCs/>
                <w:sz w:val="18"/>
                <w:szCs w:val="18"/>
              </w:rPr>
              <w:t>口语作业：</w:t>
            </w:r>
          </w:p>
          <w:p>
            <w:pPr>
              <w:spacing w:before="80" w:after="80"/>
              <w:rPr>
                <w:bCs/>
                <w:sz w:val="18"/>
                <w:szCs w:val="18"/>
              </w:rPr>
            </w:pPr>
            <w:r>
              <w:rPr>
                <w:rFonts w:hint="eastAsia"/>
                <w:sz w:val="18"/>
                <w:szCs w:val="18"/>
              </w:rPr>
              <w:t>介绍课文里乡村小学生尼古拉的情况或自己的上学情况</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88" w:hRule="atLeast"/>
          <w:jc w:val="center"/>
        </w:trPr>
        <w:tc>
          <w:tcPr>
            <w:tcW w:w="488" w:type="dxa"/>
            <w:vAlign w:val="center"/>
          </w:tcPr>
          <w:p>
            <w:pPr>
              <w:spacing w:before="80" w:after="80"/>
              <w:jc w:val="center"/>
              <w:rPr>
                <w:spacing w:val="-20"/>
                <w:sz w:val="18"/>
                <w:szCs w:val="18"/>
                <w:lang w:val="ru-RU"/>
              </w:rPr>
            </w:pPr>
            <w:r>
              <w:rPr>
                <w:rFonts w:hint="eastAsia"/>
                <w:bCs/>
                <w:sz w:val="18"/>
                <w:szCs w:val="18"/>
              </w:rPr>
              <w:t>13</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8"/>
              <w:spacing w:before="80" w:after="80"/>
              <w:ind w:firstLine="0" w:firstLineChars="0"/>
              <w:jc w:val="left"/>
              <w:rPr>
                <w:bCs/>
                <w:kern w:val="0"/>
                <w:sz w:val="18"/>
                <w:szCs w:val="18"/>
              </w:rPr>
            </w:pPr>
            <w:r>
              <w:rPr>
                <w:rFonts w:hint="eastAsia"/>
                <w:bCs/>
                <w:kern w:val="0"/>
                <w:sz w:val="18"/>
                <w:szCs w:val="18"/>
              </w:rPr>
              <w:t>1.讲评作业</w:t>
            </w:r>
          </w:p>
          <w:p>
            <w:pPr>
              <w:pStyle w:val="18"/>
              <w:spacing w:before="80" w:after="80"/>
              <w:ind w:firstLine="0" w:firstLineChars="0"/>
              <w:jc w:val="left"/>
              <w:rPr>
                <w:sz w:val="18"/>
                <w:szCs w:val="18"/>
              </w:rPr>
            </w:pPr>
            <w:r>
              <w:rPr>
                <w:rFonts w:hint="eastAsia"/>
                <w:bCs/>
                <w:kern w:val="0"/>
                <w:sz w:val="18"/>
                <w:szCs w:val="18"/>
                <w:lang w:val="fr-CA"/>
              </w:rPr>
              <w:t>2.（5位学生）做口述：</w:t>
            </w:r>
            <w:r>
              <w:rPr>
                <w:rFonts w:hint="eastAsia"/>
                <w:sz w:val="18"/>
                <w:szCs w:val="18"/>
              </w:rPr>
              <w:t>介绍乡村小学生尼古拉的情况或自己的上学情况</w:t>
            </w:r>
          </w:p>
          <w:p>
            <w:pPr>
              <w:pStyle w:val="18"/>
              <w:spacing w:before="80" w:after="80"/>
              <w:ind w:firstLine="0" w:firstLineChars="0"/>
              <w:jc w:val="left"/>
              <w:rPr>
                <w:bCs/>
                <w:kern w:val="0"/>
                <w:sz w:val="18"/>
                <w:szCs w:val="18"/>
              </w:rPr>
            </w:pPr>
            <w:r>
              <w:rPr>
                <w:rFonts w:hint="eastAsia"/>
                <w:bCs/>
                <w:kern w:val="0"/>
                <w:sz w:val="18"/>
                <w:szCs w:val="18"/>
              </w:rPr>
              <w:t>3.阶段复习练习</w:t>
            </w: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p>
          <w:p>
            <w:pPr>
              <w:spacing w:before="80" w:after="80"/>
              <w:rPr>
                <w:bCs/>
                <w:sz w:val="18"/>
                <w:szCs w:val="18"/>
                <w:lang w:val="ru-RU"/>
              </w:rPr>
            </w:pPr>
            <w:r>
              <w:rPr>
                <w:rFonts w:hint="eastAsia"/>
                <w:bCs/>
                <w:sz w:val="18"/>
                <w:szCs w:val="18"/>
              </w:rPr>
              <w:t xml:space="preserve">  87-89页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预习</w:t>
            </w:r>
            <w:r>
              <w:rPr>
                <w:sz w:val="18"/>
                <w:szCs w:val="18"/>
              </w:rPr>
              <w:t>《</w:t>
            </w:r>
            <w:r>
              <w:rPr>
                <w:rFonts w:hint="eastAsia"/>
                <w:sz w:val="18"/>
                <w:szCs w:val="18"/>
              </w:rPr>
              <w:t>新大学法语</w:t>
            </w:r>
            <w:r>
              <w:rPr>
                <w:sz w:val="18"/>
                <w:szCs w:val="18"/>
              </w:rPr>
              <w:t>》</w:t>
            </w:r>
            <w:r>
              <w:rPr>
                <w:rFonts w:hint="eastAsia"/>
                <w:sz w:val="18"/>
                <w:szCs w:val="18"/>
              </w:rPr>
              <w:t>第90-95页练习</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564" w:hRule="atLeast"/>
          <w:jc w:val="center"/>
        </w:trPr>
        <w:tc>
          <w:tcPr>
            <w:tcW w:w="488" w:type="dxa"/>
            <w:vAlign w:val="center"/>
          </w:tcPr>
          <w:p>
            <w:pPr>
              <w:spacing w:before="80" w:after="80"/>
              <w:jc w:val="center"/>
              <w:rPr>
                <w:spacing w:val="-20"/>
                <w:sz w:val="18"/>
                <w:szCs w:val="18"/>
              </w:rPr>
            </w:pPr>
            <w:r>
              <w:rPr>
                <w:rFonts w:hint="eastAsia"/>
                <w:bCs/>
                <w:sz w:val="18"/>
                <w:szCs w:val="18"/>
              </w:rPr>
              <w:t>14</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 xml:space="preserve">  1.讲解90-95页第1阶段复习练习</w:t>
            </w:r>
          </w:p>
          <w:p>
            <w:pPr>
              <w:pStyle w:val="18"/>
              <w:spacing w:before="80" w:after="80"/>
              <w:ind w:firstLine="0" w:firstLineChars="0"/>
              <w:jc w:val="left"/>
              <w:rPr>
                <w:sz w:val="18"/>
                <w:szCs w:val="18"/>
              </w:rPr>
            </w:pPr>
            <w:r>
              <w:rPr>
                <w:rFonts w:hint="eastAsia"/>
                <w:sz w:val="18"/>
                <w:szCs w:val="18"/>
              </w:rPr>
              <w:t xml:space="preserve">  2.</w:t>
            </w:r>
            <w:r>
              <w:rPr>
                <w:rFonts w:hint="eastAsia"/>
                <w:bCs/>
                <w:sz w:val="18"/>
                <w:szCs w:val="18"/>
              </w:rPr>
              <w:t xml:space="preserve"> 《新大学法语》参考书4-7单元的附加练习和介绍法国文化及风土人情园地</w:t>
            </w:r>
          </w:p>
          <w:p>
            <w:pPr>
              <w:pStyle w:val="18"/>
              <w:spacing w:before="80" w:after="80"/>
              <w:ind w:firstLine="0" w:firstLineChars="0"/>
              <w:jc w:val="left"/>
              <w:rPr>
                <w:sz w:val="18"/>
                <w:szCs w:val="18"/>
              </w:rPr>
            </w:pPr>
            <w:r>
              <w:rPr>
                <w:rFonts w:hint="eastAsia"/>
                <w:sz w:val="18"/>
                <w:szCs w:val="18"/>
              </w:rPr>
              <w:t xml:space="preserve">  </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r>
              <w:rPr>
                <w:rFonts w:hint="eastAsia"/>
                <w:bCs/>
                <w:sz w:val="18"/>
                <w:szCs w:val="18"/>
                <w:lang w:val="ru-RU"/>
              </w:rPr>
              <w:t>参考书：27-29页；</w:t>
            </w:r>
          </w:p>
          <w:p>
            <w:pPr>
              <w:spacing w:before="80" w:after="80"/>
              <w:rPr>
                <w:bCs/>
                <w:sz w:val="18"/>
                <w:szCs w:val="18"/>
                <w:lang w:val="ru-RU"/>
              </w:rPr>
            </w:pPr>
            <w:r>
              <w:rPr>
                <w:rFonts w:hint="eastAsia"/>
                <w:bCs/>
                <w:sz w:val="18"/>
                <w:szCs w:val="18"/>
                <w:lang w:val="ru-RU"/>
              </w:rPr>
              <w:t>37-39页；47-49页</w:t>
            </w:r>
          </w:p>
          <w:p>
            <w:pPr>
              <w:spacing w:before="80" w:after="80"/>
              <w:rPr>
                <w:bCs/>
                <w:sz w:val="18"/>
                <w:szCs w:val="18"/>
              </w:rPr>
            </w:pPr>
            <w:r>
              <w:rPr>
                <w:rFonts w:hint="eastAsia"/>
                <w:bCs/>
                <w:sz w:val="18"/>
                <w:szCs w:val="18"/>
              </w:rPr>
              <w:t xml:space="preserve"> 63-65页</w:t>
            </w:r>
          </w:p>
          <w:p>
            <w:pPr>
              <w:spacing w:before="80" w:after="80"/>
              <w:rPr>
                <w:bCs/>
                <w:sz w:val="18"/>
                <w:szCs w:val="18"/>
              </w:rPr>
            </w:pPr>
            <w:r>
              <w:rPr>
                <w:rFonts w:hint="eastAsia"/>
                <w:bCs/>
                <w:sz w:val="18"/>
                <w:szCs w:val="18"/>
              </w:rPr>
              <w:t xml:space="preserve">  </w:t>
            </w:r>
          </w:p>
        </w:tc>
        <w:tc>
          <w:tcPr>
            <w:tcW w:w="1312" w:type="dxa"/>
            <w:vAlign w:val="center"/>
          </w:tcPr>
          <w:p>
            <w:pPr>
              <w:spacing w:line="360" w:lineRule="auto"/>
              <w:rPr>
                <w:sz w:val="18"/>
                <w:szCs w:val="18"/>
              </w:rPr>
            </w:pPr>
            <w:r>
              <w:rPr>
                <w:sz w:val="18"/>
                <w:szCs w:val="18"/>
              </w:rPr>
              <w:t>1.《</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sz w:val="18"/>
                <w:szCs w:val="18"/>
              </w:rPr>
            </w:pPr>
            <w:r>
              <w:rPr>
                <w:rFonts w:hint="eastAsia"/>
                <w:sz w:val="18"/>
                <w:szCs w:val="18"/>
              </w:rPr>
              <w:t>学生</w:t>
            </w:r>
            <w:r>
              <w:rPr>
                <w:rFonts w:hint="eastAsia"/>
                <w:bCs/>
                <w:sz w:val="18"/>
                <w:szCs w:val="18"/>
              </w:rPr>
              <w:t>参照平时老师根据每单元语法和词汇及表达法出的笔语作业题对本学期所学知识进行认真梳理。</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769" w:hRule="atLeast"/>
          <w:jc w:val="center"/>
        </w:trPr>
        <w:tc>
          <w:tcPr>
            <w:tcW w:w="488" w:type="dxa"/>
            <w:vAlign w:val="center"/>
          </w:tcPr>
          <w:p>
            <w:pPr>
              <w:spacing w:before="80" w:after="80"/>
              <w:jc w:val="center"/>
              <w:rPr>
                <w:spacing w:val="-20"/>
                <w:sz w:val="18"/>
                <w:szCs w:val="18"/>
              </w:rPr>
            </w:pPr>
            <w:r>
              <w:rPr>
                <w:rFonts w:hint="eastAsia"/>
                <w:spacing w:val="-20"/>
                <w:sz w:val="18"/>
                <w:szCs w:val="18"/>
              </w:rPr>
              <w:t>15</w:t>
            </w:r>
          </w:p>
        </w:tc>
        <w:tc>
          <w:tcPr>
            <w:tcW w:w="901" w:type="dxa"/>
            <w:vAlign w:val="center"/>
          </w:tcPr>
          <w:p>
            <w:pPr>
              <w:spacing w:before="80" w:after="80"/>
              <w:jc w:val="center"/>
              <w:rPr>
                <w:bCs/>
                <w:sz w:val="18"/>
                <w:szCs w:val="18"/>
              </w:rPr>
            </w:pPr>
            <w:r>
              <w:rPr>
                <w:bCs/>
                <w:sz w:val="18"/>
                <w:szCs w:val="18"/>
              </w:rPr>
              <w:t>待定</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8"/>
              <w:spacing w:before="80" w:after="80"/>
              <w:ind w:firstLine="0" w:firstLineChars="0"/>
              <w:jc w:val="left"/>
              <w:rPr>
                <w:sz w:val="18"/>
                <w:szCs w:val="18"/>
              </w:rPr>
            </w:pPr>
            <w:r>
              <w:rPr>
                <w:rFonts w:hint="eastAsia"/>
                <w:sz w:val="18"/>
                <w:szCs w:val="18"/>
              </w:rPr>
              <w:t>1.全面复习前14周所教的内容</w:t>
            </w:r>
          </w:p>
          <w:p>
            <w:pPr>
              <w:pStyle w:val="18"/>
              <w:spacing w:before="80" w:after="80"/>
              <w:ind w:firstLine="0" w:firstLineChars="0"/>
              <w:jc w:val="left"/>
              <w:rPr>
                <w:sz w:val="18"/>
                <w:szCs w:val="18"/>
              </w:rPr>
            </w:pPr>
            <w:r>
              <w:rPr>
                <w:rFonts w:hint="eastAsia"/>
                <w:sz w:val="18"/>
                <w:szCs w:val="18"/>
              </w:rPr>
              <w:t>2.学生分成若干小组，每个小组负责介绍若干个语法现象及每个单元的词汇和表达法</w:t>
            </w:r>
          </w:p>
          <w:p>
            <w:pPr>
              <w:pStyle w:val="18"/>
              <w:spacing w:before="80" w:after="80"/>
              <w:ind w:firstLine="0" w:firstLineChars="0"/>
              <w:jc w:val="left"/>
              <w:rPr>
                <w:sz w:val="18"/>
                <w:szCs w:val="18"/>
              </w:rPr>
            </w:pPr>
            <w:r>
              <w:rPr>
                <w:rFonts w:hint="eastAsia"/>
                <w:sz w:val="18"/>
                <w:szCs w:val="18"/>
              </w:rPr>
              <w:t>3.教师做点评辅导</w:t>
            </w:r>
          </w:p>
        </w:tc>
        <w:tc>
          <w:tcPr>
            <w:tcW w:w="1539" w:type="dxa"/>
            <w:vAlign w:val="center"/>
          </w:tcPr>
          <w:p>
            <w:pPr>
              <w:spacing w:before="80" w:after="80"/>
              <w:rPr>
                <w:bCs/>
                <w:sz w:val="18"/>
                <w:szCs w:val="18"/>
                <w:lang w:val="ru-RU"/>
              </w:rPr>
            </w:pPr>
          </w:p>
        </w:tc>
        <w:tc>
          <w:tcPr>
            <w:tcW w:w="1312" w:type="dxa"/>
            <w:vAlign w:val="center"/>
          </w:tcPr>
          <w:p>
            <w:pPr>
              <w:spacing w:line="360" w:lineRule="auto"/>
              <w:rPr>
                <w:sz w:val="18"/>
                <w:szCs w:val="18"/>
              </w:rPr>
            </w:pPr>
            <w:r>
              <w:rPr>
                <w:sz w:val="18"/>
                <w:szCs w:val="18"/>
              </w:rPr>
              <w:t>1.《</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p>
            <w:pPr>
              <w:spacing w:line="360" w:lineRule="auto"/>
              <w:rPr>
                <w:bCs/>
                <w:sz w:val="18"/>
                <w:szCs w:val="18"/>
                <w:lang w:val="ru-RU"/>
              </w:rPr>
            </w:pPr>
            <w:r>
              <w:rPr>
                <w:rFonts w:hint="eastAsia"/>
                <w:bCs/>
                <w:sz w:val="18"/>
                <w:szCs w:val="18"/>
              </w:rPr>
              <w:t>3.平时做的所有作业题</w:t>
            </w:r>
          </w:p>
        </w:tc>
        <w:tc>
          <w:tcPr>
            <w:tcW w:w="1027" w:type="dxa"/>
            <w:vAlign w:val="center"/>
          </w:tcPr>
          <w:p>
            <w:pPr>
              <w:spacing w:before="80" w:after="80"/>
              <w:rPr>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73" w:hRule="atLeast"/>
          <w:jc w:val="center"/>
        </w:trPr>
        <w:tc>
          <w:tcPr>
            <w:tcW w:w="488" w:type="dxa"/>
            <w:vAlign w:val="center"/>
          </w:tcPr>
          <w:p>
            <w:pPr>
              <w:spacing w:before="80" w:after="80"/>
              <w:jc w:val="center"/>
              <w:rPr>
                <w:sz w:val="18"/>
                <w:szCs w:val="18"/>
              </w:rPr>
            </w:pPr>
          </w:p>
        </w:tc>
        <w:tc>
          <w:tcPr>
            <w:tcW w:w="901" w:type="dxa"/>
            <w:vAlign w:val="center"/>
          </w:tcPr>
          <w:p>
            <w:pPr>
              <w:spacing w:before="80" w:after="80"/>
              <w:jc w:val="center"/>
              <w:rPr>
                <w:bCs/>
                <w:sz w:val="18"/>
                <w:szCs w:val="18"/>
              </w:rPr>
            </w:pPr>
          </w:p>
        </w:tc>
        <w:tc>
          <w:tcPr>
            <w:tcW w:w="3210" w:type="dxa"/>
            <w:vAlign w:val="center"/>
          </w:tcPr>
          <w:p>
            <w:pPr>
              <w:pStyle w:val="18"/>
              <w:spacing w:before="80" w:after="80"/>
              <w:ind w:firstLine="360" w:firstLineChars="0"/>
              <w:jc w:val="left"/>
              <w:rPr>
                <w:sz w:val="18"/>
                <w:szCs w:val="18"/>
              </w:rPr>
            </w:pPr>
          </w:p>
        </w:tc>
        <w:tc>
          <w:tcPr>
            <w:tcW w:w="1539" w:type="dxa"/>
            <w:vAlign w:val="center"/>
          </w:tcPr>
          <w:p>
            <w:pPr>
              <w:spacing w:before="80" w:after="80"/>
              <w:rPr>
                <w:bCs/>
                <w:sz w:val="18"/>
                <w:szCs w:val="18"/>
              </w:rPr>
            </w:pPr>
          </w:p>
        </w:tc>
        <w:tc>
          <w:tcPr>
            <w:tcW w:w="1312" w:type="dxa"/>
            <w:vAlign w:val="center"/>
          </w:tcPr>
          <w:p>
            <w:pPr>
              <w:spacing w:line="360" w:lineRule="auto"/>
              <w:rPr>
                <w:bCs/>
                <w:sz w:val="18"/>
                <w:szCs w:val="18"/>
                <w:lang w:val="ru-RU"/>
              </w:rPr>
            </w:pPr>
          </w:p>
        </w:tc>
        <w:tc>
          <w:tcPr>
            <w:tcW w:w="1027" w:type="dxa"/>
            <w:vAlign w:val="center"/>
          </w:tcPr>
          <w:p>
            <w:pPr>
              <w:spacing w:before="80" w:after="80"/>
              <w:rPr>
                <w:bCs/>
                <w:sz w:val="18"/>
                <w:szCs w:val="18"/>
              </w:rPr>
            </w:pPr>
          </w:p>
        </w:tc>
      </w:tr>
    </w:tbl>
    <w:tbl>
      <w:tblPr>
        <w:tblStyle w:val="9"/>
        <w:tblpPr w:leftFromText="180" w:rightFromText="180" w:vertAnchor="text" w:tblpX="10217" w:tblpY="-29558"/>
        <w:tblOverlap w:val="never"/>
        <w:tblW w:w="641"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641"/>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 w:hRule="atLeast"/>
        </w:trPr>
        <w:tc>
          <w:tcPr>
            <w:tcW w:w="641" w:type="dxa"/>
          </w:tcPr>
          <w:p>
            <w:pPr>
              <w:tabs>
                <w:tab w:val="left" w:pos="6120"/>
              </w:tabs>
              <w:spacing w:line="360" w:lineRule="auto"/>
              <w:rPr>
                <w:rFonts w:ascii="微软雅黑" w:hAnsi="微软雅黑" w:eastAsia="微软雅黑"/>
                <w:b/>
                <w:sz w:val="24"/>
              </w:rPr>
            </w:pPr>
          </w:p>
        </w:tc>
      </w:tr>
    </w:tbl>
    <w:p>
      <w:pPr>
        <w:pBdr>
          <w:top w:val="single" w:color="auto" w:sz="4" w:space="31"/>
          <w:left w:val="single" w:color="auto" w:sz="4" w:space="4"/>
          <w:bottom w:val="single" w:color="auto" w:sz="4" w:space="1"/>
          <w:right w:val="single" w:color="auto" w:sz="4" w:space="4"/>
        </w:pBdr>
        <w:tabs>
          <w:tab w:val="left" w:pos="6120"/>
        </w:tabs>
        <w:spacing w:line="360" w:lineRule="auto"/>
        <w:ind w:firstLine="562" w:firstLineChars="200"/>
        <w:rPr>
          <w:sz w:val="24"/>
          <w:szCs w:val="32"/>
        </w:rPr>
      </w:pPr>
      <w:r>
        <w:rPr>
          <w:rFonts w:hint="eastAsia" w:ascii="微软雅黑" w:hAnsi="微软雅黑" w:eastAsia="微软雅黑"/>
          <w:b/>
          <w:sz w:val="28"/>
          <w:szCs w:val="28"/>
        </w:rPr>
        <w:t>四、课程考核</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考勤                 20%</w:t>
      </w:r>
    </w:p>
    <w:p>
      <w:pPr>
        <w:spacing w:line="360" w:lineRule="auto"/>
        <w:ind w:firstLine="420" w:firstLineChars="200"/>
        <w:rPr>
          <w:rFonts w:ascii="宋体" w:hAnsi="宋体" w:cs="宋体"/>
          <w:szCs w:val="21"/>
        </w:rPr>
      </w:pPr>
      <w:r>
        <w:rPr>
          <w:rFonts w:hint="eastAsia" w:ascii="宋体" w:hAnsi="宋体" w:cs="宋体"/>
          <w:szCs w:val="21"/>
        </w:rPr>
        <w:t xml:space="preserve">平时作业             </w:t>
      </w:r>
      <w:r>
        <w:rPr>
          <w:rFonts w:ascii="宋体" w:hAnsi="宋体" w:cs="宋体"/>
          <w:szCs w:val="21"/>
          <w:lang w:val="fr-CA"/>
        </w:rPr>
        <w:t>1</w:t>
      </w:r>
      <w:r>
        <w:rPr>
          <w:rFonts w:hint="eastAsia" w:ascii="宋体" w:hAnsi="宋体" w:cs="宋体"/>
          <w:szCs w:val="21"/>
        </w:rPr>
        <w:t>0%</w:t>
      </w:r>
    </w:p>
    <w:p>
      <w:pPr>
        <w:spacing w:line="360" w:lineRule="auto"/>
        <w:ind w:firstLine="420" w:firstLineChars="200"/>
        <w:rPr>
          <w:rFonts w:ascii="宋体" w:hAnsi="宋体" w:cs="宋体"/>
          <w:szCs w:val="21"/>
          <w:u w:val="single"/>
        </w:rPr>
      </w:pPr>
      <w:r>
        <w:rPr>
          <w:rFonts w:hint="eastAsia" w:ascii="宋体" w:hAnsi="宋体" w:cs="宋体"/>
          <w:szCs w:val="21"/>
          <w:u w:val="single"/>
        </w:rPr>
        <w:t xml:space="preserve">期末考试           </w:t>
      </w:r>
      <w:r>
        <w:rPr>
          <w:rFonts w:ascii="宋体" w:hAnsi="宋体" w:cs="宋体"/>
          <w:szCs w:val="21"/>
          <w:u w:val="single"/>
          <w:lang w:val="fr-CA"/>
        </w:rPr>
        <w:t xml:space="preserve">  70</w:t>
      </w:r>
      <w:r>
        <w:rPr>
          <w:rFonts w:hint="eastAsia" w:ascii="宋体" w:hAnsi="宋体" w:cs="宋体"/>
          <w:szCs w:val="21"/>
          <w:u w:val="single"/>
        </w:rPr>
        <w:t>%</w:t>
      </w:r>
    </w:p>
    <w:p>
      <w:pPr>
        <w:spacing w:line="360" w:lineRule="auto"/>
        <w:ind w:firstLine="420" w:firstLineChars="200"/>
        <w:rPr>
          <w:sz w:val="24"/>
          <w:szCs w:val="32"/>
        </w:rPr>
      </w:pPr>
      <w:r>
        <w:rPr>
          <w:rFonts w:hint="eastAsia" w:ascii="宋体" w:hAnsi="宋体" w:cs="宋体"/>
          <w:szCs w:val="21"/>
        </w:rPr>
        <w:t>合计                100%</w:t>
      </w:r>
    </w:p>
    <w:p>
      <w:pPr>
        <w:numPr>
          <w:ilvl w:val="0"/>
          <w:numId w:val="7"/>
        </w:numPr>
        <w:spacing w:line="360" w:lineRule="auto"/>
        <w:rPr>
          <w:sz w:val="24"/>
          <w:szCs w:val="32"/>
        </w:rPr>
      </w:pPr>
      <w:r>
        <w:rPr>
          <w:rFonts w:hint="eastAsia"/>
          <w:sz w:val="24"/>
          <w:szCs w:val="32"/>
        </w:rPr>
        <w:t>考核标准及要求：</w:t>
      </w:r>
    </w:p>
    <w:p>
      <w:pPr>
        <w:spacing w:line="360" w:lineRule="auto"/>
        <w:ind w:firstLine="420" w:firstLineChars="200"/>
        <w:rPr>
          <w:rFonts w:ascii="宋体" w:hAnsi="宋体" w:cs="宋体"/>
          <w:szCs w:val="21"/>
        </w:rPr>
      </w:pPr>
      <w:r>
        <w:rPr>
          <w:rFonts w:hint="eastAsia" w:ascii="宋体" w:hAnsi="宋体" w:cs="宋体"/>
          <w:szCs w:val="21"/>
        </w:rPr>
        <w:t>1. 考勤：缺课一次扣3分，最多不超过10分，占总成绩的20%；</w:t>
      </w:r>
    </w:p>
    <w:p>
      <w:pPr>
        <w:spacing w:line="360" w:lineRule="auto"/>
        <w:ind w:firstLine="420" w:firstLineChars="200"/>
        <w:rPr>
          <w:rFonts w:ascii="宋体" w:hAnsi="宋体" w:cs="宋体"/>
          <w:szCs w:val="21"/>
        </w:rPr>
      </w:pPr>
      <w:r>
        <w:rPr>
          <w:rFonts w:hint="eastAsia" w:ascii="宋体" w:hAnsi="宋体" w:cs="宋体"/>
          <w:szCs w:val="21"/>
        </w:rPr>
        <w:t>2. 平时作业：以学生平时作业为标准，共三次作业，每次3分，共10分，占总成绩的10%；</w:t>
      </w:r>
    </w:p>
    <w:p>
      <w:pPr>
        <w:spacing w:line="360" w:lineRule="auto"/>
        <w:ind w:firstLine="420" w:firstLineChars="200"/>
        <w:rPr>
          <w:rFonts w:cs="宋体" w:asciiTheme="minorHAnsi" w:hAnsiTheme="minorHAnsi"/>
          <w:szCs w:val="21"/>
          <w:lang w:val="ru-RU"/>
        </w:rPr>
      </w:pPr>
      <w:r>
        <w:rPr>
          <w:rFonts w:hint="eastAsia" w:ascii="宋体" w:hAnsi="宋体" w:cs="宋体"/>
          <w:szCs w:val="21"/>
        </w:rPr>
        <w:t>4. 期末考核： 期末考核为笔试，闭卷形式。就所学语法、词汇、词组、表达法及简单名翻译等进行考核。占总成绩的70%。</w:t>
      </w:r>
    </w:p>
    <w:p>
      <w:pPr>
        <w:spacing w:line="360" w:lineRule="auto"/>
        <w:ind w:firstLine="420" w:firstLineChars="200"/>
        <w:rPr>
          <w:rFonts w:ascii="宋体" w:hAnsi="宋体" w:cs="宋体"/>
          <w:szCs w:val="21"/>
        </w:rPr>
      </w:pPr>
      <w:r>
        <w:rPr>
          <w:rFonts w:hint="eastAsia" w:cs="宋体" w:asciiTheme="minorHAnsi" w:hAnsiTheme="minorHAnsi"/>
          <w:szCs w:val="21"/>
          <w:lang w:val="ru-RU"/>
        </w:rPr>
        <w:t xml:space="preserve">5. </w:t>
      </w:r>
      <w:r>
        <w:rPr>
          <w:rFonts w:hint="eastAsia" w:ascii="宋体" w:hAnsi="宋体" w:cs="宋体"/>
          <w:szCs w:val="21"/>
          <w:lang w:val="ru-RU"/>
        </w:rPr>
        <w:t>不及格者在下一学期的第一周按学校统一安排进行补考。</w:t>
      </w:r>
    </w:p>
    <w:p>
      <w:pPr>
        <w:spacing w:line="360" w:lineRule="auto"/>
        <w:ind w:firstLine="420" w:firstLineChars="200"/>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五、考试安排</w:t>
      </w:r>
    </w:p>
    <w:tbl>
      <w:tblPr>
        <w:tblStyle w:val="10"/>
        <w:tblpPr w:leftFromText="180" w:rightFromText="180" w:vertAnchor="text" w:horzAnchor="page" w:tblpX="1739" w:tblpY="479"/>
        <w:tblOverlap w:val="never"/>
        <w:tblW w:w="8312"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2229" w:type="dxa"/>
            <w:tcBorders>
              <w:top w:val="nil"/>
              <w:left w:val="nil"/>
              <w:bottom w:val="nil"/>
              <w:right w:val="nil"/>
              <w:insideV w:val="nil"/>
              <w:tl2br w:val="nil"/>
              <w:tr2bl w:val="nil"/>
            </w:tcBorders>
            <w:vAlign w:val="center"/>
          </w:tcPr>
          <w:p>
            <w:pPr>
              <w:wordWrap/>
              <w:spacing w:before="8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ascii="微软雅黑" w:hAnsi="微软雅黑" w:eastAsia="微软雅黑"/>
                <w:b/>
                <w:color w:val="000000" w:themeColor="text1"/>
                <w:kern w:val="0"/>
                <w:sz w:val="20"/>
                <w:lang w:val="zh-CN"/>
                <w14:textFill>
                  <w14:solidFill>
                    <w14:schemeClr w14:val="tx1"/>
                  </w14:solidFill>
                </w14:textFill>
              </w:rPr>
              <w:t>日期</w:t>
            </w:r>
          </w:p>
        </w:tc>
        <w:tc>
          <w:tcPr>
            <w:tcW w:w="6083" w:type="dxa"/>
            <w:tcBorders>
              <w:top w:val="nil"/>
              <w:bottom w:val="nil"/>
              <w:right w:val="nil"/>
              <w:insideV w:val="nil"/>
              <w:tl2br w:val="nil"/>
              <w:tr2bl w:val="nil"/>
            </w:tcBorders>
            <w:vAlign w:val="center"/>
          </w:tcPr>
          <w:p>
            <w:pPr>
              <w:wordWrap/>
              <w:spacing w:before="8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themeColor="text1"/>
                <w:kern w:val="0"/>
                <w:sz w:val="20"/>
                <w:lang w:val="zh-CN"/>
                <w14:textFill>
                  <w14:solidFill>
                    <w14:schemeClr w14:val="tx1"/>
                  </w14:solidFill>
                </w14:textFill>
              </w:rPr>
              <w:t>具体安排</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sdt>
          <w:sdtPr>
            <w:rPr>
              <w:rFonts w:ascii="微软雅黑" w:hAnsi="微软雅黑" w:eastAsia="微软雅黑"/>
              <w:color w:val="404040" w:themeColor="text1" w:themeTint="BF"/>
              <w:kern w:val="0"/>
              <w:sz w:val="18"/>
              <w:szCs w:val="20"/>
              <w14:textFill>
                <w14:solidFill>
                  <w14:schemeClr w14:val="tx1">
                    <w14:lumMod w14:val="75000"/>
                    <w14:lumOff w14:val="25000"/>
                  </w14:schemeClr>
                </w14:solidFill>
              </w14:textFill>
            </w:rPr>
            <w:id w:val="-1830514149"/>
            <w:placeholder>
              <w:docPart w:val="{ba95e0fb-278b-46c1-879c-43984e862a53}"/>
            </w:placeholder>
            <w:date>
              <w:dateFormat w:val="yyyy-M-d"/>
              <w:lid w:val="zh-CN"/>
              <w:storeMappedDataAs w:val="datetime"/>
              <w:calendar w:val="gregorian"/>
            </w:date>
          </w:sdtPr>
          <w:sdtEndPr>
            <w:rPr>
              <w:rFonts w:ascii="微软雅黑" w:hAnsi="微软雅黑" w:eastAsia="微软雅黑"/>
              <w:color w:val="404040" w:themeColor="text1" w:themeTint="BF"/>
              <w:kern w:val="0"/>
              <w:sz w:val="18"/>
              <w:szCs w:val="20"/>
              <w14:textFill>
                <w14:solidFill>
                  <w14:schemeClr w14:val="tx1">
                    <w14:lumMod w14:val="75000"/>
                    <w14:lumOff w14:val="25000"/>
                  </w14:schemeClr>
                </w14:solidFill>
              </w14:textFill>
            </w:rPr>
          </w:sdtEndPr>
          <w:sdtContent>
            <w:tc>
              <w:tcPr>
                <w:tcW w:w="2229" w:type="dxa"/>
                <w:vAlign w:val="center"/>
              </w:tcPr>
              <w:p>
                <w:pPr>
                  <w:spacing w:before="80" w:after="80"/>
                  <w:jc w:val="center"/>
                  <w:rPr>
                    <w:rFonts w:ascii="微软雅黑" w:hAnsi="微软雅黑" w:eastAsia="微软雅黑"/>
                    <w:b w:val="0"/>
                    <w:color w:val="262626" w:themeColor="text1" w:themeTint="D9"/>
                    <w:kern w:val="0"/>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kern w:val="0"/>
                    <w:szCs w:val="20"/>
                    <w14:textFill>
                      <w14:solidFill>
                        <w14:schemeClr w14:val="tx1">
                          <w14:lumMod w14:val="85000"/>
                          <w14:lumOff w14:val="15000"/>
                        </w14:schemeClr>
                      </w14:solidFill>
                    </w14:textFill>
                  </w:rPr>
                  <w:t>待定</w:t>
                </w:r>
              </w:p>
            </w:tc>
          </w:sdtContent>
        </w:sdt>
        <w:tc>
          <w:tcPr>
            <w:tcW w:w="6083" w:type="dxa"/>
          </w:tcPr>
          <w:p>
            <w:pPr>
              <w:spacing w:before="80" w:after="80"/>
              <w:jc w:val="center"/>
              <w:rPr>
                <w:rFonts w:ascii="微软雅黑" w:hAnsi="微软雅黑" w:eastAsia="微软雅黑"/>
                <w:color w:val="404040" w:themeColor="text1" w:themeTint="BF"/>
                <w:kern w:val="0"/>
                <w:szCs w:val="1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0"/>
                <w:szCs w:val="18"/>
                <w14:textFill>
                  <w14:solidFill>
                    <w14:schemeClr w14:val="tx1">
                      <w14:lumMod w14:val="75000"/>
                      <w14:lumOff w14:val="25000"/>
                    </w14:schemeClr>
                  </w14:solidFill>
                </w14:textFill>
              </w:rPr>
              <w:t>按照学校统一安排进行期末考试（闭卷）</w:t>
            </w:r>
          </w:p>
        </w:tc>
      </w:tr>
    </w:tbl>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rPr>
          <w:rFonts w:ascii="宋体" w:hAnsi="宋体"/>
          <w:color w:val="000000"/>
          <w:szCs w:val="21"/>
        </w:rPr>
      </w:pPr>
      <w:r>
        <w:rPr>
          <w:rFonts w:hint="eastAsia" w:ascii="宋体" w:hAnsi="宋体"/>
          <w:color w:val="000000"/>
          <w:szCs w:val="21"/>
        </w:rPr>
        <w:t xml:space="preserve">     （2）一门课程缺课的学时累计达到该门课程总学时的1/3者(获准课程免听者除外)。</w:t>
      </w:r>
    </w:p>
    <w:p>
      <w:pPr>
        <w:spacing w:line="360" w:lineRule="auto"/>
        <w:rPr>
          <w:rFonts w:ascii="宋体" w:hAnsi="宋体"/>
          <w:color w:val="000000"/>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spacing w:line="360" w:lineRule="auto"/>
        <w:rPr>
          <w:szCs w:val="21"/>
        </w:rPr>
      </w:pPr>
      <w:r>
        <w:rPr>
          <w:rFonts w:hint="eastAsia"/>
          <w:szCs w:val="21"/>
        </w:rPr>
        <w:t xml:space="preserve">    </w:t>
      </w:r>
    </w:p>
    <w:p>
      <w:pPr>
        <w:spacing w:line="360" w:lineRule="auto"/>
        <w:rPr>
          <w:szCs w:val="21"/>
        </w:rPr>
      </w:pPr>
      <w:r>
        <w:rPr>
          <w:rFonts w:hint="eastAsia"/>
          <w:szCs w:val="21"/>
        </w:rPr>
        <w:t xml:space="preserve">    </w:t>
      </w:r>
      <w:r>
        <w:rPr>
          <w:szCs w:val="21"/>
        </w:rPr>
        <w:t>与</w:t>
      </w:r>
      <w:r>
        <w:rPr>
          <w:rFonts w:hint="eastAsia"/>
          <w:szCs w:val="21"/>
        </w:rPr>
        <w:t>课程</w:t>
      </w:r>
      <w:r>
        <w:rPr>
          <w:szCs w:val="21"/>
        </w:rPr>
        <w:t>相关的</w:t>
      </w:r>
      <w:r>
        <w:rPr>
          <w:rFonts w:hint="eastAsia"/>
          <w:szCs w:val="21"/>
        </w:rPr>
        <w:t>法语</w:t>
      </w:r>
      <w:r>
        <w:rPr>
          <w:szCs w:val="21"/>
        </w:rPr>
        <w:t>网站：</w:t>
      </w:r>
    </w:p>
    <w:p>
      <w:pPr>
        <w:shd w:val="clear" w:color="auto" w:fill="FFFFFF"/>
        <w:spacing w:line="360" w:lineRule="auto"/>
        <w:ind w:firstLine="420"/>
        <w:textAlignment w:val="top"/>
        <w:rPr>
          <w:szCs w:val="21"/>
        </w:rPr>
      </w:pPr>
      <w:r>
        <w:rPr>
          <w:szCs w:val="21"/>
        </w:rPr>
        <w:t xml:space="preserve">[1] </w:t>
      </w:r>
      <w:r>
        <w:rPr>
          <w:rFonts w:hint="eastAsia"/>
          <w:szCs w:val="21"/>
        </w:rPr>
        <w:t>法语学习网/法语法国：</w:t>
      </w:r>
      <w:r>
        <w:fldChar w:fldCharType="begin"/>
      </w:r>
      <w:r>
        <w:instrText xml:space="preserve"> HYPERLINK "http://www.myfrfr.com" </w:instrText>
      </w:r>
      <w:r>
        <w:fldChar w:fldCharType="separate"/>
      </w:r>
      <w:r>
        <w:rPr>
          <w:rStyle w:val="7"/>
          <w:szCs w:val="21"/>
        </w:rPr>
        <w:t>www.myfrfr.com</w:t>
      </w:r>
      <w:r>
        <w:rPr>
          <w:rStyle w:val="7"/>
          <w:szCs w:val="21"/>
        </w:rPr>
        <w:fldChar w:fldCharType="end"/>
      </w:r>
      <w:r>
        <w:rPr>
          <w:szCs w:val="21"/>
        </w:rPr>
        <w:t xml:space="preserve"> </w:t>
      </w:r>
    </w:p>
    <w:p>
      <w:pPr>
        <w:shd w:val="clear" w:color="auto" w:fill="FFFFFF"/>
        <w:spacing w:line="360" w:lineRule="auto"/>
        <w:ind w:firstLine="420"/>
        <w:textAlignment w:val="top"/>
        <w:rPr>
          <w:szCs w:val="21"/>
        </w:rPr>
      </w:pPr>
      <w:r>
        <w:rPr>
          <w:szCs w:val="21"/>
        </w:rPr>
        <w:t>[</w:t>
      </w:r>
      <w:r>
        <w:rPr>
          <w:rFonts w:hint="eastAsia"/>
          <w:szCs w:val="21"/>
        </w:rPr>
        <w:t>2</w:t>
      </w:r>
      <w:r>
        <w:rPr>
          <w:szCs w:val="21"/>
        </w:rPr>
        <w:t>]</w:t>
      </w:r>
      <w:r>
        <w:rPr>
          <w:rFonts w:hint="eastAsia"/>
          <w:szCs w:val="21"/>
        </w:rPr>
        <w:t>免费语音网，适用于法语初学者：</w:t>
      </w:r>
      <w:r>
        <w:fldChar w:fldCharType="begin"/>
      </w:r>
      <w:r>
        <w:instrText xml:space="preserve"> HYPERLINK "http://phonetique.free.fr" </w:instrText>
      </w:r>
      <w:r>
        <w:fldChar w:fldCharType="separate"/>
      </w:r>
      <w:r>
        <w:rPr>
          <w:rStyle w:val="7"/>
          <w:szCs w:val="21"/>
        </w:rPr>
        <w:t>http://phonetique.free.fr</w:t>
      </w:r>
      <w:r>
        <w:rPr>
          <w:rStyle w:val="7"/>
          <w:szCs w:val="21"/>
        </w:rPr>
        <w:fldChar w:fldCharType="end"/>
      </w:r>
      <w:r>
        <w:rPr>
          <w:rFonts w:hint="eastAsia"/>
          <w:szCs w:val="21"/>
        </w:rPr>
        <w:t xml:space="preserve"> </w:t>
      </w:r>
    </w:p>
    <w:p>
      <w:pPr>
        <w:shd w:val="clear" w:color="auto" w:fill="FFFFFF"/>
        <w:spacing w:line="360" w:lineRule="auto"/>
        <w:ind w:firstLine="420"/>
        <w:textAlignment w:val="top"/>
        <w:rPr>
          <w:szCs w:val="21"/>
        </w:rPr>
      </w:pPr>
      <w:r>
        <w:rPr>
          <w:szCs w:val="21"/>
        </w:rPr>
        <w:t>[3]</w:t>
      </w:r>
      <w:r>
        <w:rPr>
          <w:rFonts w:hint="eastAsia"/>
          <w:szCs w:val="21"/>
        </w:rPr>
        <w:t>你好法国，适用于入门学习者，</w:t>
      </w:r>
      <w:r>
        <w:rPr>
          <w:szCs w:val="21"/>
        </w:rPr>
        <w:t xml:space="preserve">Bonjour de France : </w:t>
      </w:r>
      <w:r>
        <w:fldChar w:fldCharType="begin"/>
      </w:r>
      <w:r>
        <w:instrText xml:space="preserve"> HYPERLINK "http://www.bonjour" </w:instrText>
      </w:r>
      <w:r>
        <w:fldChar w:fldCharType="separate"/>
      </w:r>
      <w:r>
        <w:rPr>
          <w:rStyle w:val="7"/>
          <w:szCs w:val="21"/>
        </w:rPr>
        <w:t>www.bonjour</w:t>
      </w:r>
      <w:r>
        <w:rPr>
          <w:rStyle w:val="7"/>
          <w:szCs w:val="21"/>
        </w:rPr>
        <w:fldChar w:fldCharType="end"/>
      </w:r>
      <w:r>
        <w:rPr>
          <w:szCs w:val="21"/>
        </w:rPr>
        <w:t>defrance.com</w:t>
      </w:r>
      <w:r>
        <w:rPr>
          <w:rFonts w:hint="eastAsia"/>
          <w:szCs w:val="21"/>
        </w:rPr>
        <w:t xml:space="preserve"> </w:t>
      </w:r>
    </w:p>
    <w:p>
      <w:pPr>
        <w:shd w:val="clear" w:color="auto" w:fill="FFFFFF"/>
        <w:spacing w:line="360" w:lineRule="auto"/>
        <w:ind w:firstLine="420"/>
        <w:textAlignment w:val="top"/>
        <w:rPr>
          <w:szCs w:val="21"/>
        </w:rPr>
      </w:pPr>
      <w:r>
        <w:rPr>
          <w:szCs w:val="21"/>
        </w:rPr>
        <w:t>[</w:t>
      </w:r>
      <w:r>
        <w:rPr>
          <w:rFonts w:hint="eastAsia"/>
          <w:szCs w:val="21"/>
        </w:rPr>
        <w:t>4</w:t>
      </w:r>
      <w:r>
        <w:rPr>
          <w:szCs w:val="21"/>
        </w:rPr>
        <w:t>]</w:t>
      </w:r>
      <w:r>
        <w:rPr>
          <w:rFonts w:hint="eastAsia"/>
          <w:szCs w:val="21"/>
        </w:rPr>
        <w:t>趣味法语：</w:t>
      </w:r>
      <w:r>
        <w:rPr>
          <w:szCs w:val="21"/>
        </w:rPr>
        <w:t xml:space="preserve">didierbravo:www.cidierbravo.com/index.htm </w:t>
      </w:r>
    </w:p>
    <w:p>
      <w:pPr>
        <w:shd w:val="clear" w:color="auto" w:fill="FFFFFF"/>
        <w:spacing w:line="360" w:lineRule="auto"/>
        <w:ind w:firstLine="420"/>
        <w:textAlignment w:val="top"/>
        <w:rPr>
          <w:szCs w:val="21"/>
        </w:rPr>
      </w:pPr>
      <w:r>
        <w:rPr>
          <w:szCs w:val="21"/>
        </w:rPr>
        <w:t>[</w:t>
      </w:r>
      <w:r>
        <w:rPr>
          <w:rFonts w:hint="eastAsia"/>
          <w:szCs w:val="21"/>
        </w:rPr>
        <w:t>5</w:t>
      </w:r>
      <w:r>
        <w:rPr>
          <w:szCs w:val="21"/>
        </w:rPr>
        <w:t>]</w:t>
      </w:r>
      <w:r>
        <w:rPr>
          <w:rFonts w:hint="eastAsia"/>
          <w:szCs w:val="21"/>
        </w:rPr>
        <w:t>法语习题：</w:t>
      </w:r>
      <w:r>
        <w:rPr>
          <w:szCs w:val="21"/>
        </w:rPr>
        <w:t>www.francaisfacile.com</w:t>
      </w:r>
    </w:p>
    <w:p>
      <w:pPr>
        <w:shd w:val="clear" w:color="auto" w:fill="FFFFFF"/>
        <w:spacing w:line="360" w:lineRule="auto"/>
        <w:ind w:firstLine="420"/>
        <w:textAlignment w:val="top"/>
        <w:rPr>
          <w:szCs w:val="21"/>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pStyle w:val="16"/>
        <w:widowControl w:val="0"/>
        <w:numPr>
          <w:numId w:val="0"/>
        </w:numPr>
        <w:spacing w:line="360" w:lineRule="auto"/>
        <w:ind w:firstLine="420" w:firstLineChars="200"/>
        <w:jc w:val="both"/>
        <w:rPr>
          <w:rFonts w:hint="eastAsia" w:ascii="宋体" w:hAnsi="宋体" w:cs="宋体"/>
        </w:rPr>
      </w:pPr>
    </w:p>
    <w:p>
      <w:pPr>
        <w:tabs>
          <w:tab w:val="left" w:pos="1458"/>
          <w:tab w:val="center" w:pos="4598"/>
          <w:tab w:val="left" w:pos="6120"/>
        </w:tabs>
        <w:spacing w:line="120" w:lineRule="auto"/>
        <w:ind w:firstLine="723" w:firstLineChars="200"/>
        <w:jc w:val="center"/>
        <w:rPr>
          <w:sz w:val="44"/>
          <w:szCs w:val="44"/>
        </w:rPr>
      </w:pPr>
      <w:r>
        <w:rPr>
          <w:rFonts w:hint="eastAsia" w:eastAsia="黑体"/>
          <w:b/>
          <w:bCs/>
          <w:sz w:val="36"/>
        </w:rPr>
        <w:t>英美文学</w:t>
      </w:r>
      <w:r>
        <w:rPr>
          <w:rFonts w:hint="eastAsia" w:eastAsia="黑体"/>
          <w:b/>
          <w:bCs/>
          <w:sz w:val="36"/>
          <w:lang w:val="en-US" w:eastAsia="zh-CN"/>
        </w:rPr>
        <w:t>2（美国文学）</w:t>
      </w:r>
      <w:r>
        <w:rPr>
          <w:rFonts w:hint="eastAsia" w:eastAsia="黑体"/>
          <w:b/>
          <w:bCs/>
          <w:sz w:val="36"/>
        </w:rPr>
        <w:t>课程教学大纲</w:t>
      </w:r>
    </w:p>
    <w:p>
      <w:pPr>
        <w:tabs>
          <w:tab w:val="left" w:pos="6120"/>
        </w:tabs>
        <w:spacing w:line="430" w:lineRule="exact"/>
        <w:jc w:val="center"/>
      </w:pPr>
      <w:r>
        <w:rPr>
          <w:rFonts w:hint="eastAsia"/>
        </w:rPr>
        <w:t>（</w:t>
      </w:r>
      <w:r>
        <w:rPr>
          <w:rFonts w:hint="eastAsia"/>
          <w:sz w:val="28"/>
          <w:szCs w:val="28"/>
          <w:lang w:val="en-US" w:eastAsia="zh-CN"/>
        </w:rPr>
        <w:t>American Literature</w:t>
      </w:r>
      <w:r>
        <w:rPr>
          <w:rFonts w:hint="eastAsia"/>
        </w:rPr>
        <w:t>）</w:t>
      </w:r>
    </w:p>
    <w:p>
      <w:pPr>
        <w:tabs>
          <w:tab w:val="left" w:pos="6120"/>
        </w:tabs>
        <w:spacing w:line="360" w:lineRule="auto"/>
        <w:ind w:firstLine="482" w:firstLineChars="200"/>
        <w:rPr>
          <w:rFonts w:ascii="微软雅黑" w:hAnsi="微软雅黑" w:eastAsia="微软雅黑"/>
          <w:b/>
          <w:sz w:val="24"/>
        </w:rPr>
      </w:pPr>
    </w:p>
    <w:p>
      <w:pPr>
        <w:tabs>
          <w:tab w:val="left" w:pos="6120"/>
        </w:tabs>
        <w:spacing w:line="360" w:lineRule="auto"/>
        <w:ind w:firstLine="482" w:firstLineChars="200"/>
        <w:rPr>
          <w:sz w:val="24"/>
        </w:rPr>
      </w:pPr>
      <w:r>
        <w:rPr>
          <w:rFonts w:hint="eastAsia" w:ascii="微软雅黑" w:hAnsi="微软雅黑" w:eastAsia="微软雅黑"/>
          <w:b/>
          <w:sz w:val="24"/>
        </w:rPr>
        <w:t>课程性质：</w:t>
      </w:r>
      <w:r>
        <w:rPr>
          <w:rFonts w:hint="eastAsia" w:ascii="宋体" w:hAnsi="宋体"/>
          <w:bCs/>
          <w:sz w:val="24"/>
        </w:rPr>
        <w:t>专业核</w:t>
      </w:r>
      <w:r>
        <w:rPr>
          <w:rFonts w:hint="eastAsia" w:ascii="宋体" w:hAnsi="宋体"/>
          <w:sz w:val="24"/>
        </w:rPr>
        <w:t>心课</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课程学分/学时：</w:t>
      </w:r>
      <w:r>
        <w:rPr>
          <w:rFonts w:hint="eastAsia" w:ascii="微软雅黑" w:hAnsi="微软雅黑" w:eastAsia="微软雅黑"/>
          <w:b w:val="0"/>
          <w:bCs/>
          <w:sz w:val="24"/>
          <w:lang w:val="en-US" w:eastAsia="zh-CN"/>
        </w:rPr>
        <w:t>1</w:t>
      </w:r>
      <w:r>
        <w:rPr>
          <w:rFonts w:ascii="华文宋体" w:hAnsi="华文宋体" w:eastAsia="华文宋体"/>
          <w:b w:val="0"/>
          <w:bCs/>
          <w:sz w:val="24"/>
        </w:rPr>
        <w:t>.</w:t>
      </w:r>
      <w:r>
        <w:rPr>
          <w:rFonts w:ascii="华文宋体" w:hAnsi="华文宋体" w:eastAsia="华文宋体"/>
          <w:sz w:val="24"/>
        </w:rPr>
        <w:t>0学分/</w:t>
      </w:r>
      <w:r>
        <w:rPr>
          <w:rFonts w:hint="eastAsia" w:ascii="华文宋体" w:hAnsi="华文宋体" w:eastAsia="华文宋体"/>
          <w:sz w:val="24"/>
          <w:lang w:val="en-US" w:eastAsia="zh-CN"/>
        </w:rPr>
        <w:t>16</w:t>
      </w:r>
      <w:r>
        <w:rPr>
          <w:rFonts w:ascii="华文宋体" w:hAnsi="华文宋体" w:eastAsia="华文宋体"/>
          <w:sz w:val="24"/>
        </w:rPr>
        <w:t>学时</w:t>
      </w:r>
    </w:p>
    <w:p>
      <w:pPr>
        <w:tabs>
          <w:tab w:val="left" w:pos="6120"/>
        </w:tabs>
        <w:spacing w:line="360" w:lineRule="auto"/>
        <w:ind w:firstLine="482" w:firstLineChars="200"/>
        <w:rPr>
          <w:rFonts w:hint="eastAsia" w:ascii="微软雅黑" w:hAnsi="微软雅黑" w:eastAsia="微软雅黑"/>
          <w:b/>
          <w:i w:val="0"/>
          <w:iCs w:val="0"/>
          <w:sz w:val="24"/>
        </w:rPr>
      </w:pPr>
      <w:r>
        <w:rPr>
          <w:rFonts w:hint="eastAsia" w:ascii="微软雅黑" w:hAnsi="微软雅黑" w:eastAsia="微软雅黑"/>
          <w:b/>
          <w:i w:val="0"/>
          <w:iCs w:val="0"/>
          <w:sz w:val="24"/>
        </w:rPr>
        <w:t xml:space="preserve">上课时间/教室： </w:t>
      </w:r>
    </w:p>
    <w:p>
      <w:pPr>
        <w:tabs>
          <w:tab w:val="left" w:pos="6120"/>
        </w:tabs>
        <w:spacing w:line="360" w:lineRule="auto"/>
        <w:ind w:firstLine="482" w:firstLineChars="200"/>
        <w:rPr>
          <w:rFonts w:hint="eastAsia" w:ascii="华文宋体" w:hAnsi="华文宋体" w:eastAsia="华文宋体"/>
          <w:sz w:val="24"/>
        </w:rPr>
      </w:pPr>
      <w:r>
        <w:rPr>
          <w:rFonts w:hint="eastAsia" w:ascii="微软雅黑" w:hAnsi="微软雅黑" w:eastAsia="微软雅黑"/>
          <w:b/>
          <w:sz w:val="24"/>
        </w:rPr>
        <w:t>开课学院：</w:t>
      </w:r>
      <w:r>
        <w:rPr>
          <w:rFonts w:hint="eastAsia" w:ascii="华文宋体" w:hAnsi="华文宋体" w:eastAsia="华文宋体"/>
          <w:sz w:val="24"/>
        </w:rPr>
        <w:t>外国语学院</w:t>
      </w:r>
    </w:p>
    <w:p>
      <w:pPr>
        <w:tabs>
          <w:tab w:val="left" w:pos="6120"/>
        </w:tabs>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 xml:space="preserve">教师姓名/职称： </w:t>
      </w:r>
      <w:r>
        <w:rPr>
          <w:rFonts w:hint="eastAsia" w:ascii="华文宋体" w:hAnsi="华文宋体" w:eastAsia="华文宋体"/>
          <w:sz w:val="24"/>
          <w:lang w:val="en-US" w:eastAsia="zh-CN"/>
        </w:rPr>
        <w:t>刘建国</w:t>
      </w:r>
      <w:r>
        <w:rPr>
          <w:rFonts w:hint="eastAsia" w:ascii="华文宋体" w:hAnsi="华文宋体" w:eastAsia="华文宋体"/>
          <w:sz w:val="24"/>
        </w:rPr>
        <w:t>，副教授</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教师联系方式：</w:t>
      </w:r>
      <w:r>
        <w:rPr>
          <w:rFonts w:hint="eastAsia" w:ascii="微软雅黑" w:hAnsi="微软雅黑" w:eastAsia="微软雅黑"/>
          <w:sz w:val="24"/>
        </w:rPr>
        <w:t xml:space="preserve"> </w:t>
      </w:r>
      <w:r>
        <w:rPr>
          <w:rFonts w:hint="eastAsia" w:ascii="华文宋体" w:hAnsi="华文宋体" w:eastAsia="华文宋体"/>
          <w:sz w:val="24"/>
        </w:rPr>
        <w:t>187</w:t>
      </w:r>
      <w:r>
        <w:rPr>
          <w:rFonts w:hint="eastAsia" w:ascii="华文宋体" w:hAnsi="华文宋体" w:eastAsia="华文宋体"/>
          <w:sz w:val="24"/>
          <w:lang w:val="en-US" w:eastAsia="zh-CN"/>
        </w:rPr>
        <w:t>08950317</w:t>
      </w:r>
      <w:r>
        <w:rPr>
          <w:rFonts w:hint="eastAsia" w:ascii="华文宋体" w:hAnsi="华文宋体" w:eastAsia="华文宋体"/>
          <w:sz w:val="24"/>
        </w:rPr>
        <w:t>,</w:t>
      </w:r>
      <w:r>
        <w:rPr>
          <w:rFonts w:ascii="华文宋体" w:hAnsi="华文宋体" w:eastAsia="华文宋体"/>
          <w:sz w:val="24"/>
        </w:rPr>
        <w:t xml:space="preserve"> </w:t>
      </w:r>
      <w:r>
        <w:rPr>
          <w:rFonts w:hint="eastAsia" w:ascii="华文宋体" w:hAnsi="华文宋体" w:eastAsia="华文宋体"/>
          <w:sz w:val="24"/>
          <w:lang w:val="en-US" w:eastAsia="zh-CN"/>
        </w:rPr>
        <w:t>1276669757</w:t>
      </w:r>
      <w:r>
        <w:rPr>
          <w:rFonts w:ascii="华文宋体" w:hAnsi="华文宋体" w:eastAsia="华文宋体"/>
          <w:sz w:val="24"/>
        </w:rPr>
        <w:t>@qq.com</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r>
        <w:rPr>
          <w:rFonts w:hint="eastAsia" w:ascii="华文宋体" w:hAnsi="华文宋体" w:eastAsia="华文宋体"/>
          <w:sz w:val="24"/>
        </w:rPr>
        <w:t>周</w:t>
      </w:r>
      <w:r>
        <w:rPr>
          <w:rFonts w:hint="eastAsia" w:ascii="华文宋体" w:hAnsi="华文宋体" w:eastAsia="华文宋体"/>
          <w:sz w:val="24"/>
          <w:lang w:eastAsia="zh-CN"/>
        </w:rPr>
        <w:t>一</w:t>
      </w:r>
      <w:r>
        <w:rPr>
          <w:rFonts w:hint="eastAsia" w:ascii="华文宋体" w:hAnsi="华文宋体" w:eastAsia="华文宋体"/>
          <w:sz w:val="24"/>
        </w:rPr>
        <w:t>上</w:t>
      </w:r>
      <w:r>
        <w:rPr>
          <w:rFonts w:ascii="华文宋体" w:hAnsi="华文宋体" w:eastAsia="华文宋体"/>
          <w:sz w:val="24"/>
        </w:rPr>
        <w:t>午</w:t>
      </w:r>
      <w:r>
        <w:rPr>
          <w:rFonts w:hint="eastAsia" w:ascii="华文宋体" w:hAnsi="华文宋体" w:eastAsia="华文宋体"/>
          <w:sz w:val="24"/>
          <w:lang w:val="en-US" w:eastAsia="zh-CN"/>
        </w:rPr>
        <w:t>8</w:t>
      </w:r>
      <w:r>
        <w:rPr>
          <w:rFonts w:hint="eastAsia" w:ascii="华文宋体" w:hAnsi="华文宋体" w:eastAsia="华文宋体"/>
          <w:sz w:val="24"/>
        </w:rPr>
        <w:t>:00</w:t>
      </w:r>
      <w:r>
        <w:rPr>
          <w:rFonts w:ascii="华文宋体" w:hAnsi="华文宋体" w:eastAsia="华文宋体"/>
          <w:sz w:val="24"/>
        </w:rPr>
        <w:t>-</w:t>
      </w:r>
      <w:r>
        <w:rPr>
          <w:rFonts w:hint="eastAsia" w:ascii="华文宋体" w:hAnsi="华文宋体" w:eastAsia="华文宋体"/>
          <w:sz w:val="24"/>
        </w:rPr>
        <w:t>1</w:t>
      </w:r>
      <w:r>
        <w:rPr>
          <w:rFonts w:hint="eastAsia" w:ascii="华文宋体" w:hAnsi="华文宋体" w:eastAsia="华文宋体"/>
          <w:sz w:val="24"/>
          <w:lang w:val="en-US" w:eastAsia="zh-CN"/>
        </w:rPr>
        <w:t>0</w:t>
      </w:r>
      <w:r>
        <w:rPr>
          <w:rFonts w:hint="eastAsia" w:ascii="华文宋体" w:hAnsi="华文宋体" w:eastAsia="华文宋体"/>
          <w:sz w:val="24"/>
        </w:rPr>
        <w:t>:00</w:t>
      </w:r>
      <w:r>
        <w:rPr>
          <w:rFonts w:hint="eastAsia" w:ascii="华文宋体" w:hAnsi="华文宋体" w:eastAsia="华文宋体"/>
          <w:sz w:val="24"/>
          <w:lang w:eastAsia="zh-CN"/>
        </w:rPr>
        <w:t>、周三上午</w:t>
      </w:r>
      <w:r>
        <w:rPr>
          <w:rFonts w:hint="eastAsia" w:ascii="华文宋体" w:hAnsi="华文宋体" w:eastAsia="华文宋体"/>
          <w:sz w:val="24"/>
          <w:lang w:val="en-US" w:eastAsia="zh-CN"/>
        </w:rPr>
        <w:t>8:00-12:00、周四上午8:00-12:00</w:t>
      </w:r>
      <w:r>
        <w:rPr>
          <w:rFonts w:hint="eastAsia" w:ascii="华文宋体" w:hAnsi="华文宋体" w:eastAsia="华文宋体"/>
          <w:sz w:val="24"/>
        </w:rPr>
        <w:t>，</w:t>
      </w:r>
      <w:r>
        <w:rPr>
          <w:rFonts w:ascii="华文宋体" w:hAnsi="华文宋体" w:eastAsia="华文宋体"/>
          <w:sz w:val="24"/>
        </w:rPr>
        <w:t>南区办公楼</w:t>
      </w:r>
      <w:r>
        <w:rPr>
          <w:rFonts w:hint="eastAsia" w:ascii="华文宋体" w:hAnsi="华文宋体" w:eastAsia="华文宋体"/>
          <w:sz w:val="24"/>
        </w:rPr>
        <w:t>30</w:t>
      </w:r>
      <w:r>
        <w:rPr>
          <w:rFonts w:hint="eastAsia" w:ascii="华文宋体" w:hAnsi="华文宋体" w:eastAsia="华文宋体"/>
          <w:sz w:val="24"/>
          <w:lang w:val="en-US" w:eastAsia="zh-CN"/>
        </w:rPr>
        <w:t>3</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eastAsia="zh-CN"/>
        </w:rPr>
      </w:pPr>
      <w:r>
        <w:rPr>
          <w:rFonts w:hint="eastAsia" w:ascii="宋体" w:hAnsi="宋体" w:cs="宋体"/>
          <w:color w:val="000000"/>
        </w:rPr>
        <w:t>本课程是英语专业大</w:t>
      </w:r>
      <w:r>
        <w:rPr>
          <w:rFonts w:hint="eastAsia" w:ascii="宋体" w:hAnsi="宋体" w:cs="宋体"/>
          <w:color w:val="000000"/>
          <w:lang w:val="en-US" w:eastAsia="zh-CN"/>
        </w:rPr>
        <w:t>三</w:t>
      </w:r>
      <w:r>
        <w:rPr>
          <w:rFonts w:hint="eastAsia" w:ascii="宋体" w:hAnsi="宋体" w:cs="宋体"/>
          <w:color w:val="000000"/>
        </w:rPr>
        <w:t>学生必修的专业核心课，先修课程为</w:t>
      </w:r>
      <w:r>
        <w:rPr>
          <w:rFonts w:hint="eastAsia"/>
        </w:rPr>
        <w:t>《</w:t>
      </w:r>
      <w:r>
        <w:rPr>
          <w:rFonts w:hint="eastAsia"/>
          <w:lang w:val="en-US" w:eastAsia="zh-CN"/>
        </w:rPr>
        <w:t>英国文学</w:t>
      </w:r>
      <w:r>
        <w:rPr>
          <w:rFonts w:hint="eastAsia"/>
        </w:rPr>
        <w:t>》、《英语阅读》，后修课程为</w:t>
      </w:r>
      <w:r>
        <w:rPr>
          <w:rFonts w:hint="eastAsia"/>
          <w:lang w:eastAsia="zh-CN"/>
        </w:rPr>
        <w:t>《</w:t>
      </w:r>
      <w:r>
        <w:rPr>
          <w:rFonts w:hint="eastAsia"/>
          <w:lang w:val="en-US" w:eastAsia="zh-CN"/>
        </w:rPr>
        <w:t>英语论文写作</w:t>
      </w:r>
      <w:r>
        <w:rPr>
          <w:rFonts w:hint="eastAsia"/>
          <w:lang w:eastAsia="zh-CN"/>
        </w:rPr>
        <w:t>》、</w:t>
      </w:r>
      <w:r>
        <w:rPr>
          <w:rFonts w:hint="eastAsia"/>
        </w:rPr>
        <w:t>《</w:t>
      </w:r>
      <w:r>
        <w:rPr>
          <w:rFonts w:hint="eastAsia"/>
          <w:lang w:val="en-US" w:eastAsia="zh-CN"/>
        </w:rPr>
        <w:t>会展英语</w:t>
      </w:r>
      <w:r>
        <w:rPr>
          <w:rFonts w:hint="eastAsia"/>
        </w:rPr>
        <w:t>》。</w:t>
      </w:r>
      <w:r>
        <w:rPr>
          <w:rFonts w:hint="eastAsia"/>
          <w:lang w:val="en-US" w:eastAsia="zh-CN"/>
        </w:rPr>
        <w:t>本课程主要介绍</w:t>
      </w:r>
      <w:r>
        <w:rPr>
          <w:rFonts w:ascii="&amp;#23435" w:hAnsi="&amp;#23435" w:cs="宋体"/>
          <w:color w:val="000000"/>
          <w:kern w:val="0"/>
          <w:szCs w:val="21"/>
        </w:rPr>
        <w:t>美国的</w:t>
      </w:r>
      <w:r>
        <w:rPr>
          <w:rFonts w:hint="eastAsia" w:ascii="&amp;#23435" w:hAnsi="&amp;#23435" w:cs="宋体"/>
          <w:color w:val="000000"/>
          <w:kern w:val="0"/>
          <w:szCs w:val="21"/>
          <w:lang w:val="en-US" w:eastAsia="zh-CN"/>
        </w:rPr>
        <w:t>清教主义文学</w:t>
      </w:r>
      <w:r>
        <w:rPr>
          <w:rFonts w:ascii="&amp;#23435" w:hAnsi="&amp;#23435" w:cs="宋体"/>
          <w:color w:val="000000"/>
          <w:kern w:val="0"/>
          <w:szCs w:val="21"/>
        </w:rPr>
        <w:t>、</w:t>
      </w:r>
      <w:r>
        <w:rPr>
          <w:rFonts w:hint="eastAsia" w:ascii="&amp;#23435" w:hAnsi="&amp;#23435" w:cs="宋体"/>
          <w:color w:val="000000"/>
          <w:kern w:val="0"/>
          <w:szCs w:val="21"/>
          <w:lang w:val="en-US" w:eastAsia="zh-CN"/>
        </w:rPr>
        <w:t>启蒙时期文学</w:t>
      </w:r>
      <w:r>
        <w:rPr>
          <w:rFonts w:ascii="&amp;#23435" w:hAnsi="&amp;#23435" w:cs="宋体"/>
          <w:color w:val="000000"/>
          <w:kern w:val="0"/>
          <w:szCs w:val="21"/>
        </w:rPr>
        <w:t>、</w:t>
      </w:r>
      <w:r>
        <w:rPr>
          <w:rFonts w:hint="eastAsia" w:ascii="&amp;#23435" w:hAnsi="&amp;#23435" w:cs="宋体"/>
          <w:color w:val="000000"/>
          <w:kern w:val="0"/>
          <w:szCs w:val="21"/>
          <w:lang w:val="en-US" w:eastAsia="zh-CN"/>
        </w:rPr>
        <w:t>超验主义文学、现实主义文学、自然主义文学、现代主义文学和1945年以来的文学。主要包</w:t>
      </w:r>
      <w:r>
        <w:rPr>
          <w:rFonts w:hint="eastAsia" w:cs="宋体"/>
          <w:kern w:val="0"/>
          <w:szCs w:val="21"/>
        </w:rPr>
        <w:t>含</w:t>
      </w:r>
      <w:r>
        <w:rPr>
          <w:rFonts w:hint="eastAsia" w:cs="宋体"/>
          <w:kern w:val="0"/>
          <w:szCs w:val="21"/>
          <w:lang w:val="en-US" w:eastAsia="zh-CN"/>
        </w:rPr>
        <w:t>清教主义的诗篇翻译如第23篇、富兰克林的《自传》、华盛顿欧文的Rip Van Winkle、爱伦坡的《乌鸦》、爱默生的《自然》、霍桑的《红字》、惠特曼的</w:t>
      </w:r>
      <w:r>
        <w:rPr>
          <w:rFonts w:hint="eastAsia" w:cs="宋体"/>
          <w:i/>
          <w:iCs/>
          <w:kern w:val="0"/>
          <w:szCs w:val="21"/>
          <w:lang w:val="en-US" w:eastAsia="zh-CN"/>
        </w:rPr>
        <w:t>Songs of My Self</w:t>
      </w:r>
      <w:r>
        <w:rPr>
          <w:rFonts w:hint="eastAsia" w:cs="宋体"/>
          <w:kern w:val="0"/>
          <w:szCs w:val="21"/>
          <w:lang w:val="en-US" w:eastAsia="zh-CN"/>
        </w:rPr>
        <w:t>、朗费罗的《人生礼赞》、斯托夫人的《汤姆叔叔的小屋》、狄金森的诗歌、马克吐温的《哈克贝里芬历险记》、E.A.Robinson的</w:t>
      </w:r>
      <w:r>
        <w:rPr>
          <w:rFonts w:hint="default" w:ascii="Times New Roman" w:hAnsi="Times New Roman" w:cs="Times New Roman"/>
          <w:i/>
          <w:iCs/>
          <w:color w:val="auto"/>
          <w:szCs w:val="18"/>
          <w:lang w:val="en-US" w:eastAsia="zh-CN"/>
        </w:rPr>
        <w:t>Richard Cory</w:t>
      </w:r>
      <w:r>
        <w:rPr>
          <w:rFonts w:hint="eastAsia" w:cs="宋体"/>
          <w:kern w:val="0"/>
          <w:szCs w:val="21"/>
          <w:lang w:val="en-US" w:eastAsia="zh-CN"/>
        </w:rPr>
        <w:t>、</w:t>
      </w:r>
      <w:r>
        <w:rPr>
          <w:rFonts w:hint="eastAsia" w:ascii="Times New Roman" w:hAnsi="Times New Roman" w:cs="Times New Roman"/>
          <w:color w:val="auto"/>
          <w:szCs w:val="18"/>
          <w:lang w:val="en-US" w:eastAsia="zh-CN"/>
        </w:rPr>
        <w:t>菲茨杰拉德</w:t>
      </w:r>
      <w:r>
        <w:rPr>
          <w:rFonts w:hint="eastAsia" w:cs="宋体"/>
          <w:kern w:val="0"/>
          <w:szCs w:val="21"/>
          <w:lang w:val="en-US" w:eastAsia="zh-CN"/>
        </w:rPr>
        <w:t>的《了不起的盖茨比》、福克纳的</w:t>
      </w:r>
      <w:r>
        <w:rPr>
          <w:rFonts w:hint="eastAsia" w:ascii="Times New Roman" w:hAnsi="Times New Roman" w:cs="Times New Roman"/>
          <w:color w:val="auto"/>
          <w:szCs w:val="18"/>
          <w:lang w:val="en-US" w:eastAsia="zh-CN"/>
        </w:rPr>
        <w:t xml:space="preserve"> </w:t>
      </w:r>
      <w:r>
        <w:rPr>
          <w:rFonts w:hint="eastAsia" w:ascii="Times New Roman" w:hAnsi="Times New Roman" w:cs="Times New Roman"/>
          <w:i/>
          <w:iCs/>
          <w:color w:val="auto"/>
          <w:szCs w:val="18"/>
          <w:lang w:val="en-US" w:eastAsia="zh-CN"/>
        </w:rPr>
        <w:t>Dry September</w:t>
      </w:r>
      <w:r>
        <w:rPr>
          <w:rFonts w:hint="eastAsia" w:cs="宋体"/>
          <w:kern w:val="0"/>
          <w:szCs w:val="21"/>
          <w:lang w:val="en-US" w:eastAsia="zh-CN"/>
        </w:rPr>
        <w:t>、海明威的《永别了，武器》等</w:t>
      </w:r>
      <w:r>
        <w:rPr>
          <w:rFonts w:hint="eastAsia"/>
          <w:szCs w:val="21"/>
          <w:lang w:eastAsia="zh-CN"/>
        </w:rPr>
        <w:t>。</w:t>
      </w:r>
      <w:r>
        <w:rPr>
          <w:rFonts w:ascii="&amp;#23435" w:hAnsi="&amp;#23435" w:cs="宋体"/>
          <w:color w:val="000000"/>
          <w:kern w:val="0"/>
          <w:szCs w:val="21"/>
        </w:rPr>
        <w:t>学习的重点在于阅读</w:t>
      </w:r>
      <w:r>
        <w:rPr>
          <w:rFonts w:hint="eastAsia" w:ascii="&amp;#23435" w:hAnsi="&amp;#23435" w:cs="宋体"/>
          <w:color w:val="000000"/>
          <w:kern w:val="0"/>
          <w:szCs w:val="21"/>
          <w:lang w:val="en-US" w:eastAsia="zh-CN"/>
        </w:rPr>
        <w:t>和欣赏、分析和批评</w:t>
      </w:r>
      <w:r>
        <w:rPr>
          <w:rFonts w:ascii="&amp;#23435" w:hAnsi="&amp;#23435" w:cs="宋体"/>
          <w:color w:val="000000"/>
          <w:kern w:val="0"/>
          <w:szCs w:val="21"/>
        </w:rPr>
        <w:t>，以每章节后面所列的重点问题和老师指出的重点为重点学习和探讨的内容</w:t>
      </w:r>
      <w:r>
        <w:rPr>
          <w:rFonts w:hint="eastAsia" w:ascii="&amp;#23435" w:hAnsi="&amp;#23435" w:cs="宋体"/>
          <w:color w:val="000000"/>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val="en-US" w:eastAsia="zh-CN"/>
        </w:rPr>
      </w:pPr>
      <w:r>
        <w:rPr>
          <w:rFonts w:hint="eastAsia" w:ascii="&amp;#23435" w:hAnsi="&amp;#23435" w:cs="宋体"/>
          <w:color w:val="000000"/>
          <w:kern w:val="0"/>
          <w:szCs w:val="21"/>
          <w:lang w:val="en-US" w:eastAsia="zh-CN"/>
        </w:rPr>
        <w:t>通过该课程的学习，学生将：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val="en-US" w:eastAsia="zh-CN"/>
        </w:rPr>
      </w:pPr>
      <w:r>
        <w:rPr>
          <w:rFonts w:hint="eastAsia" w:ascii="&amp;#23435" w:hAnsi="&amp;#23435" w:cs="宋体"/>
          <w:color w:val="000000"/>
          <w:kern w:val="0"/>
          <w:szCs w:val="21"/>
          <w:lang w:val="en-US" w:eastAsia="zh-CN"/>
        </w:rPr>
        <w:t>1.了解美国的历史、地理、政治、社会、经济、教育等方面在文学上的反映，培养正确的价值观；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val="en-US" w:eastAsia="zh-CN"/>
        </w:rPr>
      </w:pPr>
      <w:r>
        <w:rPr>
          <w:rFonts w:hint="eastAsia" w:ascii="&amp;#23435" w:hAnsi="&amp;#23435" w:cs="宋体"/>
          <w:color w:val="000000"/>
          <w:kern w:val="0"/>
          <w:szCs w:val="21"/>
          <w:lang w:val="en-US" w:eastAsia="zh-CN"/>
        </w:rPr>
        <w:t>2. 通过阅读美国文学的背景资料，扩大知识面，掌握地道英语语言的表达方式和灵活多样的思维方法；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val="en-US" w:eastAsia="zh-CN"/>
        </w:rPr>
      </w:pPr>
      <w:r>
        <w:rPr>
          <w:rFonts w:hint="eastAsia" w:ascii="&amp;#23435" w:hAnsi="&amp;#23435" w:cs="宋体"/>
          <w:color w:val="000000"/>
          <w:kern w:val="0"/>
          <w:szCs w:val="21"/>
          <w:lang w:val="en-US" w:eastAsia="zh-CN"/>
        </w:rPr>
        <w:t>3. 通过大量阅读和理解、分析和欣赏美国的文学作品，从而使用地道英语语言表达和沟通的能力，加强学生的专业方法训练；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val="en-US" w:eastAsia="zh-CN"/>
        </w:rPr>
      </w:pPr>
      <w:r>
        <w:rPr>
          <w:rFonts w:hint="eastAsia" w:ascii="&amp;#23435" w:hAnsi="&amp;#23435" w:cs="宋体"/>
          <w:color w:val="000000"/>
          <w:kern w:val="0"/>
          <w:szCs w:val="21"/>
          <w:lang w:val="en-US" w:eastAsia="zh-CN"/>
        </w:rPr>
        <w:t>4. 通过课堂报告、讨论和学期论文的写作，使学生能够分析美国文学的普适性和特殊性，使学生更好地认识美国社会。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amp;#23435" w:hAnsi="&amp;#23435" w:cs="宋体"/>
          <w:color w:val="000000"/>
          <w:kern w:val="0"/>
          <w:szCs w:val="21"/>
          <w:lang w:val="en-US" w:eastAsia="zh-CN"/>
        </w:rPr>
      </w:pPr>
      <w:r>
        <w:rPr>
          <w:rFonts w:hint="eastAsia" w:ascii="&amp;#23435" w:hAnsi="&amp;#23435" w:cs="宋体"/>
          <w:color w:val="000000"/>
          <w:kern w:val="0"/>
          <w:szCs w:val="21"/>
          <w:lang w:val="en-US" w:eastAsia="zh-CN"/>
        </w:rPr>
        <w:t>5. 学习美国文学的目的是为了让三亚学院的学生将来走近美国，在美国更好地学习、访问、工作、交流。</w:t>
      </w:r>
    </w:p>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使用教材：</w:t>
      </w:r>
    </w:p>
    <w:p>
      <w:pPr>
        <w:spacing w:line="480" w:lineRule="auto"/>
        <w:ind w:firstLine="210" w:firstLineChars="100"/>
        <w:rPr>
          <w:rFonts w:hint="default"/>
          <w:sz w:val="24"/>
          <w:szCs w:val="28"/>
          <w:lang w:val="en-US" w:eastAsia="zh-CN"/>
        </w:rPr>
      </w:pPr>
      <w:r>
        <w:rPr>
          <w:rFonts w:hint="eastAsia" w:ascii="宋体" w:hAnsi="宋体"/>
          <w:szCs w:val="21"/>
          <w:lang w:val="en-US" w:eastAsia="zh-CN"/>
        </w:rPr>
        <w:t xml:space="preserve">《美国文学教程》， 胡荫桐.  天津：南开大学出版社  2013年， 人民币29元，ISBN:7310007514  </w:t>
      </w:r>
    </w:p>
    <w:p>
      <w:pPr>
        <w:spacing w:line="360" w:lineRule="auto"/>
        <w:ind w:firstLine="482" w:firstLineChars="200"/>
        <w:rPr>
          <w:rFonts w:cs="Tahoma"/>
          <w:b/>
          <w:bCs/>
          <w:sz w:val="24"/>
          <w:szCs w:val="24"/>
          <w:shd w:val="clear" w:color="auto" w:fill="FFFFFF"/>
        </w:rPr>
      </w:pPr>
      <w:r>
        <w:rPr>
          <w:rFonts w:hint="eastAsia" w:ascii="微软雅黑" w:hAnsi="微软雅黑" w:eastAsia="微软雅黑"/>
          <w:b/>
          <w:sz w:val="24"/>
        </w:rPr>
        <w:t>必读（全部阅读）：</w:t>
      </w:r>
    </w:p>
    <w:p>
      <w:pPr>
        <w:numPr>
          <w:ilvl w:val="0"/>
          <w:numId w:val="0"/>
        </w:numPr>
        <w:spacing w:line="360" w:lineRule="auto"/>
        <w:jc w:val="left"/>
        <w:rPr>
          <w:rFonts w:hint="eastAsia" w:ascii="宋体" w:hAnsi="宋体"/>
          <w:szCs w:val="21"/>
          <w:lang w:val="en-US" w:eastAsia="zh-CN"/>
        </w:rPr>
      </w:pPr>
      <w:r>
        <w:rPr>
          <w:rFonts w:hint="eastAsia" w:ascii="宋体" w:hAnsi="宋体"/>
          <w:szCs w:val="21"/>
          <w:lang w:val="en-US" w:eastAsia="zh-CN"/>
        </w:rPr>
        <w:t xml:space="preserve">  《美国文学史及选读》，吴伟仁.  北京：外语教学与研究出版社  2013年， 人民币22元，ISBN:9787513531689</w:t>
      </w:r>
    </w:p>
    <w:p>
      <w:pPr>
        <w:spacing w:line="360" w:lineRule="auto"/>
        <w:rPr>
          <w:rFonts w:ascii="宋体" w:hAnsi="宋体" w:cs="Tahoma"/>
          <w:sz w:val="24"/>
          <w:shd w:val="clear" w:color="auto" w:fill="FFFFFF"/>
        </w:rPr>
      </w:pPr>
      <w:r>
        <w:rPr>
          <w:rFonts w:hint="eastAsia" w:ascii="微软雅黑" w:hAnsi="微软雅黑" w:eastAsia="微软雅黑"/>
          <w:b/>
          <w:sz w:val="24"/>
          <w:lang w:val="en-US" w:eastAsia="zh-CN"/>
        </w:rPr>
        <w:t xml:space="preserve">   </w:t>
      </w:r>
      <w:r>
        <w:rPr>
          <w:rFonts w:hint="eastAsia" w:ascii="微软雅黑" w:hAnsi="微软雅黑" w:eastAsia="微软雅黑"/>
          <w:b/>
          <w:sz w:val="24"/>
        </w:rPr>
        <w:t>选读（选读相关章节）：</w:t>
      </w:r>
    </w:p>
    <w:p>
      <w:pPr>
        <w:numPr>
          <w:ilvl w:val="0"/>
          <w:numId w:val="0"/>
        </w:numPr>
        <w:spacing w:line="360" w:lineRule="auto"/>
        <w:jc w:val="left"/>
        <w:rPr>
          <w:rFonts w:hint="eastAsia" w:ascii="宋体" w:hAnsi="宋体" w:cs="Tahoma"/>
          <w:sz w:val="24"/>
          <w:shd w:val="clear" w:color="auto" w:fill="FFFFFF"/>
        </w:rPr>
      </w:pPr>
      <w:r>
        <w:rPr>
          <w:rFonts w:hint="eastAsia" w:ascii="宋体" w:hAnsi="宋体"/>
          <w:szCs w:val="21"/>
          <w:lang w:val="en-US" w:eastAsia="zh-CN"/>
        </w:rPr>
        <w:t xml:space="preserve">  《</w:t>
      </w:r>
      <w:r>
        <w:rPr>
          <w:rFonts w:hint="eastAsia"/>
          <w:lang w:eastAsia="zh-CN"/>
        </w:rPr>
        <w:t>美国文学史</w:t>
      </w:r>
      <w:r>
        <w:rPr>
          <w:rFonts w:hint="eastAsia" w:ascii="宋体" w:hAnsi="宋体"/>
          <w:szCs w:val="21"/>
          <w:lang w:val="en-US" w:eastAsia="zh-CN"/>
        </w:rPr>
        <w:t>》，</w:t>
      </w:r>
      <w:r>
        <w:rPr>
          <w:rFonts w:hint="eastAsia"/>
          <w:lang w:val="en-US" w:eastAsia="zh-CN"/>
        </w:rPr>
        <w:t xml:space="preserve"> 童明. 南京：译林出版社 2002年，</w:t>
      </w:r>
      <w:r>
        <w:rPr>
          <w:rFonts w:hint="eastAsia" w:ascii="宋体" w:hAnsi="宋体"/>
          <w:szCs w:val="21"/>
          <w:lang w:val="en-US" w:eastAsia="zh-CN"/>
        </w:rPr>
        <w:t>人民币28元，ISBN:9787560073323</w:t>
      </w:r>
    </w:p>
    <w:p>
      <w:pPr>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教学要求：</w:t>
      </w:r>
    </w:p>
    <w:p>
      <w:pPr>
        <w:spacing w:line="360" w:lineRule="auto"/>
        <w:ind w:firstLine="482" w:firstLineChars="200"/>
        <w:rPr>
          <w:rFonts w:hint="eastAsia" w:ascii="宋体" w:hAnsi="宋体"/>
          <w:szCs w:val="21"/>
          <w:lang w:val="en-US" w:eastAsia="zh-CN"/>
        </w:rPr>
      </w:pPr>
      <w:r>
        <w:rPr>
          <w:rFonts w:hint="eastAsia" w:ascii="微软雅黑" w:hAnsi="微软雅黑" w:eastAsia="微软雅黑"/>
          <w:b/>
          <w:sz w:val="24"/>
        </w:rPr>
        <w:t>1. 课堂教授方法及要求：</w:t>
      </w:r>
      <w:r>
        <w:rPr>
          <w:rFonts w:hint="eastAsia" w:ascii="宋体" w:hAnsi="宋体"/>
          <w:szCs w:val="21"/>
          <w:lang w:val="en-US" w:eastAsia="zh-CN"/>
        </w:rPr>
        <w:t>主要采用讲授法、小组专题发言法，同时结合视频等材料启发学生的兴趣、想象与思考，让学生更深入地了解美国社会。教师是协助者，让学生成为学习的主体。</w:t>
      </w:r>
    </w:p>
    <w:p>
      <w:pPr>
        <w:spacing w:line="360" w:lineRule="auto"/>
        <w:ind w:firstLine="482" w:firstLineChars="200"/>
        <w:rPr>
          <w:rFonts w:ascii="微软雅黑" w:hAnsi="微软雅黑" w:eastAsia="微软雅黑"/>
          <w:b/>
          <w:sz w:val="24"/>
        </w:rPr>
      </w:pPr>
      <w:r>
        <w:rPr>
          <w:rFonts w:ascii="微软雅黑" w:hAnsi="微软雅黑" w:eastAsia="微软雅黑"/>
          <w:b/>
          <w:sz w:val="24"/>
        </w:rPr>
        <w:t>3.</w:t>
      </w:r>
      <w:r>
        <w:rPr>
          <w:rFonts w:hint="eastAsia" w:ascii="微软雅黑" w:hAnsi="微软雅黑" w:eastAsia="微软雅黑"/>
          <w:b/>
          <w:sz w:val="24"/>
        </w:rPr>
        <w:t xml:space="preserve"> 学习方法及要求：</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1）每次课前学生需要花30-45分钟左右的时间来预习教材内容、以及上网查阅相关资料等，熟悉每次课的内容，并培养自学与批判性思考能力；上课时做好课堂笔记；每次课程结束后需及时复习，完成老师布置的课后习题或学习任务。</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（2）以小组为单位，共同准备专题发言，在课堂向全班同学讲解小组对该专题的看法，其他同学就该小组的发言内容进行简短的讨论，教师点评并提供建议；</w:t>
      </w:r>
    </w:p>
    <w:p>
      <w:pPr>
        <w:spacing w:line="360" w:lineRule="auto"/>
        <w:ind w:firstLine="480" w:firstLineChars="200"/>
        <w:rPr>
          <w:rFonts w:ascii="宋体" w:hAnsi="宋体" w:cs="宋体"/>
          <w:bCs/>
          <w:sz w:val="24"/>
        </w:rPr>
      </w:pPr>
      <w:r>
        <w:rPr>
          <w:rFonts w:ascii="宋体" w:hAnsi="宋体" w:cs="宋体"/>
          <w:bCs/>
          <w:sz w:val="24"/>
        </w:rPr>
        <w:t xml:space="preserve">  </w:t>
      </w:r>
    </w:p>
    <w:p>
      <w:pPr>
        <w:spacing w:line="360" w:lineRule="auto"/>
        <w:ind w:firstLine="480" w:firstLineChars="200"/>
        <w:rPr>
          <w:rFonts w:ascii="宋体" w:hAnsi="宋体" w:cs="宋体"/>
          <w:bCs/>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10"/>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540"/>
        <w:gridCol w:w="1064"/>
        <w:gridCol w:w="1816"/>
        <w:gridCol w:w="1660"/>
        <w:gridCol w:w="110"/>
        <w:gridCol w:w="1425"/>
        <w:gridCol w:w="192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540" w:type="dxa"/>
            <w:tcBorders>
              <w:top w:val="nil"/>
              <w:left w:val="nil"/>
              <w:bottom w:val="nil"/>
              <w:right w:val="nil"/>
            </w:tcBorders>
            <w:vAlign w:val="center"/>
          </w:tcPr>
          <w:p>
            <w:pPr>
              <w:spacing w:before="0" w:after="80" w:line="360" w:lineRule="auto"/>
              <w:jc w:val="center"/>
              <w:rPr>
                <w:rFonts w:ascii="微软雅黑" w:hAnsi="微软雅黑" w:eastAsia="微软雅黑"/>
                <w:color w:val="000000"/>
                <w:kern w:val="0"/>
                <w:sz w:val="21"/>
                <w:szCs w:val="21"/>
              </w:rPr>
            </w:pPr>
            <w:r>
              <w:rPr>
                <w:rFonts w:hint="eastAsia" w:ascii="微软雅黑" w:hAnsi="微软雅黑" w:eastAsia="微软雅黑"/>
                <w:b/>
                <w:color w:val="000000"/>
                <w:kern w:val="0"/>
                <w:sz w:val="21"/>
                <w:szCs w:val="21"/>
                <w:lang w:val="zh-CN"/>
              </w:rPr>
              <w:t>周次</w:t>
            </w:r>
          </w:p>
        </w:tc>
        <w:tc>
          <w:tcPr>
            <w:tcW w:w="1064" w:type="dxa"/>
            <w:tcBorders>
              <w:top w:val="nil"/>
              <w:bottom w:val="nil"/>
              <w:right w:val="nil"/>
            </w:tcBorders>
            <w:vAlign w:val="center"/>
          </w:tcPr>
          <w:p>
            <w:pPr>
              <w:spacing w:before="0" w:after="80" w:line="360" w:lineRule="auto"/>
              <w:jc w:val="center"/>
              <w:rPr>
                <w:rFonts w:ascii="微软雅黑" w:hAnsi="微软雅黑" w:eastAsia="微软雅黑"/>
                <w:bCs/>
                <w:color w:val="000000"/>
                <w:kern w:val="0"/>
                <w:sz w:val="21"/>
                <w:szCs w:val="21"/>
              </w:rPr>
            </w:pPr>
            <w:r>
              <w:rPr>
                <w:rFonts w:hint="eastAsia" w:ascii="微软雅黑" w:hAnsi="微软雅黑" w:eastAsia="微软雅黑"/>
                <w:b/>
                <w:bCs/>
                <w:color w:val="000000"/>
                <w:kern w:val="0"/>
                <w:sz w:val="21"/>
                <w:szCs w:val="21"/>
              </w:rPr>
              <w:t>时间</w:t>
            </w:r>
          </w:p>
        </w:tc>
        <w:tc>
          <w:tcPr>
            <w:tcW w:w="1816" w:type="dxa"/>
            <w:tcBorders>
              <w:top w:val="nil"/>
              <w:bottom w:val="nil"/>
              <w:right w:val="nil"/>
            </w:tcBorders>
            <w:vAlign w:val="center"/>
          </w:tcPr>
          <w:p>
            <w:pPr>
              <w:spacing w:before="0" w:after="80" w:line="360" w:lineRule="auto"/>
              <w:jc w:val="center"/>
              <w:rPr>
                <w:rFonts w:ascii="微软雅黑" w:hAnsi="微软雅黑" w:eastAsia="微软雅黑"/>
                <w:b/>
                <w:color w:val="000000"/>
                <w:kern w:val="0"/>
                <w:sz w:val="21"/>
                <w:szCs w:val="21"/>
              </w:rPr>
            </w:pPr>
            <w:r>
              <w:rPr>
                <w:rFonts w:hint="eastAsia" w:ascii="微软雅黑" w:hAnsi="微软雅黑" w:eastAsia="微软雅黑"/>
                <w:b/>
                <w:bCs/>
                <w:color w:val="000000"/>
                <w:kern w:val="0"/>
                <w:sz w:val="21"/>
                <w:szCs w:val="21"/>
              </w:rPr>
              <w:t>内容</w:t>
            </w:r>
          </w:p>
        </w:tc>
        <w:tc>
          <w:tcPr>
            <w:tcW w:w="1770" w:type="dxa"/>
            <w:gridSpan w:val="2"/>
            <w:tcBorders>
              <w:top w:val="nil"/>
              <w:bottom w:val="nil"/>
              <w:right w:val="nil"/>
            </w:tcBorders>
            <w:vAlign w:val="center"/>
          </w:tcPr>
          <w:p>
            <w:pPr>
              <w:spacing w:before="0" w:after="80" w:line="360" w:lineRule="auto"/>
              <w:jc w:val="center"/>
              <w:rPr>
                <w:rFonts w:ascii="微软雅黑" w:hAnsi="微软雅黑" w:eastAsia="微软雅黑"/>
                <w:color w:val="000000"/>
                <w:kern w:val="0"/>
                <w:sz w:val="21"/>
                <w:szCs w:val="21"/>
                <w:lang w:val="zh-CN"/>
              </w:rPr>
            </w:pPr>
            <w:r>
              <w:rPr>
                <w:rFonts w:hint="eastAsia" w:ascii="微软雅黑" w:hAnsi="微软雅黑" w:eastAsia="微软雅黑"/>
                <w:b/>
                <w:color w:val="000000"/>
                <w:kern w:val="0"/>
                <w:sz w:val="21"/>
                <w:szCs w:val="21"/>
                <w:lang w:val="zh-CN"/>
              </w:rPr>
              <w:t>课前阅读（必读、选读、页码范围）</w:t>
            </w:r>
          </w:p>
        </w:tc>
        <w:tc>
          <w:tcPr>
            <w:tcW w:w="1425" w:type="dxa"/>
            <w:tcBorders>
              <w:top w:val="nil"/>
              <w:bottom w:val="nil"/>
              <w:right w:val="nil"/>
            </w:tcBorders>
            <w:vAlign w:val="center"/>
          </w:tcPr>
          <w:p>
            <w:pPr>
              <w:spacing w:before="0" w:after="80" w:line="360" w:lineRule="auto"/>
              <w:jc w:val="center"/>
              <w:rPr>
                <w:rFonts w:ascii="微软雅黑" w:hAnsi="微软雅黑" w:eastAsia="微软雅黑"/>
                <w:color w:val="000000"/>
                <w:kern w:val="0"/>
                <w:sz w:val="21"/>
                <w:szCs w:val="21"/>
              </w:rPr>
            </w:pPr>
            <w:r>
              <w:rPr>
                <w:rFonts w:hint="eastAsia" w:ascii="微软雅黑" w:hAnsi="微软雅黑" w:eastAsia="微软雅黑"/>
                <w:b/>
                <w:color w:val="000000"/>
                <w:kern w:val="0"/>
                <w:sz w:val="21"/>
                <w:szCs w:val="21"/>
              </w:rPr>
              <w:t>携带材料</w:t>
            </w:r>
          </w:p>
        </w:tc>
        <w:tc>
          <w:tcPr>
            <w:tcW w:w="1923" w:type="dxa"/>
            <w:tcBorders>
              <w:top w:val="nil"/>
              <w:bottom w:val="nil"/>
              <w:right w:val="nil"/>
            </w:tcBorders>
            <w:vAlign w:val="center"/>
          </w:tcPr>
          <w:p>
            <w:pPr>
              <w:spacing w:before="0" w:after="80" w:line="360" w:lineRule="auto"/>
              <w:jc w:val="center"/>
              <w:rPr>
                <w:rFonts w:ascii="微软雅黑" w:hAnsi="微软雅黑" w:eastAsia="微软雅黑"/>
                <w:color w:val="000000"/>
                <w:kern w:val="0"/>
                <w:sz w:val="21"/>
                <w:szCs w:val="21"/>
              </w:rPr>
            </w:pPr>
            <w:r>
              <w:rPr>
                <w:rFonts w:hint="eastAsia" w:ascii="微软雅黑" w:hAnsi="微软雅黑" w:eastAsia="微软雅黑"/>
                <w:b/>
                <w:color w:val="000000"/>
                <w:kern w:val="0"/>
                <w:sz w:val="21"/>
                <w:szCs w:val="21"/>
              </w:rPr>
              <w:t>课堂测验与课后习题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105" w:firstLineChars="50"/>
              <w:jc w:val="center"/>
              <w:rPr>
                <w:rFonts w:ascii="宋体" w:hAnsi="宋体"/>
                <w:color w:val="262626"/>
                <w:kern w:val="0"/>
                <w:szCs w:val="18"/>
              </w:rPr>
            </w:pPr>
            <w:r>
              <w:rPr>
                <w:rFonts w:hint="eastAsia" w:ascii="宋体" w:hAnsi="宋体" w:cs="宋体"/>
                <w:color w:val="3F3F3F"/>
                <w:kern w:val="0"/>
                <w:szCs w:val="18"/>
              </w:rPr>
              <w:t>1</w:t>
            </w:r>
          </w:p>
        </w:tc>
        <w:tc>
          <w:tcPr>
            <w:tcW w:w="1064" w:type="dxa"/>
            <w:vAlign w:val="center"/>
          </w:tcPr>
          <w:p>
            <w:pPr>
              <w:spacing w:before="80" w:after="80" w:line="360" w:lineRule="auto"/>
              <w:jc w:val="left"/>
              <w:rPr>
                <w:rFonts w:hint="eastAsia" w:ascii="宋体" w:hAnsi="宋体" w:cs="宋体"/>
                <w:color w:val="3F3F3F"/>
                <w:kern w:val="0"/>
                <w:szCs w:val="18"/>
              </w:rPr>
            </w:pPr>
            <w:r>
              <w:rPr>
                <w:rFonts w:hint="eastAsia" w:ascii="宋体" w:hAnsi="宋体" w:cs="宋体"/>
                <w:color w:val="3F3F3F"/>
                <w:kern w:val="0"/>
                <w:szCs w:val="18"/>
                <w:lang w:val="en-US" w:eastAsia="zh-CN"/>
              </w:rPr>
              <w:t>3.5</w:t>
            </w:r>
            <w:r>
              <w:rPr>
                <w:rFonts w:hint="eastAsia" w:ascii="宋体" w:hAnsi="宋体" w:cs="宋体"/>
                <w:color w:val="3F3F3F"/>
                <w:kern w:val="0"/>
                <w:szCs w:val="18"/>
              </w:rPr>
              <w:t>/</w:t>
            </w:r>
            <w:r>
              <w:rPr>
                <w:rFonts w:hint="eastAsia" w:ascii="宋体" w:hAnsi="宋体" w:cs="宋体"/>
                <w:color w:val="3F3F3F"/>
                <w:kern w:val="0"/>
                <w:szCs w:val="18"/>
                <w:lang w:val="en-US" w:eastAsia="zh-CN"/>
              </w:rPr>
              <w:t xml:space="preserve"> </w:t>
            </w:r>
            <w:r>
              <w:rPr>
                <w:rFonts w:hint="eastAsia" w:ascii="宋体" w:hAnsi="宋体" w:cs="宋体"/>
                <w:color w:val="3F3F3F"/>
                <w:kern w:val="0"/>
                <w:szCs w:val="18"/>
              </w:rPr>
              <w:t>节</w:t>
            </w:r>
          </w:p>
        </w:tc>
        <w:tc>
          <w:tcPr>
            <w:tcW w:w="1816" w:type="dxa"/>
            <w:vAlign w:val="center"/>
          </w:tcPr>
          <w:p>
            <w:pPr>
              <w:spacing w:before="80" w:after="80"/>
              <w:rPr>
                <w:rFonts w:hint="eastAsia" w:ascii="宋体" w:hAnsi="宋体" w:cs="宋体"/>
                <w:color w:val="000000"/>
                <w:kern w:val="0"/>
                <w:szCs w:val="18"/>
              </w:rPr>
            </w:pPr>
            <w:r>
              <w:rPr>
                <w:rFonts w:hint="eastAsia" w:ascii="宋体" w:hAnsi="宋体" w:cs="宋体"/>
                <w:color w:val="000000"/>
                <w:kern w:val="0"/>
                <w:szCs w:val="18"/>
              </w:rPr>
              <w:t>1.课程导修：</w:t>
            </w:r>
          </w:p>
          <w:p>
            <w:pPr>
              <w:spacing w:before="80" w:after="80"/>
              <w:rPr>
                <w:rFonts w:hint="eastAsia" w:ascii="宋体" w:hAnsi="宋体" w:cs="宋体"/>
                <w:color w:val="auto"/>
                <w:spacing w:val="-2"/>
                <w:szCs w:val="21"/>
              </w:rPr>
            </w:pPr>
            <w:r>
              <w:rPr>
                <w:rFonts w:hint="eastAsia" w:ascii="宋体" w:hAnsi="宋体" w:cs="宋体"/>
                <w:color w:val="auto"/>
                <w:szCs w:val="21"/>
              </w:rPr>
              <w:t>1.1本课</w:t>
            </w:r>
            <w:r>
              <w:rPr>
                <w:rFonts w:hint="eastAsia" w:ascii="宋体" w:hAnsi="宋体" w:cs="宋体"/>
                <w:color w:val="auto"/>
                <w:szCs w:val="21"/>
                <w:lang w:val="en-US" w:eastAsia="zh-CN"/>
              </w:rPr>
              <w:t>程</w:t>
            </w:r>
            <w:r>
              <w:rPr>
                <w:rFonts w:hint="eastAsia" w:ascii="宋体" w:hAnsi="宋体" w:cs="宋体"/>
                <w:color w:val="auto"/>
                <w:szCs w:val="21"/>
              </w:rPr>
              <w:t>的</w:t>
            </w:r>
            <w:r>
              <w:rPr>
                <w:rFonts w:hint="eastAsia" w:ascii="宋体" w:hAnsi="宋体" w:cs="宋体"/>
                <w:color w:val="auto"/>
                <w:spacing w:val="-2"/>
                <w:szCs w:val="21"/>
              </w:rPr>
              <w:t>教学目的</w:t>
            </w:r>
          </w:p>
          <w:p>
            <w:pPr>
              <w:spacing w:before="80" w:after="80"/>
              <w:rPr>
                <w:rFonts w:hint="eastAsia" w:ascii="宋体" w:hAnsi="宋体" w:cs="宋体"/>
                <w:color w:val="auto"/>
                <w:szCs w:val="21"/>
              </w:rPr>
            </w:pPr>
            <w:r>
              <w:rPr>
                <w:rFonts w:hint="eastAsia" w:ascii="宋体" w:hAnsi="宋体" w:cs="宋体"/>
                <w:color w:val="auto"/>
                <w:spacing w:val="-2"/>
                <w:szCs w:val="21"/>
              </w:rPr>
              <w:t>1.2本课主要的内容与</w:t>
            </w:r>
            <w:r>
              <w:rPr>
                <w:rFonts w:hint="eastAsia" w:ascii="宋体" w:hAnsi="宋体" w:cs="宋体"/>
                <w:color w:val="auto"/>
                <w:szCs w:val="21"/>
              </w:rPr>
              <w:t>结构</w:t>
            </w:r>
          </w:p>
          <w:p>
            <w:pPr>
              <w:spacing w:before="80" w:after="80"/>
              <w:rPr>
                <w:rFonts w:hint="eastAsia" w:ascii="宋体" w:hAnsi="宋体" w:cs="宋体"/>
                <w:color w:val="auto"/>
                <w:spacing w:val="-2"/>
                <w:szCs w:val="21"/>
              </w:rPr>
            </w:pPr>
            <w:r>
              <w:rPr>
                <w:rFonts w:hint="eastAsia" w:ascii="宋体" w:hAnsi="宋体" w:cs="宋体"/>
                <w:color w:val="auto"/>
                <w:szCs w:val="21"/>
              </w:rPr>
              <w:t>1.3.</w:t>
            </w:r>
            <w:r>
              <w:rPr>
                <w:rFonts w:hint="eastAsia" w:ascii="宋体" w:hAnsi="宋体" w:cs="宋体"/>
                <w:color w:val="auto"/>
                <w:szCs w:val="21"/>
                <w:lang w:val="en-US" w:eastAsia="zh-CN"/>
              </w:rPr>
              <w:t>本</w:t>
            </w:r>
            <w:r>
              <w:rPr>
                <w:rFonts w:hint="eastAsia" w:ascii="宋体" w:hAnsi="宋体" w:cs="宋体"/>
                <w:color w:val="auto"/>
                <w:szCs w:val="21"/>
              </w:rPr>
              <w:t>课程的要求、教学方式和</w:t>
            </w:r>
            <w:r>
              <w:rPr>
                <w:rFonts w:hint="eastAsia" w:ascii="宋体" w:hAnsi="宋体" w:cs="宋体"/>
                <w:color w:val="auto"/>
                <w:spacing w:val="-2"/>
                <w:szCs w:val="21"/>
              </w:rPr>
              <w:t>参考书目等</w:t>
            </w:r>
          </w:p>
          <w:p>
            <w:pPr>
              <w:spacing w:before="80" w:after="80"/>
              <w:rPr>
                <w:rFonts w:hint="eastAsia" w:ascii="宋体" w:hAnsi="宋体" w:cs="宋体"/>
                <w:color w:val="auto"/>
                <w:spacing w:val="-2"/>
                <w:szCs w:val="21"/>
                <w:lang w:val="en-US" w:eastAsia="zh-CN"/>
              </w:rPr>
            </w:pPr>
            <w:r>
              <w:rPr>
                <w:rFonts w:hint="eastAsia" w:ascii="宋体" w:hAnsi="宋体" w:cs="宋体"/>
                <w:color w:val="auto"/>
                <w:spacing w:val="-2"/>
                <w:szCs w:val="21"/>
              </w:rPr>
              <w:t xml:space="preserve">2.Introduction of </w:t>
            </w:r>
            <w:r>
              <w:rPr>
                <w:rFonts w:hint="eastAsia" w:ascii="宋体" w:hAnsi="宋体" w:cs="宋体"/>
                <w:color w:val="auto"/>
                <w:spacing w:val="-2"/>
                <w:szCs w:val="21"/>
                <w:lang w:val="en-US" w:eastAsia="zh-CN"/>
              </w:rPr>
              <w:t>Puritanism</w:t>
            </w:r>
          </w:p>
          <w:p>
            <w:pPr>
              <w:spacing w:before="80" w:after="80"/>
              <w:rPr>
                <w:rFonts w:hint="eastAsia" w:ascii="宋体" w:hAnsi="宋体" w:cs="宋体"/>
                <w:color w:val="auto"/>
                <w:spacing w:val="-2"/>
                <w:szCs w:val="21"/>
              </w:rPr>
            </w:pPr>
            <w:r>
              <w:rPr>
                <w:rFonts w:hint="eastAsia" w:ascii="宋体" w:hAnsi="宋体" w:cs="宋体"/>
                <w:color w:val="auto"/>
                <w:spacing w:val="-2"/>
                <w:szCs w:val="21"/>
                <w:lang w:val="en-US" w:eastAsia="zh-CN"/>
              </w:rPr>
              <w:t>3.</w:t>
            </w:r>
            <w:r>
              <w:rPr>
                <w:rFonts w:hint="eastAsia" w:ascii="宋体" w:hAnsi="宋体" w:cs="宋体"/>
                <w:color w:val="auto"/>
                <w:spacing w:val="-2"/>
                <w:szCs w:val="21"/>
              </w:rPr>
              <w:t>Understanding the</w:t>
            </w:r>
            <w:r>
              <w:rPr>
                <w:rFonts w:hint="eastAsia" w:ascii="宋体" w:hAnsi="宋体" w:cs="宋体"/>
                <w:color w:val="auto"/>
                <w:spacing w:val="-2"/>
                <w:szCs w:val="21"/>
                <w:lang w:val="en-US" w:eastAsia="zh-CN"/>
              </w:rPr>
              <w:t xml:space="preserve"> Historical Background</w:t>
            </w:r>
          </w:p>
          <w:p>
            <w:pPr>
              <w:spacing w:before="80" w:after="80"/>
              <w:rPr>
                <w:rFonts w:hint="eastAsia" w:ascii="宋体" w:hAnsi="宋体" w:cs="宋体"/>
                <w:color w:val="auto"/>
                <w:spacing w:val="-2"/>
                <w:szCs w:val="21"/>
              </w:rPr>
            </w:pPr>
            <w:r>
              <w:rPr>
                <w:rFonts w:hint="eastAsia" w:ascii="宋体" w:hAnsi="宋体" w:cs="宋体"/>
                <w:color w:val="auto"/>
                <w:spacing w:val="-2"/>
                <w:szCs w:val="21"/>
              </w:rPr>
              <w:t>3. Language work</w:t>
            </w:r>
          </w:p>
          <w:p>
            <w:pPr>
              <w:spacing w:before="80" w:after="80" w:line="360" w:lineRule="auto"/>
              <w:jc w:val="left"/>
              <w:rPr>
                <w:rFonts w:ascii="宋体" w:hAnsi="宋体"/>
                <w:color w:val="3F3F3F"/>
                <w:szCs w:val="18"/>
              </w:rPr>
            </w:pPr>
          </w:p>
        </w:tc>
        <w:tc>
          <w:tcPr>
            <w:tcW w:w="1770" w:type="dxa"/>
            <w:gridSpan w:val="2"/>
            <w:vAlign w:val="center"/>
          </w:tcPr>
          <w:p>
            <w:pPr>
              <w:spacing w:before="80" w:after="80"/>
              <w:rPr>
                <w:rFonts w:hint="eastAsia" w:ascii="宋体" w:hAnsi="宋体" w:cs="宋体"/>
                <w:color w:val="auto"/>
                <w:spacing w:val="-2"/>
                <w:szCs w:val="21"/>
              </w:rPr>
            </w:pPr>
            <w:r>
              <w:rPr>
                <w:rFonts w:hint="eastAsia" w:ascii="宋体" w:hAnsi="宋体"/>
                <w:color w:val="auto"/>
                <w:szCs w:val="18"/>
              </w:rPr>
              <w:t>1</w:t>
            </w:r>
            <w:r>
              <w:rPr>
                <w:rFonts w:hint="eastAsia" w:ascii="宋体" w:hAnsi="宋体" w:cs="宋体"/>
                <w:color w:val="auto"/>
                <w:spacing w:val="-2"/>
                <w:szCs w:val="21"/>
              </w:rPr>
              <w:t>.</w:t>
            </w:r>
            <w:r>
              <w:rPr>
                <w:rFonts w:hint="eastAsia" w:ascii="宋体" w:hAnsi="宋体" w:cs="宋体"/>
                <w:color w:val="auto"/>
                <w:spacing w:val="-2"/>
                <w:szCs w:val="21"/>
                <w:lang w:val="en-US" w:eastAsia="zh-CN"/>
              </w:rPr>
              <w:t>必</w:t>
            </w:r>
            <w:r>
              <w:rPr>
                <w:rFonts w:hint="eastAsia" w:ascii="宋体" w:hAnsi="宋体" w:cs="宋体"/>
                <w:color w:val="auto"/>
                <w:spacing w:val="-2"/>
                <w:szCs w:val="21"/>
              </w:rPr>
              <w:t>读教材章节</w:t>
            </w:r>
          </w:p>
          <w:p>
            <w:pPr>
              <w:spacing w:before="80" w:after="80" w:line="360" w:lineRule="auto"/>
              <w:rPr>
                <w:rFonts w:hint="eastAsia" w:ascii="宋体" w:hAnsi="宋体"/>
                <w:color w:val="3F3F3F"/>
                <w:kern w:val="0"/>
                <w:szCs w:val="18"/>
              </w:rPr>
            </w:pPr>
            <w:r>
              <w:rPr>
                <w:rFonts w:hint="eastAsia" w:ascii="宋体" w:hAnsi="宋体" w:cs="宋体"/>
                <w:color w:val="auto"/>
                <w:spacing w:val="-2"/>
                <w:szCs w:val="21"/>
                <w:lang w:val="en-US" w:eastAsia="zh-CN"/>
              </w:rPr>
              <w:t>《美国文学教程》 P1-17</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了解：Puritanism</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掌握：掌握清教主义作品的创作特点、作品风格、语言特点。</w:t>
            </w:r>
          </w:p>
          <w:p>
            <w:pPr>
              <w:numPr>
                <w:ilvl w:val="0"/>
                <w:numId w:val="0"/>
              </w:numPr>
              <w:spacing w:before="80" w:after="80" w:line="360" w:lineRule="auto"/>
              <w:rPr>
                <w:rFonts w:hint="eastAsia" w:ascii="宋体" w:hAnsi="宋体"/>
                <w:color w:val="3F3F3F"/>
                <w:szCs w:val="18"/>
                <w:lang w:val="en-US" w:eastAsia="zh-CN"/>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kern w:val="0"/>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hint="eastAsia" w:ascii="宋体" w:hAnsi="宋体"/>
                <w:color w:val="3F3F3F"/>
                <w:kern w:val="0"/>
                <w:szCs w:val="18"/>
              </w:rPr>
            </w:pPr>
            <w:r>
              <w:rPr>
                <w:rFonts w:hint="eastAsia" w:ascii="宋体" w:hAnsi="宋体"/>
                <w:color w:val="3F3F3F"/>
                <w:kern w:val="0"/>
                <w:szCs w:val="18"/>
                <w:lang w:val="en-US" w:eastAsia="zh-CN"/>
              </w:rPr>
              <w:t>2</w:t>
            </w:r>
            <w:r>
              <w:rPr>
                <w:rFonts w:hint="eastAsia" w:ascii="宋体" w:hAnsi="宋体"/>
                <w:color w:val="3F3F3F"/>
                <w:kern w:val="0"/>
                <w:szCs w:val="18"/>
              </w:rPr>
              <w:t>.小组课堂发言提纲或PPT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jc w:val="both"/>
              <w:rPr>
                <w:rFonts w:hint="eastAsia" w:ascii="宋体" w:hAnsi="宋体"/>
                <w:color w:val="3F3F3F"/>
                <w:kern w:val="0"/>
                <w:szCs w:val="18"/>
              </w:rPr>
            </w:pPr>
          </w:p>
          <w:p>
            <w:pPr>
              <w:spacing w:before="80" w:after="80" w:line="360" w:lineRule="auto"/>
              <w:jc w:val="center"/>
              <w:rPr>
                <w:rFonts w:hint="eastAsia" w:ascii="宋体" w:hAnsi="宋体"/>
                <w:color w:val="3F3F3F"/>
                <w:kern w:val="0"/>
                <w:szCs w:val="18"/>
              </w:rPr>
            </w:pPr>
          </w:p>
          <w:p>
            <w:pPr>
              <w:spacing w:before="80" w:after="80" w:line="360" w:lineRule="auto"/>
              <w:jc w:val="center"/>
              <w:rPr>
                <w:rFonts w:hint="eastAsia" w:ascii="宋体" w:hAnsi="宋体"/>
                <w:color w:val="3F3F3F"/>
                <w:kern w:val="0"/>
                <w:szCs w:val="18"/>
              </w:rPr>
            </w:pPr>
          </w:p>
        </w:tc>
        <w:tc>
          <w:tcPr>
            <w:tcW w:w="1923" w:type="dxa"/>
            <w:vAlign w:val="center"/>
          </w:tcPr>
          <w:p>
            <w:pPr>
              <w:spacing w:before="80" w:after="80" w:line="360" w:lineRule="auto"/>
              <w:rPr>
                <w:rFonts w:hint="eastAsia" w:ascii="宋体" w:hAnsi="宋体"/>
                <w:color w:val="3F3F3F"/>
                <w:kern w:val="0"/>
                <w:szCs w:val="18"/>
              </w:rPr>
            </w:pPr>
            <w:r>
              <w:rPr>
                <w:rFonts w:hint="eastAsia" w:ascii="宋体" w:hAnsi="宋体"/>
                <w:color w:val="3F3F3F"/>
                <w:kern w:val="0"/>
                <w:szCs w:val="18"/>
              </w:rPr>
              <w:t>【基本价值观】</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 xml:space="preserve">1.Whatare the Puritan values? </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2.How do they affect American values?</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【思维方式拓展】</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1.What</w:t>
            </w:r>
            <w:r>
              <w:rPr>
                <w:rFonts w:hint="eastAsia" w:ascii="宋体" w:hAnsi="宋体"/>
                <w:color w:val="3F3F3F"/>
                <w:kern w:val="0"/>
                <w:szCs w:val="18"/>
                <w:lang w:val="en-US" w:eastAsia="zh-CN"/>
              </w:rPr>
              <w:t xml:space="preserve"> </w:t>
            </w:r>
            <w:r>
              <w:rPr>
                <w:rFonts w:hint="eastAsia" w:ascii="宋体" w:hAnsi="宋体"/>
                <w:color w:val="3F3F3F"/>
                <w:kern w:val="0"/>
                <w:szCs w:val="18"/>
              </w:rPr>
              <w:t>is Puritanism?</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2.What are the major Puritan beliefs?</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 xml:space="preserve">3.Why does Emerson say that few adult persons can see nature? </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How would nature delight a person when he goes to nature?</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【专业方法】</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1. What has Puritanism to do with Mathew Arnold, a critic of Humanist Literary Theory?</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szCs w:val="18"/>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105" w:firstLineChars="50"/>
              <w:jc w:val="center"/>
              <w:rPr>
                <w:rFonts w:ascii="宋体" w:hAnsi="宋体"/>
                <w:color w:val="262626"/>
                <w:kern w:val="0"/>
                <w:szCs w:val="18"/>
              </w:rPr>
            </w:pPr>
            <w:r>
              <w:rPr>
                <w:rFonts w:hint="eastAsia" w:ascii="宋体" w:hAnsi="宋体" w:cs="宋体"/>
                <w:color w:val="3F3F3F"/>
                <w:kern w:val="0"/>
                <w:szCs w:val="18"/>
              </w:rPr>
              <w:t>2</w:t>
            </w:r>
          </w:p>
        </w:tc>
        <w:tc>
          <w:tcPr>
            <w:tcW w:w="1064" w:type="dxa"/>
            <w:vAlign w:val="center"/>
          </w:tcPr>
          <w:p>
            <w:pPr>
              <w:spacing w:before="80" w:after="80" w:line="360" w:lineRule="auto"/>
              <w:jc w:val="left"/>
              <w:rPr>
                <w:rFonts w:hint="eastAsia" w:ascii="宋体" w:hAnsi="宋体" w:cs="宋体"/>
                <w:color w:val="3F3F3F"/>
                <w:kern w:val="0"/>
                <w:szCs w:val="18"/>
              </w:rPr>
            </w:pPr>
            <w:r>
              <w:rPr>
                <w:rFonts w:hint="eastAsia" w:ascii="宋体" w:hAnsi="宋体" w:cs="宋体"/>
                <w:color w:val="3F3F3F"/>
                <w:kern w:val="0"/>
                <w:szCs w:val="18"/>
                <w:lang w:val="en-US" w:eastAsia="zh-CN"/>
              </w:rPr>
              <w:t>3.12</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eastAsia" w:ascii="宋体" w:hAnsi="宋体"/>
                <w:b w:val="0"/>
                <w:bCs w:val="0"/>
                <w:color w:val="3F3F3F"/>
                <w:szCs w:val="18"/>
                <w:lang w:val="en-US" w:eastAsia="zh-CN"/>
              </w:rPr>
            </w:pP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1. Introduction of Franklin’s life and works</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 xml:space="preserve">2. Understanding the theme and content of </w:t>
            </w:r>
            <w:r>
              <w:rPr>
                <w:rFonts w:hint="eastAsia" w:ascii="宋体" w:hAnsi="宋体"/>
                <w:b w:val="0"/>
                <w:bCs w:val="0"/>
                <w:i/>
                <w:iCs/>
                <w:color w:val="3F3F3F"/>
                <w:szCs w:val="18"/>
                <w:lang w:val="en-US" w:eastAsia="zh-CN"/>
              </w:rPr>
              <w:t>Autobiography</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3. Language work</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The theme and the writing features</w:t>
            </w:r>
          </w:p>
          <w:p>
            <w:pPr>
              <w:spacing w:before="80" w:after="80" w:line="360" w:lineRule="auto"/>
              <w:jc w:val="left"/>
              <w:rPr>
                <w:rFonts w:hint="eastAsia" w:ascii="宋体" w:hAnsi="宋体"/>
                <w:b w:val="0"/>
                <w:bCs w:val="0"/>
                <w:color w:val="3F3F3F"/>
                <w:szCs w:val="18"/>
                <w:lang w:val="en-US" w:eastAsia="zh-CN"/>
              </w:rPr>
            </w:pPr>
          </w:p>
          <w:p>
            <w:pPr>
              <w:spacing w:before="80" w:after="80" w:line="360" w:lineRule="auto"/>
              <w:jc w:val="left"/>
              <w:rPr>
                <w:rFonts w:ascii="宋体" w:hAnsi="宋体"/>
                <w:b w:val="0"/>
                <w:bCs w:val="0"/>
                <w:color w:val="3F3F3F"/>
                <w:szCs w:val="18"/>
              </w:rPr>
            </w:pPr>
          </w:p>
        </w:tc>
        <w:tc>
          <w:tcPr>
            <w:tcW w:w="1770" w:type="dxa"/>
            <w:gridSpan w:val="2"/>
            <w:vAlign w:val="center"/>
          </w:tcPr>
          <w:p>
            <w:pPr>
              <w:spacing w:before="80" w:after="80"/>
              <w:rPr>
                <w:rFonts w:ascii="宋体" w:hAnsi="宋体"/>
                <w:b w:val="0"/>
                <w:bCs w:val="0"/>
                <w:color w:val="auto"/>
                <w:szCs w:val="18"/>
              </w:rPr>
            </w:pPr>
            <w:r>
              <w:rPr>
                <w:rFonts w:hint="eastAsia" w:ascii="宋体" w:hAnsi="宋体"/>
                <w:b w:val="0"/>
                <w:bCs w:val="0"/>
                <w:color w:val="auto"/>
                <w:szCs w:val="18"/>
              </w:rPr>
              <w:t>1.使用教材章节</w:t>
            </w:r>
            <w:r>
              <w:rPr>
                <w:rFonts w:hint="eastAsia" w:ascii="宋体" w:hAnsi="宋体" w:cs="宋体"/>
                <w:color w:val="auto"/>
                <w:spacing w:val="-2"/>
                <w:szCs w:val="21"/>
                <w:lang w:val="en-US" w:eastAsia="zh-CN"/>
              </w:rPr>
              <w:t>《美国文学教程》</w:t>
            </w:r>
          </w:p>
          <w:p>
            <w:pPr>
              <w:spacing w:before="80" w:after="80" w:line="360" w:lineRule="auto"/>
              <w:jc w:val="left"/>
              <w:rPr>
                <w:rFonts w:ascii="宋体" w:hAnsi="宋体"/>
                <w:b w:val="0"/>
                <w:bCs w:val="0"/>
                <w:color w:val="auto"/>
                <w:szCs w:val="18"/>
              </w:rPr>
            </w:pPr>
            <w:r>
              <w:rPr>
                <w:rFonts w:hint="eastAsia" w:ascii="宋体" w:hAnsi="宋体"/>
                <w:b w:val="0"/>
                <w:bCs w:val="0"/>
                <w:color w:val="auto"/>
                <w:szCs w:val="18"/>
              </w:rPr>
              <w:t>P</w:t>
            </w:r>
            <w:r>
              <w:rPr>
                <w:rFonts w:hint="eastAsia" w:ascii="宋体" w:hAnsi="宋体"/>
                <w:b w:val="0"/>
                <w:bCs w:val="0"/>
                <w:color w:val="auto"/>
                <w:szCs w:val="18"/>
                <w:lang w:val="en-US" w:eastAsia="zh-CN"/>
              </w:rPr>
              <w:t>41-59</w:t>
            </w:r>
            <w:r>
              <w:rPr>
                <w:rFonts w:hint="eastAsia" w:ascii="宋体" w:hAnsi="宋体"/>
                <w:b w:val="0"/>
                <w:bCs w:val="0"/>
                <w:color w:val="auto"/>
                <w:szCs w:val="18"/>
              </w:rPr>
              <w:t>.</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rPr>
              <w:t>2.</w:t>
            </w:r>
            <w:r>
              <w:rPr>
                <w:rFonts w:hint="eastAsia" w:ascii="宋体" w:hAnsi="宋体"/>
                <w:b w:val="0"/>
                <w:bCs w:val="0"/>
                <w:color w:val="3F3F3F"/>
                <w:szCs w:val="18"/>
                <w:lang w:val="en-US" w:eastAsia="zh-CN"/>
              </w:rPr>
              <w:t>了解：通过本章的学习使学生对富兰克林的生活、文学生涯。理解</w:t>
            </w:r>
            <w:r>
              <w:rPr>
                <w:rFonts w:hint="eastAsia" w:ascii="宋体" w:hAnsi="宋体"/>
                <w:b w:val="0"/>
                <w:bCs w:val="0"/>
                <w:i/>
                <w:iCs/>
                <w:color w:val="3F3F3F"/>
                <w:szCs w:val="18"/>
                <w:lang w:val="en-US" w:eastAsia="zh-CN"/>
              </w:rPr>
              <w:t>Autobiography</w:t>
            </w:r>
            <w:r>
              <w:rPr>
                <w:rFonts w:hint="eastAsia" w:ascii="宋体" w:hAnsi="宋体"/>
                <w:b w:val="0"/>
                <w:bCs w:val="0"/>
                <w:color w:val="3F3F3F"/>
                <w:szCs w:val="18"/>
                <w:lang w:val="en-US" w:eastAsia="zh-CN"/>
              </w:rPr>
              <w:t>的内容、主题及写作特点。</w:t>
            </w:r>
          </w:p>
          <w:p>
            <w:pPr>
              <w:spacing w:before="80" w:after="80" w:line="360" w:lineRule="auto"/>
              <w:jc w:val="left"/>
              <w:rPr>
                <w:rFonts w:hint="eastAsia" w:ascii="宋体" w:hAnsi="宋体"/>
                <w:b w:val="0"/>
                <w:bCs w:val="0"/>
                <w:color w:val="3F3F3F"/>
                <w:kern w:val="0"/>
                <w:szCs w:val="18"/>
              </w:rPr>
            </w:pPr>
            <w:r>
              <w:rPr>
                <w:rFonts w:hint="eastAsia" w:ascii="宋体" w:hAnsi="宋体"/>
                <w:b w:val="0"/>
                <w:bCs w:val="0"/>
                <w:color w:val="3F3F3F"/>
                <w:szCs w:val="18"/>
                <w:lang w:val="en-US" w:eastAsia="zh-CN"/>
              </w:rPr>
              <w:t>掌握：掌握富兰克林的创作特点、作品风格、语言</w:t>
            </w: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jc w:val="both"/>
              <w:rPr>
                <w:rFonts w:hint="eastAsia" w:ascii="宋体" w:hAnsi="宋体"/>
                <w:color w:val="3F3F3F"/>
                <w:kern w:val="0"/>
                <w:szCs w:val="18"/>
              </w:rPr>
            </w:pPr>
          </w:p>
        </w:tc>
        <w:tc>
          <w:tcPr>
            <w:tcW w:w="1923" w:type="dxa"/>
            <w:vAlign w:val="center"/>
          </w:tcPr>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【基本价值观】</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 xml:space="preserve">What does“to rise from rags to riches”mean? </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What has this work of Franklin to do with the American Dream?</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【思维方式拓展】</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What is American Dream?</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What are the 13 virtues?</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【专业方法】</w:t>
            </w:r>
          </w:p>
          <w:p>
            <w:pPr>
              <w:spacing w:before="80" w:after="80" w:line="360" w:lineRule="auto"/>
              <w:jc w:val="left"/>
              <w:rPr>
                <w:rFonts w:hint="eastAsia" w:ascii="宋体" w:hAnsi="宋体"/>
                <w:b w:val="0"/>
                <w:bCs w:val="0"/>
                <w:color w:val="3F3F3F"/>
                <w:szCs w:val="18"/>
                <w:lang w:val="en-US" w:eastAsia="zh-CN"/>
              </w:rPr>
            </w:pPr>
            <w:r>
              <w:rPr>
                <w:rFonts w:hint="eastAsia" w:ascii="宋体" w:hAnsi="宋体"/>
                <w:b w:val="0"/>
                <w:bCs w:val="0"/>
                <w:color w:val="3F3F3F"/>
                <w:szCs w:val="18"/>
                <w:lang w:val="en-US" w:eastAsia="zh-CN"/>
              </w:rPr>
              <w:t>1. What are the humanist elements in this piece of writing?</w:t>
            </w:r>
          </w:p>
          <w:p>
            <w:pPr>
              <w:spacing w:before="80" w:after="80" w:line="360" w:lineRule="auto"/>
              <w:rPr>
                <w:rFonts w:hint="eastAsia" w:ascii="宋体" w:hAnsi="宋体"/>
                <w:color w:val="3F3F3F"/>
                <w:szCs w:val="18"/>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105" w:firstLineChars="50"/>
              <w:jc w:val="center"/>
              <w:rPr>
                <w:rFonts w:ascii="宋体" w:hAnsi="宋体"/>
                <w:color w:val="262626"/>
                <w:kern w:val="0"/>
                <w:szCs w:val="18"/>
              </w:rPr>
            </w:pPr>
            <w:r>
              <w:rPr>
                <w:rFonts w:hint="eastAsia" w:ascii="宋体" w:hAnsi="宋体" w:cs="宋体"/>
                <w:color w:val="3F3F3F"/>
                <w:kern w:val="0"/>
                <w:szCs w:val="18"/>
              </w:rPr>
              <w:t>3</w:t>
            </w:r>
          </w:p>
        </w:tc>
        <w:tc>
          <w:tcPr>
            <w:tcW w:w="1064" w:type="dxa"/>
            <w:vAlign w:val="center"/>
          </w:tcPr>
          <w:p>
            <w:pPr>
              <w:spacing w:before="80" w:after="80" w:line="360" w:lineRule="auto"/>
              <w:jc w:val="left"/>
              <w:rPr>
                <w:rFonts w:hint="eastAsia" w:ascii="宋体" w:hAnsi="宋体" w:cs="宋体"/>
                <w:color w:val="3F3F3F"/>
                <w:kern w:val="0"/>
                <w:szCs w:val="18"/>
              </w:rPr>
            </w:pPr>
            <w:r>
              <w:rPr>
                <w:rFonts w:hint="eastAsia" w:ascii="宋体" w:hAnsi="宋体" w:cs="宋体"/>
                <w:color w:val="3F3F3F"/>
                <w:kern w:val="0"/>
                <w:szCs w:val="18"/>
                <w:lang w:val="en-US" w:eastAsia="zh-CN"/>
              </w:rPr>
              <w:t>3.19</w:t>
            </w:r>
            <w:r>
              <w:rPr>
                <w:rFonts w:hint="eastAsia" w:ascii="宋体" w:hAnsi="宋体" w:cs="宋体"/>
                <w:color w:val="3F3F3F"/>
                <w:kern w:val="0"/>
                <w:szCs w:val="18"/>
              </w:rPr>
              <w:t>/节</w:t>
            </w:r>
          </w:p>
        </w:tc>
        <w:tc>
          <w:tcPr>
            <w:tcW w:w="1816"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w:t>
            </w:r>
            <w:r>
              <w:rPr>
                <w:rFonts w:hint="eastAsia" w:ascii="Times New Roman" w:hAnsi="Times New Roman" w:cs="Times New Roman"/>
                <w:b w:val="0"/>
                <w:bCs w:val="0"/>
                <w:color w:val="auto"/>
                <w:spacing w:val="-2"/>
                <w:szCs w:val="21"/>
                <w:lang w:val="en-US" w:eastAsia="zh-CN"/>
              </w:rPr>
              <w:t xml:space="preserve"> </w:t>
            </w:r>
            <w:r>
              <w:rPr>
                <w:rFonts w:hint="default" w:ascii="Times New Roman" w:hAnsi="Times New Roman" w:cs="Times New Roman"/>
                <w:b w:val="0"/>
                <w:bCs w:val="0"/>
                <w:color w:val="auto"/>
                <w:spacing w:val="-2"/>
                <w:szCs w:val="21"/>
                <w:lang w:val="en-US" w:eastAsia="zh-CN"/>
              </w:rPr>
              <w:t>Introduction</w:t>
            </w:r>
            <w:r>
              <w:rPr>
                <w:rFonts w:hint="eastAsia" w:ascii="Times New Roman" w:hAnsi="Times New Roman" w:cs="Times New Roman"/>
                <w:b w:val="0"/>
                <w:bCs w:val="0"/>
                <w:color w:val="auto"/>
                <w:spacing w:val="-2"/>
                <w:szCs w:val="21"/>
                <w:lang w:val="en-US" w:eastAsia="zh-CN"/>
              </w:rPr>
              <w:t xml:space="preserve"> </w:t>
            </w:r>
            <w:r>
              <w:rPr>
                <w:rFonts w:hint="default" w:ascii="Times New Roman" w:hAnsi="Times New Roman" w:cs="Times New Roman"/>
                <w:b w:val="0"/>
                <w:bCs w:val="0"/>
                <w:color w:val="auto"/>
                <w:spacing w:val="-2"/>
                <w:szCs w:val="21"/>
                <w:lang w:val="en-US" w:eastAsia="zh-CN"/>
              </w:rPr>
              <w:t>of Irving’s life and works</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 xml:space="preserve">2. Understanding the theme and content of </w:t>
            </w:r>
            <w:r>
              <w:rPr>
                <w:rFonts w:hint="default" w:ascii="Times New Roman" w:hAnsi="Times New Roman" w:cs="Times New Roman"/>
                <w:b w:val="0"/>
                <w:bCs w:val="0"/>
                <w:i/>
                <w:iCs/>
                <w:color w:val="auto"/>
                <w:spacing w:val="-2"/>
                <w:szCs w:val="21"/>
                <w:lang w:val="en-US" w:eastAsia="zh-CN"/>
              </w:rPr>
              <w:t>Rip Van Wrinkle</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3. Language work</w:t>
            </w:r>
          </w:p>
          <w:p>
            <w:pPr>
              <w:spacing w:before="80" w:after="80" w:line="360" w:lineRule="auto"/>
              <w:rPr>
                <w:rFonts w:ascii="宋体" w:hAnsi="宋体"/>
                <w:color w:val="auto"/>
                <w:szCs w:val="18"/>
              </w:rPr>
            </w:pPr>
            <w:r>
              <w:rPr>
                <w:rFonts w:hint="default" w:ascii="Times New Roman" w:hAnsi="Times New Roman" w:cs="Times New Roman"/>
                <w:b w:val="0"/>
                <w:bCs w:val="0"/>
                <w:color w:val="auto"/>
                <w:spacing w:val="-2"/>
                <w:szCs w:val="21"/>
                <w:lang w:val="en-US" w:eastAsia="zh-CN"/>
              </w:rPr>
              <w:t xml:space="preserve"> </w:t>
            </w:r>
          </w:p>
          <w:p>
            <w:pPr>
              <w:spacing w:before="80" w:after="80" w:line="360" w:lineRule="auto"/>
              <w:rPr>
                <w:rFonts w:ascii="宋体" w:hAnsi="宋体"/>
                <w:color w:val="auto"/>
                <w:szCs w:val="18"/>
              </w:rPr>
            </w:pPr>
          </w:p>
        </w:tc>
        <w:tc>
          <w:tcPr>
            <w:tcW w:w="1770" w:type="dxa"/>
            <w:gridSpan w:val="2"/>
            <w:vAlign w:val="center"/>
          </w:tcPr>
          <w:p>
            <w:pPr>
              <w:spacing w:before="80" w:after="80"/>
              <w:rPr>
                <w:rFonts w:ascii="宋体" w:hAnsi="宋体"/>
                <w:color w:val="auto"/>
                <w:szCs w:val="18"/>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spacing w:before="80" w:after="80" w:line="360" w:lineRule="auto"/>
              <w:jc w:val="left"/>
              <w:rPr>
                <w:rFonts w:ascii="宋体" w:hAnsi="宋体"/>
                <w:color w:val="auto"/>
                <w:szCs w:val="18"/>
              </w:rPr>
            </w:pPr>
            <w:r>
              <w:rPr>
                <w:rFonts w:hint="eastAsia" w:ascii="宋体" w:hAnsi="宋体"/>
                <w:color w:val="auto"/>
                <w:szCs w:val="18"/>
              </w:rPr>
              <w:t>P</w:t>
            </w:r>
            <w:r>
              <w:rPr>
                <w:rFonts w:hint="eastAsia" w:ascii="宋体" w:hAnsi="宋体"/>
                <w:color w:val="auto"/>
                <w:szCs w:val="18"/>
                <w:lang w:val="en-US" w:eastAsia="zh-CN"/>
              </w:rPr>
              <w:t>84-103</w:t>
            </w:r>
            <w:r>
              <w:rPr>
                <w:rFonts w:hint="eastAsia" w:ascii="宋体" w:hAnsi="宋体"/>
                <w:color w:val="auto"/>
                <w:szCs w:val="18"/>
              </w:rPr>
              <w:t>.</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eastAsia" w:ascii="宋体" w:hAnsi="宋体"/>
                <w:color w:val="3F3F3F"/>
                <w:szCs w:val="18"/>
              </w:rPr>
              <w:t>2.</w:t>
            </w:r>
            <w:r>
              <w:rPr>
                <w:rFonts w:hint="default" w:ascii="Times New Roman" w:hAnsi="Times New Roman" w:cs="Times New Roman"/>
                <w:b w:val="0"/>
                <w:bCs w:val="0"/>
                <w:color w:val="auto"/>
                <w:spacing w:val="-2"/>
                <w:szCs w:val="21"/>
                <w:lang w:val="en-US" w:eastAsia="zh-CN"/>
              </w:rPr>
              <w:t>了解：通过本章的学习使学生对欧文的生活、文学生涯。理解</w:t>
            </w:r>
            <w:r>
              <w:rPr>
                <w:rFonts w:hint="default" w:ascii="Times New Roman" w:hAnsi="Times New Roman" w:cs="Times New Roman"/>
                <w:b w:val="0"/>
                <w:bCs w:val="0"/>
                <w:i/>
                <w:iCs/>
                <w:color w:val="auto"/>
                <w:spacing w:val="-2"/>
                <w:szCs w:val="21"/>
                <w:lang w:val="en-US" w:eastAsia="zh-CN"/>
              </w:rPr>
              <w:t>Rip Van Wrinkle</w:t>
            </w:r>
            <w:r>
              <w:rPr>
                <w:rFonts w:hint="default" w:ascii="Times New Roman" w:hAnsi="Times New Roman" w:cs="Times New Roman"/>
                <w:b w:val="0"/>
                <w:bCs w:val="0"/>
                <w:color w:val="auto"/>
                <w:spacing w:val="-2"/>
                <w:szCs w:val="21"/>
                <w:lang w:val="en-US" w:eastAsia="zh-CN"/>
              </w:rPr>
              <w:t>的内容、主题及写作特点。</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掌握：掌握欧文的创作特点、作品风格、语言特点。</w:t>
            </w: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auto"/>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tc>
        <w:tc>
          <w:tcPr>
            <w:tcW w:w="1923"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【基本价值观】</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 xml:space="preserve">1.Do you think husband and wife are equal? </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2.What is a henpecked husband?</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【思维方式拓展】</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What is the American Revolution?</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2. What is the theme of the short story?</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【专业方法】</w:t>
            </w:r>
          </w:p>
          <w:p>
            <w:pPr>
              <w:spacing w:before="80" w:after="80" w:line="360" w:lineRule="auto"/>
              <w:rPr>
                <w:rFonts w:hint="eastAsia" w:ascii="宋体" w:hAnsi="宋体"/>
                <w:color w:val="3F3F3F"/>
                <w:kern w:val="0"/>
                <w:szCs w:val="18"/>
              </w:rPr>
            </w:pPr>
            <w:r>
              <w:rPr>
                <w:rFonts w:hint="default" w:ascii="Times New Roman" w:hAnsi="Times New Roman" w:cs="Times New Roman"/>
                <w:b w:val="0"/>
                <w:bCs w:val="0"/>
                <w:color w:val="auto"/>
                <w:spacing w:val="-2"/>
                <w:szCs w:val="21"/>
                <w:lang w:val="en-US" w:eastAsia="zh-CN"/>
              </w:rPr>
              <w:t>1. Are there any feminist elements in Rip Van Wrinkle?</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5764" w:hRule="atLeast"/>
        </w:trPr>
        <w:tc>
          <w:tcPr>
            <w:tcW w:w="540" w:type="dxa"/>
            <w:vAlign w:val="center"/>
          </w:tcPr>
          <w:p>
            <w:pPr>
              <w:pStyle w:val="15"/>
              <w:spacing w:before="80" w:after="80" w:line="360" w:lineRule="auto"/>
              <w:ind w:firstLine="0" w:firstLineChars="0"/>
              <w:jc w:val="center"/>
              <w:rPr>
                <w:rFonts w:ascii="微软雅黑" w:hAnsi="微软雅黑" w:eastAsia="微软雅黑"/>
                <w:color w:val="262626"/>
                <w:kern w:val="0"/>
                <w:szCs w:val="18"/>
              </w:rPr>
            </w:pPr>
            <w:r>
              <w:rPr>
                <w:rFonts w:hint="eastAsia" w:ascii="宋体" w:hAnsi="宋体" w:cs="宋体"/>
                <w:color w:val="3F3F3F"/>
                <w:kern w:val="0"/>
                <w:szCs w:val="18"/>
              </w:rPr>
              <w:t>4</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3.26</w:t>
            </w:r>
            <w:r>
              <w:rPr>
                <w:rFonts w:hint="eastAsia" w:ascii="宋体" w:hAnsi="宋体" w:cs="宋体"/>
                <w:color w:val="3F3F3F"/>
                <w:kern w:val="0"/>
                <w:szCs w:val="18"/>
              </w:rPr>
              <w:t>/节</w:t>
            </w:r>
          </w:p>
        </w:tc>
        <w:tc>
          <w:tcPr>
            <w:tcW w:w="1816" w:type="dxa"/>
            <w:vAlign w:val="center"/>
          </w:tcPr>
          <w:p>
            <w:pPr>
              <w:numPr>
                <w:ilvl w:val="0"/>
                <w:numId w:val="53"/>
              </w:num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Introduction of Poe’s life and work</w:t>
            </w:r>
          </w:p>
          <w:p>
            <w:pPr>
              <w:numPr>
                <w:ilvl w:val="0"/>
                <w:numId w:val="0"/>
              </w:num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 xml:space="preserve">2. Understanding the theme and content of </w:t>
            </w:r>
            <w:r>
              <w:rPr>
                <w:rFonts w:hint="default" w:ascii="Times New Roman" w:hAnsi="Times New Roman" w:cs="Times New Roman"/>
                <w:b w:val="0"/>
                <w:bCs w:val="0"/>
                <w:i/>
                <w:iCs/>
                <w:color w:val="auto"/>
                <w:spacing w:val="-2"/>
                <w:szCs w:val="21"/>
                <w:lang w:val="en-US" w:eastAsia="zh-CN"/>
              </w:rPr>
              <w:t>The Raven</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3. Language work</w:t>
            </w: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ascii="宋体" w:hAnsi="宋体"/>
                <w:color w:val="3F3F3F"/>
                <w:szCs w:val="18"/>
              </w:rPr>
            </w:pPr>
          </w:p>
          <w:p>
            <w:pPr>
              <w:spacing w:before="80" w:after="80" w:line="360" w:lineRule="auto"/>
              <w:rPr>
                <w:rFonts w:ascii="宋体" w:hAnsi="宋体"/>
                <w:color w:val="3F3F3F"/>
                <w:szCs w:val="18"/>
              </w:rPr>
            </w:pPr>
          </w:p>
        </w:tc>
        <w:tc>
          <w:tcPr>
            <w:tcW w:w="1770" w:type="dxa"/>
            <w:gridSpan w:val="2"/>
            <w:vAlign w:val="center"/>
          </w:tcPr>
          <w:p>
            <w:pPr>
              <w:numPr>
                <w:ilvl w:val="0"/>
                <w:numId w:val="54"/>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使用教材章节</w:t>
            </w:r>
            <w:r>
              <w:rPr>
                <w:rFonts w:hint="eastAsia" w:ascii="宋体" w:hAnsi="宋体" w:cs="宋体"/>
                <w:color w:val="auto"/>
                <w:spacing w:val="-2"/>
                <w:szCs w:val="21"/>
                <w:lang w:val="en-US" w:eastAsia="zh-CN"/>
              </w:rPr>
              <w:t>《美国文学教程》</w:t>
            </w:r>
          </w:p>
          <w:p>
            <w:p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P127-139</w:t>
            </w:r>
          </w:p>
          <w:p>
            <w:pPr>
              <w:spacing w:before="80" w:after="80" w:line="360" w:lineRule="auto"/>
              <w:rPr>
                <w:rFonts w:hint="eastAsia"/>
                <w:i/>
                <w:color w:val="000000"/>
                <w:sz w:val="24"/>
              </w:rPr>
            </w:pPr>
            <w:r>
              <w:rPr>
                <w:rFonts w:hint="eastAsia"/>
                <w:color w:val="000000"/>
                <w:sz w:val="24"/>
              </w:rPr>
              <w:t>了解：</w:t>
            </w:r>
            <w:r>
              <w:rPr>
                <w:rFonts w:hint="eastAsia"/>
                <w:color w:val="000000"/>
                <w:szCs w:val="21"/>
              </w:rPr>
              <w:t>通过本章的学习使学生对</w:t>
            </w:r>
            <w:r>
              <w:rPr>
                <w:rFonts w:hint="eastAsia"/>
                <w:color w:val="000000"/>
                <w:szCs w:val="21"/>
                <w:lang w:val="en-US" w:eastAsia="zh-CN"/>
              </w:rPr>
              <w:t>爱伦坡</w:t>
            </w:r>
            <w:r>
              <w:rPr>
                <w:rFonts w:hint="eastAsia"/>
                <w:color w:val="000000"/>
                <w:szCs w:val="21"/>
              </w:rPr>
              <w:t>的生活、文学生涯</w:t>
            </w:r>
            <w:r>
              <w:rPr>
                <w:rFonts w:hint="eastAsia"/>
                <w:color w:val="000000"/>
                <w:szCs w:val="21"/>
                <w:lang w:eastAsia="zh-CN"/>
              </w:rPr>
              <w:t>。</w:t>
            </w:r>
            <w:r>
              <w:rPr>
                <w:rFonts w:hint="eastAsia"/>
                <w:color w:val="000000"/>
                <w:szCs w:val="21"/>
              </w:rPr>
              <w:t>理解</w:t>
            </w:r>
            <w:r>
              <w:rPr>
                <w:rFonts w:hint="eastAsia" w:ascii="Times New Roman" w:hAnsi="Times New Roman" w:cs="Times New Roman"/>
                <w:b w:val="0"/>
                <w:bCs w:val="0"/>
                <w:i/>
                <w:iCs/>
                <w:color w:val="auto"/>
                <w:spacing w:val="-2"/>
                <w:szCs w:val="21"/>
                <w:lang w:val="en-US" w:eastAsia="zh-CN"/>
              </w:rPr>
              <w:t>The Raven</w:t>
            </w:r>
            <w:r>
              <w:rPr>
                <w:rFonts w:hint="eastAsia"/>
                <w:color w:val="000000"/>
                <w:sz w:val="24"/>
              </w:rPr>
              <w:t>的</w:t>
            </w:r>
            <w:r>
              <w:rPr>
                <w:rFonts w:hint="eastAsia"/>
                <w:color w:val="000000"/>
                <w:szCs w:val="21"/>
              </w:rPr>
              <w:t>内容、主题及写作特点。</w:t>
            </w:r>
          </w:p>
          <w:p>
            <w:pPr>
              <w:spacing w:before="80" w:after="80" w:line="360" w:lineRule="auto"/>
              <w:rPr>
                <w:rFonts w:hint="eastAsia"/>
                <w:color w:val="000000"/>
                <w:szCs w:val="21"/>
              </w:rPr>
            </w:pPr>
            <w:r>
              <w:rPr>
                <w:rFonts w:hint="eastAsia"/>
                <w:color w:val="000000"/>
                <w:sz w:val="24"/>
              </w:rPr>
              <w:t>掌握：</w:t>
            </w:r>
            <w:r>
              <w:rPr>
                <w:rFonts w:hint="eastAsia"/>
                <w:color w:val="000000"/>
                <w:szCs w:val="21"/>
              </w:rPr>
              <w:t>掌握</w:t>
            </w:r>
            <w:r>
              <w:rPr>
                <w:rFonts w:hint="eastAsia"/>
                <w:color w:val="000000"/>
                <w:szCs w:val="21"/>
                <w:lang w:val="en-US" w:eastAsia="zh-CN"/>
              </w:rPr>
              <w:t>爱伦坡</w:t>
            </w:r>
            <w:r>
              <w:rPr>
                <w:rFonts w:hint="eastAsia"/>
                <w:color w:val="000000"/>
                <w:szCs w:val="21"/>
              </w:rPr>
              <w:t>的创作特点、作品风格、语言特点。</w:t>
            </w:r>
          </w:p>
          <w:p>
            <w:pPr>
              <w:spacing w:before="80" w:after="80" w:line="360" w:lineRule="auto"/>
              <w:rPr>
                <w:rFonts w:ascii="宋体" w:hAnsi="宋体"/>
                <w:color w:val="3F3F3F"/>
                <w:kern w:val="0"/>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【基本价值观】</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 xml:space="preserve">1.What is true love? </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2.What is a bereaved lover like?</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【思维方式拓展】</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1. What is poetry?</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2. What are the beauty of the poem?</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【专业方法】</w:t>
            </w:r>
          </w:p>
          <w:p>
            <w:pPr>
              <w:spacing w:before="80" w:after="80" w:line="360" w:lineRule="auto"/>
              <w:rPr>
                <w:rFonts w:hint="eastAsia" w:ascii="宋体" w:hAnsi="宋体"/>
                <w:color w:val="3F3F3F"/>
                <w:kern w:val="0"/>
                <w:szCs w:val="18"/>
                <w:lang w:val="en-US" w:eastAsia="zh-CN"/>
              </w:rPr>
            </w:pPr>
            <w:r>
              <w:rPr>
                <w:rFonts w:hint="default" w:ascii="Times New Roman" w:hAnsi="Times New Roman" w:cs="Times New Roman"/>
                <w:b w:val="0"/>
                <w:bCs w:val="0"/>
                <w:i w:val="0"/>
                <w:iCs w:val="0"/>
                <w:color w:val="auto"/>
                <w:spacing w:val="-2"/>
                <w:szCs w:val="21"/>
                <w:lang w:val="en-US" w:eastAsia="zh-CN"/>
              </w:rPr>
              <w:t>1.What kind of psychoanalysis is reflected in this poem?</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177" w:hRule="atLeast"/>
        </w:trPr>
        <w:tc>
          <w:tcPr>
            <w:tcW w:w="540" w:type="dxa"/>
            <w:vAlign w:val="center"/>
          </w:tcPr>
          <w:p>
            <w:pPr>
              <w:pStyle w:val="15"/>
              <w:spacing w:before="80" w:after="80" w:line="360" w:lineRule="auto"/>
              <w:ind w:firstLine="0" w:firstLineChars="0"/>
              <w:jc w:val="center"/>
              <w:rPr>
                <w:rFonts w:hint="eastAsia" w:ascii="宋体" w:hAnsi="宋体" w:cs="宋体"/>
                <w:color w:val="3F3F3F"/>
                <w:kern w:val="0"/>
                <w:szCs w:val="18"/>
              </w:rPr>
            </w:pPr>
            <w:r>
              <w:rPr>
                <w:rFonts w:hint="eastAsia" w:ascii="宋体" w:hAnsi="宋体" w:cs="宋体"/>
                <w:color w:val="3F3F3F"/>
                <w:kern w:val="0"/>
                <w:szCs w:val="18"/>
              </w:rPr>
              <w:t>5</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4.2</w:t>
            </w:r>
            <w:r>
              <w:rPr>
                <w:rFonts w:hint="eastAsia" w:ascii="宋体" w:hAnsi="宋体" w:cs="宋体"/>
                <w:color w:val="3F3F3F"/>
                <w:kern w:val="0"/>
                <w:szCs w:val="18"/>
              </w:rPr>
              <w:t>/节</w:t>
            </w:r>
          </w:p>
        </w:tc>
        <w:tc>
          <w:tcPr>
            <w:tcW w:w="1816"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Introduction of Ralph Waldo Emerson’s life and works</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 xml:space="preserve">2. Understanding the theme and content of </w:t>
            </w:r>
            <w:r>
              <w:rPr>
                <w:rFonts w:hint="default" w:ascii="Times New Roman" w:hAnsi="Times New Roman" w:cs="Times New Roman"/>
                <w:b w:val="0"/>
                <w:bCs w:val="0"/>
                <w:i/>
                <w:iCs/>
                <w:color w:val="auto"/>
                <w:spacing w:val="-2"/>
                <w:szCs w:val="21"/>
                <w:lang w:val="en-US" w:eastAsia="zh-CN"/>
              </w:rPr>
              <w:t>Nature</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3. Language work</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p>
          <w:p>
            <w:pPr>
              <w:spacing w:before="80" w:after="80" w:line="360" w:lineRule="auto"/>
              <w:rPr>
                <w:rFonts w:hint="eastAsia" w:ascii="宋体" w:hAnsi="宋体"/>
                <w:b w:val="0"/>
                <w:bCs w:val="0"/>
                <w:i w:val="0"/>
                <w:iCs w:val="0"/>
                <w:color w:val="auto"/>
                <w:szCs w:val="18"/>
              </w:rPr>
            </w:pPr>
          </w:p>
          <w:p>
            <w:pPr>
              <w:spacing w:before="80" w:after="80" w:line="360" w:lineRule="auto"/>
              <w:rPr>
                <w:rFonts w:hint="eastAsia" w:ascii="宋体" w:hAnsi="宋体"/>
                <w:b w:val="0"/>
                <w:bCs w:val="0"/>
                <w:i w:val="0"/>
                <w:iCs w:val="0"/>
                <w:color w:val="auto"/>
                <w:szCs w:val="18"/>
              </w:rPr>
            </w:pPr>
          </w:p>
          <w:p>
            <w:pPr>
              <w:spacing w:before="80" w:after="80" w:line="360" w:lineRule="auto"/>
              <w:rPr>
                <w:rFonts w:hint="eastAsia" w:ascii="宋体" w:hAnsi="宋体"/>
                <w:b w:val="0"/>
                <w:bCs w:val="0"/>
                <w:i w:val="0"/>
                <w:iCs w:val="0"/>
                <w:color w:val="auto"/>
                <w:szCs w:val="18"/>
              </w:rPr>
            </w:pPr>
          </w:p>
          <w:p>
            <w:pPr>
              <w:spacing w:before="80" w:after="80" w:line="360" w:lineRule="auto"/>
              <w:rPr>
                <w:rFonts w:hint="eastAsia" w:ascii="宋体" w:hAnsi="宋体"/>
                <w:color w:val="auto"/>
                <w:szCs w:val="18"/>
              </w:rPr>
            </w:pPr>
          </w:p>
          <w:p>
            <w:pPr>
              <w:spacing w:before="80" w:after="80" w:line="360" w:lineRule="auto"/>
              <w:rPr>
                <w:rFonts w:hint="eastAsia" w:ascii="宋体" w:hAnsi="宋体"/>
                <w:color w:val="auto"/>
                <w:szCs w:val="18"/>
              </w:rPr>
            </w:pPr>
          </w:p>
          <w:p>
            <w:pPr>
              <w:spacing w:before="80" w:after="80" w:line="360" w:lineRule="auto"/>
              <w:rPr>
                <w:rFonts w:hint="eastAsia" w:ascii="宋体" w:hAnsi="宋体"/>
                <w:color w:val="auto"/>
                <w:szCs w:val="18"/>
              </w:rPr>
            </w:pPr>
          </w:p>
          <w:p>
            <w:pPr>
              <w:spacing w:before="80" w:after="80" w:line="360" w:lineRule="auto"/>
              <w:rPr>
                <w:rFonts w:hint="eastAsia" w:ascii="宋体" w:hAnsi="宋体"/>
                <w:color w:val="auto"/>
                <w:szCs w:val="18"/>
              </w:rPr>
            </w:pPr>
          </w:p>
          <w:p>
            <w:pPr>
              <w:spacing w:before="80" w:after="80" w:line="360" w:lineRule="auto"/>
              <w:rPr>
                <w:rFonts w:hint="eastAsia" w:ascii="宋体" w:hAnsi="宋体"/>
                <w:color w:val="auto"/>
                <w:szCs w:val="18"/>
              </w:rPr>
            </w:pPr>
          </w:p>
          <w:p>
            <w:pPr>
              <w:spacing w:before="80" w:after="80" w:line="360" w:lineRule="auto"/>
              <w:rPr>
                <w:rFonts w:hint="eastAsia" w:ascii="宋体" w:hAnsi="宋体"/>
                <w:color w:val="auto"/>
                <w:szCs w:val="18"/>
              </w:rPr>
            </w:pPr>
          </w:p>
          <w:p>
            <w:pPr>
              <w:spacing w:before="80" w:after="80" w:line="360" w:lineRule="auto"/>
              <w:rPr>
                <w:rFonts w:hint="eastAsia" w:ascii="宋体" w:hAnsi="宋体"/>
                <w:color w:val="auto"/>
                <w:szCs w:val="18"/>
              </w:rPr>
            </w:pPr>
          </w:p>
        </w:tc>
        <w:tc>
          <w:tcPr>
            <w:tcW w:w="1770" w:type="dxa"/>
            <w:gridSpan w:val="2"/>
            <w:vAlign w:val="center"/>
          </w:tcPr>
          <w:p>
            <w:pPr>
              <w:numPr>
                <w:ilvl w:val="0"/>
                <w:numId w:val="55"/>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P139-155</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eastAsia" w:ascii="宋体" w:hAnsi="宋体"/>
                <w:color w:val="3F3F3F"/>
                <w:szCs w:val="18"/>
                <w:lang w:val="en-US" w:eastAsia="zh-CN"/>
              </w:rPr>
              <w:t>2.</w:t>
            </w:r>
            <w:r>
              <w:rPr>
                <w:rFonts w:hint="default" w:ascii="Times New Roman" w:hAnsi="Times New Roman" w:cs="Times New Roman"/>
                <w:b w:val="0"/>
                <w:bCs w:val="0"/>
                <w:color w:val="auto"/>
                <w:spacing w:val="-2"/>
                <w:szCs w:val="21"/>
                <w:lang w:val="en-US" w:eastAsia="zh-CN"/>
              </w:rPr>
              <w:t>了解：通过本章的学习使学生对爱默森的生活及作品有所了解；</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理解：理解Nature的内容、主题；</w:t>
            </w:r>
          </w:p>
          <w:p>
            <w:pPr>
              <w:spacing w:before="80" w:after="80" w:line="360" w:lineRule="auto"/>
              <w:rPr>
                <w:rFonts w:hint="eastAsia"/>
                <w:color w:val="3F3F3F"/>
                <w:szCs w:val="18"/>
                <w:shd w:val="clear" w:color="auto" w:fill="FFFFFF"/>
                <w:lang w:val="en-US" w:eastAsia="zh-CN"/>
              </w:rPr>
            </w:pPr>
            <w:r>
              <w:rPr>
                <w:rFonts w:hint="default" w:ascii="Times New Roman" w:hAnsi="Times New Roman" w:cs="Times New Roman"/>
                <w:b w:val="0"/>
                <w:bCs w:val="0"/>
                <w:i w:val="0"/>
                <w:iCs w:val="0"/>
                <w:color w:val="auto"/>
                <w:spacing w:val="-2"/>
                <w:szCs w:val="21"/>
                <w:lang w:val="en-US" w:eastAsia="zh-CN"/>
              </w:rPr>
              <w:t>掌握：掌握爱默森作品的创作特点、作品风格、语言特点。</w:t>
            </w: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【基本价值观】</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1.Do you think the individual is the most important element in a society?</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2. Why should we go back to nature?</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3. How can we keep our youth and beauty?</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【思维方式拓展】</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1. What is transcendentalism?</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2. What are Emerson’s notable ideas?</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3. What are the transcendentalists’ beliefs?</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 xml:space="preserve">4. Why does Emerson say that few adult persons can see nature? </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5. How would nature delight a person when he goes to nature?</w:t>
            </w:r>
          </w:p>
          <w:p>
            <w:pPr>
              <w:spacing w:before="80" w:after="80" w:line="360" w:lineRule="auto"/>
              <w:rPr>
                <w:rFonts w:hint="default" w:ascii="Times New Roman" w:hAnsi="Times New Roman" w:cs="Times New Roman"/>
                <w:b w:val="0"/>
                <w:bCs w:val="0"/>
                <w:i w:val="0"/>
                <w:iCs w:val="0"/>
                <w:color w:val="auto"/>
                <w:spacing w:val="-2"/>
                <w:szCs w:val="21"/>
                <w:lang w:val="en-US" w:eastAsia="zh-CN"/>
              </w:rPr>
            </w:pPr>
            <w:r>
              <w:rPr>
                <w:rFonts w:hint="default" w:ascii="Times New Roman" w:hAnsi="Times New Roman" w:cs="Times New Roman"/>
                <w:b w:val="0"/>
                <w:bCs w:val="0"/>
                <w:i w:val="0"/>
                <w:iCs w:val="0"/>
                <w:color w:val="auto"/>
                <w:spacing w:val="-2"/>
                <w:szCs w:val="21"/>
                <w:lang w:val="en-US" w:eastAsia="zh-CN"/>
              </w:rPr>
              <w:t>【专业方法】</w:t>
            </w:r>
          </w:p>
          <w:p>
            <w:pPr>
              <w:spacing w:before="80" w:after="80" w:line="360" w:lineRule="auto"/>
              <w:rPr>
                <w:rFonts w:hint="eastAsia" w:ascii="宋体" w:hAnsi="宋体"/>
                <w:b w:val="0"/>
                <w:bCs w:val="0"/>
                <w:i w:val="0"/>
                <w:iCs w:val="0"/>
                <w:color w:val="auto"/>
                <w:szCs w:val="18"/>
              </w:rPr>
            </w:pPr>
            <w:r>
              <w:rPr>
                <w:rFonts w:hint="default" w:ascii="Times New Roman" w:hAnsi="Times New Roman" w:cs="Times New Roman"/>
                <w:b w:val="0"/>
                <w:bCs w:val="0"/>
                <w:i w:val="0"/>
                <w:iCs w:val="0"/>
                <w:color w:val="auto"/>
                <w:spacing w:val="-2"/>
                <w:szCs w:val="21"/>
                <w:lang w:val="en-US" w:eastAsia="zh-CN"/>
              </w:rPr>
              <w:t>1. How is Emerson”s theology different from the orthodox Christian theology?</w:t>
            </w:r>
          </w:p>
          <w:p>
            <w:pPr>
              <w:pStyle w:val="19"/>
              <w:spacing w:before="80" w:line="360" w:lineRule="auto"/>
              <w:ind w:firstLine="0" w:firstLineChars="0"/>
              <w:rPr>
                <w:rFonts w:hint="eastAsia" w:ascii="宋体" w:hAnsi="宋体" w:eastAsia="宋体"/>
                <w:color w:val="3F3F3F"/>
                <w:sz w:val="18"/>
                <w:szCs w:val="18"/>
                <w:lang w:val="en-US" w:eastAsia="zh-CN"/>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90" w:hRule="atLeast"/>
        </w:trPr>
        <w:tc>
          <w:tcPr>
            <w:tcW w:w="540" w:type="dxa"/>
            <w:vAlign w:val="center"/>
          </w:tcPr>
          <w:p>
            <w:pPr>
              <w:pStyle w:val="15"/>
              <w:spacing w:before="80" w:after="80" w:line="360" w:lineRule="auto"/>
              <w:ind w:firstLine="0" w:firstLineChars="0"/>
              <w:jc w:val="center"/>
              <w:rPr>
                <w:rFonts w:ascii="微软雅黑" w:hAnsi="微软雅黑" w:eastAsia="微软雅黑"/>
                <w:color w:val="262626"/>
                <w:kern w:val="0"/>
                <w:szCs w:val="18"/>
              </w:rPr>
            </w:pPr>
            <w:r>
              <w:rPr>
                <w:rFonts w:hint="eastAsia" w:ascii="宋体" w:hAnsi="宋体" w:cs="宋体"/>
                <w:color w:val="3F3F3F"/>
                <w:kern w:val="0"/>
                <w:szCs w:val="18"/>
              </w:rPr>
              <w:t>6</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4.9</w:t>
            </w:r>
            <w:r>
              <w:rPr>
                <w:rFonts w:hint="eastAsia" w:ascii="宋体" w:hAnsi="宋体" w:cs="宋体"/>
                <w:color w:val="3F3F3F"/>
                <w:kern w:val="0"/>
                <w:szCs w:val="18"/>
              </w:rPr>
              <w:t>/节</w:t>
            </w:r>
          </w:p>
        </w:tc>
        <w:tc>
          <w:tcPr>
            <w:tcW w:w="1816"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Introduction of Hawthorne’s life and works</w:t>
            </w:r>
          </w:p>
          <w:p>
            <w:pPr>
              <w:spacing w:before="80" w:after="80" w:line="360" w:lineRule="auto"/>
              <w:rPr>
                <w:rFonts w:hint="default" w:ascii="Times New Roman" w:hAnsi="Times New Roman" w:cs="Times New Roman"/>
                <w:b w:val="0"/>
                <w:bCs w:val="0"/>
                <w:i/>
                <w:iCs/>
                <w:color w:val="auto"/>
                <w:spacing w:val="-2"/>
                <w:szCs w:val="21"/>
                <w:lang w:val="en-US" w:eastAsia="zh-CN"/>
              </w:rPr>
            </w:pPr>
            <w:r>
              <w:rPr>
                <w:rFonts w:hint="default" w:ascii="Times New Roman" w:hAnsi="Times New Roman" w:cs="Times New Roman"/>
                <w:b w:val="0"/>
                <w:bCs w:val="0"/>
                <w:color w:val="auto"/>
                <w:spacing w:val="-2"/>
                <w:szCs w:val="21"/>
                <w:lang w:val="en-US" w:eastAsia="zh-CN"/>
              </w:rPr>
              <w:t xml:space="preserve">2. Understanding the theme and content of </w:t>
            </w:r>
            <w:r>
              <w:rPr>
                <w:rFonts w:hint="default" w:ascii="Times New Roman" w:hAnsi="Times New Roman" w:cs="Times New Roman"/>
                <w:b w:val="0"/>
                <w:bCs w:val="0"/>
                <w:i/>
                <w:iCs/>
                <w:color w:val="auto"/>
                <w:spacing w:val="-2"/>
                <w:szCs w:val="21"/>
                <w:lang w:val="en-US" w:eastAsia="zh-CN"/>
              </w:rPr>
              <w:t>The Scarlet Letter</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3. Language work</w:t>
            </w:r>
          </w:p>
          <w:p>
            <w:pPr>
              <w:spacing w:before="80" w:after="80" w:line="360" w:lineRule="auto"/>
              <w:rPr>
                <w:rFonts w:hint="eastAsia" w:ascii="宋体" w:hAnsi="宋体"/>
                <w:color w:val="auto"/>
                <w:szCs w:val="18"/>
              </w:rPr>
            </w:pPr>
          </w:p>
        </w:tc>
        <w:tc>
          <w:tcPr>
            <w:tcW w:w="1770" w:type="dxa"/>
            <w:gridSpan w:val="2"/>
            <w:vAlign w:val="center"/>
          </w:tcPr>
          <w:p>
            <w:pPr>
              <w:numPr>
                <w:ilvl w:val="0"/>
                <w:numId w:val="56"/>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P157-170</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eastAsia" w:ascii="宋体" w:hAnsi="宋体"/>
                <w:color w:val="3F3F3F"/>
                <w:szCs w:val="18"/>
                <w:lang w:val="en-US" w:eastAsia="zh-CN"/>
              </w:rPr>
              <w:t>2.</w:t>
            </w:r>
            <w:r>
              <w:rPr>
                <w:rFonts w:hint="default" w:ascii="Times New Roman" w:hAnsi="Times New Roman" w:cs="Times New Roman"/>
                <w:b w:val="0"/>
                <w:bCs w:val="0"/>
                <w:color w:val="auto"/>
                <w:spacing w:val="-2"/>
                <w:szCs w:val="21"/>
                <w:lang w:val="en-US" w:eastAsia="zh-CN"/>
              </w:rPr>
              <w:t>了解：通过本章的学习使学生对霍桑的生活、文学生涯。理解</w:t>
            </w:r>
            <w:r>
              <w:rPr>
                <w:rFonts w:hint="default" w:ascii="Times New Roman" w:hAnsi="Times New Roman" w:cs="Times New Roman"/>
                <w:b w:val="0"/>
                <w:bCs w:val="0"/>
                <w:i/>
                <w:iCs/>
                <w:color w:val="auto"/>
                <w:spacing w:val="-2"/>
                <w:szCs w:val="21"/>
                <w:lang w:val="en-US" w:eastAsia="zh-CN"/>
              </w:rPr>
              <w:t>The Scarlet Letter</w:t>
            </w:r>
            <w:r>
              <w:rPr>
                <w:rFonts w:hint="default" w:ascii="Times New Roman" w:hAnsi="Times New Roman" w:cs="Times New Roman"/>
                <w:b w:val="0"/>
                <w:bCs w:val="0"/>
                <w:color w:val="auto"/>
                <w:spacing w:val="-2"/>
                <w:szCs w:val="21"/>
                <w:lang w:val="en-US" w:eastAsia="zh-CN"/>
              </w:rPr>
              <w:t>的内容、主题及写作特点。</w:t>
            </w:r>
          </w:p>
          <w:p>
            <w:pPr>
              <w:spacing w:before="80" w:after="80" w:line="360" w:lineRule="auto"/>
              <w:rPr>
                <w:rFonts w:ascii="宋体" w:hAnsi="宋体"/>
                <w:color w:val="auto"/>
                <w:kern w:val="0"/>
                <w:szCs w:val="18"/>
              </w:rPr>
            </w:pPr>
            <w:r>
              <w:rPr>
                <w:rFonts w:hint="default" w:ascii="Times New Roman" w:hAnsi="Times New Roman" w:cs="Times New Roman"/>
                <w:b w:val="0"/>
                <w:bCs w:val="0"/>
                <w:color w:val="auto"/>
                <w:spacing w:val="-2"/>
                <w:szCs w:val="21"/>
                <w:lang w:val="en-US" w:eastAsia="zh-CN"/>
              </w:rPr>
              <w:t>掌握：掌握霍桑的创作特点、作品风格、语言特点。</w:t>
            </w: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【基本价值观】</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1.Are all humans sinners?</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2.How can we get our redemption?</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【思维方式拓展】</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What is sin and guilt and redemption?</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2. How does sin affect each of the characters?</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【专业方法】</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What has the doctrine of sin to do with humanist literary theory?</w:t>
            </w:r>
          </w:p>
          <w:p>
            <w:pPr>
              <w:spacing w:before="80" w:after="80"/>
              <w:jc w:val="both"/>
              <w:rPr>
                <w:rFonts w:hint="eastAsia"/>
                <w:color w:val="3F3F3F"/>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0" w:firstLineChars="0"/>
              <w:jc w:val="center"/>
              <w:rPr>
                <w:rFonts w:hint="eastAsia" w:ascii="宋体" w:hAnsi="宋体" w:cs="宋体"/>
                <w:color w:val="3F3F3F"/>
                <w:kern w:val="0"/>
                <w:szCs w:val="18"/>
              </w:rPr>
            </w:pPr>
            <w:r>
              <w:rPr>
                <w:rFonts w:hint="eastAsia" w:ascii="宋体" w:hAnsi="宋体" w:cs="宋体"/>
                <w:color w:val="3F3F3F"/>
                <w:kern w:val="0"/>
                <w:szCs w:val="18"/>
              </w:rPr>
              <w:t>7</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4.16</w:t>
            </w:r>
            <w:r>
              <w:rPr>
                <w:rFonts w:hint="eastAsia" w:ascii="宋体" w:hAnsi="宋体" w:cs="宋体"/>
                <w:color w:val="3F3F3F"/>
                <w:kern w:val="0"/>
                <w:szCs w:val="18"/>
              </w:rPr>
              <w:t>/节</w:t>
            </w:r>
          </w:p>
        </w:tc>
        <w:tc>
          <w:tcPr>
            <w:tcW w:w="1816"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Introduction of Whitman’s life and works</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 xml:space="preserve">2. Understanding the theme and content of </w:t>
            </w:r>
            <w:r>
              <w:rPr>
                <w:rFonts w:hint="default" w:ascii="Times New Roman" w:hAnsi="Times New Roman" w:cs="Times New Roman"/>
                <w:b w:val="0"/>
                <w:bCs w:val="0"/>
                <w:i/>
                <w:iCs/>
                <w:color w:val="auto"/>
                <w:spacing w:val="-2"/>
                <w:szCs w:val="21"/>
                <w:lang w:val="en-US" w:eastAsia="zh-CN"/>
              </w:rPr>
              <w:t>Song of Myself</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3. Language work</w:t>
            </w:r>
          </w:p>
          <w:p>
            <w:pPr>
              <w:spacing w:before="80" w:after="80" w:line="360" w:lineRule="auto"/>
              <w:jc w:val="left"/>
              <w:rPr>
                <w:rFonts w:hint="eastAsia" w:ascii="宋体" w:hAnsi="宋体"/>
                <w:color w:val="auto"/>
                <w:szCs w:val="18"/>
              </w:rPr>
            </w:pP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P170-199</w:t>
            </w:r>
          </w:p>
          <w:p>
            <w:pPr>
              <w:numPr>
                <w:ilvl w:val="0"/>
                <w:numId w:val="56"/>
              </w:num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了解：通过本章的学习使学生对惠特曼的生活、文学生涯。</w:t>
            </w:r>
          </w:p>
          <w:p>
            <w:pPr>
              <w:numPr>
                <w:ilvl w:val="0"/>
                <w:numId w:val="0"/>
              </w:num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理解</w:t>
            </w:r>
            <w:r>
              <w:rPr>
                <w:rFonts w:hint="default" w:ascii="Times New Roman" w:hAnsi="Times New Roman" w:cs="Times New Roman"/>
                <w:b w:val="0"/>
                <w:bCs w:val="0"/>
                <w:i/>
                <w:iCs/>
                <w:color w:val="auto"/>
                <w:spacing w:val="-2"/>
                <w:szCs w:val="21"/>
                <w:lang w:val="en-US" w:eastAsia="zh-CN"/>
              </w:rPr>
              <w:t>Song of Myself</w:t>
            </w:r>
            <w:r>
              <w:rPr>
                <w:rFonts w:hint="default" w:ascii="Times New Roman" w:hAnsi="Times New Roman" w:cs="Times New Roman"/>
                <w:b w:val="0"/>
                <w:bCs w:val="0"/>
                <w:color w:val="auto"/>
                <w:spacing w:val="-2"/>
                <w:szCs w:val="21"/>
                <w:lang w:val="en-US" w:eastAsia="zh-CN"/>
              </w:rPr>
              <w:t>的内容、主题及写作特点。</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掌握：掌握</w:t>
            </w:r>
            <w:r>
              <w:rPr>
                <w:rFonts w:hint="eastAsia" w:ascii="Times New Roman" w:hAnsi="Times New Roman" w:cs="Times New Roman"/>
                <w:b w:val="0"/>
                <w:bCs w:val="0"/>
                <w:color w:val="auto"/>
                <w:spacing w:val="-2"/>
                <w:szCs w:val="21"/>
                <w:lang w:val="en-US" w:eastAsia="zh-CN"/>
              </w:rPr>
              <w:t>惠特曼</w:t>
            </w:r>
            <w:r>
              <w:rPr>
                <w:rFonts w:hint="default" w:ascii="Times New Roman" w:hAnsi="Times New Roman" w:cs="Times New Roman"/>
                <w:b w:val="0"/>
                <w:bCs w:val="0"/>
                <w:color w:val="auto"/>
                <w:spacing w:val="-2"/>
                <w:szCs w:val="21"/>
                <w:lang w:val="en-US" w:eastAsia="zh-CN"/>
              </w:rPr>
              <w:t>的创作特点、作品风格、语言特点。</w:t>
            </w:r>
          </w:p>
          <w:p>
            <w:pPr>
              <w:spacing w:before="80" w:after="80" w:line="360" w:lineRule="auto"/>
              <w:rPr>
                <w:rFonts w:hint="eastAsia"/>
                <w:color w:val="3F3F3F"/>
                <w:szCs w:val="18"/>
                <w:shd w:val="clear" w:color="auto" w:fill="FFFFFF"/>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【基本价值观】</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1.Is  “to be yourself”</w:t>
            </w:r>
            <w:r>
              <w:rPr>
                <w:rFonts w:hint="eastAsia" w:ascii="Times New Roman" w:hAnsi="Times New Roman" w:cs="Times New Roman"/>
                <w:b w:val="0"/>
                <w:bCs w:val="0"/>
                <w:color w:val="auto"/>
                <w:spacing w:val="-2"/>
                <w:szCs w:val="21"/>
                <w:lang w:val="en-US" w:eastAsia="zh-CN"/>
              </w:rPr>
              <w:t xml:space="preserve"> </w:t>
            </w:r>
            <w:r>
              <w:rPr>
                <w:rFonts w:hint="default" w:ascii="Times New Roman" w:hAnsi="Times New Roman" w:cs="Times New Roman"/>
                <w:b w:val="0"/>
                <w:bCs w:val="0"/>
                <w:color w:val="auto"/>
                <w:spacing w:val="-2"/>
                <w:szCs w:val="21"/>
                <w:lang w:val="en-US" w:eastAsia="zh-CN"/>
              </w:rPr>
              <w:t>to mean being selfish?</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2.What is the American spirit reflected in the poem?</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【思维方式拓展】</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1. What is the self and what is a piece of grass?</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2. How does Whitman learn from the King James Bible?</w:t>
            </w:r>
          </w:p>
          <w:p>
            <w:pPr>
              <w:spacing w:before="80" w:after="80" w:line="360" w:lineRule="auto"/>
              <w:rPr>
                <w:rFonts w:hint="default" w:ascii="Times New Roman" w:hAnsi="Times New Roman" w:cs="Times New Roman"/>
                <w:b w:val="0"/>
                <w:bCs w:val="0"/>
                <w:color w:val="auto"/>
                <w:spacing w:val="-2"/>
                <w:szCs w:val="21"/>
                <w:lang w:val="en-US" w:eastAsia="zh-CN"/>
              </w:rPr>
            </w:pPr>
            <w:r>
              <w:rPr>
                <w:rFonts w:hint="default" w:ascii="Times New Roman" w:hAnsi="Times New Roman" w:cs="Times New Roman"/>
                <w:b w:val="0"/>
                <w:bCs w:val="0"/>
                <w:color w:val="auto"/>
                <w:spacing w:val="-2"/>
                <w:szCs w:val="21"/>
                <w:lang w:val="en-US" w:eastAsia="zh-CN"/>
              </w:rPr>
              <w:t>【专业方法】</w:t>
            </w:r>
          </w:p>
          <w:p>
            <w:pPr>
              <w:spacing w:before="80" w:after="80" w:line="360" w:lineRule="auto"/>
              <w:rPr>
                <w:rFonts w:hint="eastAsia" w:ascii="宋体" w:hAnsi="宋体"/>
                <w:b w:val="0"/>
                <w:bCs w:val="0"/>
                <w:color w:val="auto"/>
                <w:szCs w:val="18"/>
              </w:rPr>
            </w:pPr>
            <w:r>
              <w:rPr>
                <w:rFonts w:hint="default" w:ascii="Times New Roman" w:hAnsi="Times New Roman" w:cs="Times New Roman"/>
                <w:b w:val="0"/>
                <w:bCs w:val="0"/>
                <w:color w:val="auto"/>
                <w:spacing w:val="-2"/>
                <w:szCs w:val="21"/>
                <w:lang w:val="en-US" w:eastAsia="zh-CN"/>
              </w:rPr>
              <w:t>1.Are there any similarities between John Keats and Whitman?</w:t>
            </w:r>
          </w:p>
          <w:p>
            <w:pPr>
              <w:spacing w:before="80" w:after="80" w:line="360" w:lineRule="auto"/>
              <w:rPr>
                <w:rFonts w:hint="eastAsia" w:ascii="宋体" w:hAnsi="宋体"/>
                <w:color w:val="3F3F3F"/>
                <w:kern w:val="0"/>
                <w:szCs w:val="18"/>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8</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4.23</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Introduction of Longfellow’s life and works</w:t>
            </w:r>
          </w:p>
          <w:p>
            <w:pPr>
              <w:spacing w:before="80" w:after="80" w:line="360" w:lineRule="auto"/>
              <w:jc w:val="left"/>
              <w:rPr>
                <w:rFonts w:hint="default" w:ascii="Times New Roman" w:hAnsi="Times New Roman" w:cs="Times New Roman"/>
                <w:i/>
                <w:iCs/>
                <w:color w:val="auto"/>
                <w:szCs w:val="18"/>
                <w:lang w:val="en-US" w:eastAsia="zh-CN"/>
              </w:rPr>
            </w:pPr>
            <w:r>
              <w:rPr>
                <w:rFonts w:hint="default" w:ascii="Times New Roman" w:hAnsi="Times New Roman" w:cs="Times New Roman"/>
                <w:color w:val="auto"/>
                <w:szCs w:val="18"/>
                <w:lang w:val="en-US" w:eastAsia="zh-CN"/>
              </w:rPr>
              <w:t xml:space="preserve">2. Understanding the theme and content of </w:t>
            </w:r>
            <w:r>
              <w:rPr>
                <w:rFonts w:hint="default" w:ascii="Times New Roman" w:hAnsi="Times New Roman" w:cs="Times New Roman"/>
                <w:i/>
                <w:iCs/>
                <w:color w:val="auto"/>
                <w:szCs w:val="18"/>
                <w:lang w:val="en-US" w:eastAsia="zh-CN"/>
              </w:rPr>
              <w:t>A Psalm of Life</w:t>
            </w:r>
          </w:p>
          <w:p>
            <w:pPr>
              <w:spacing w:before="80" w:after="80" w:line="360" w:lineRule="auto"/>
              <w:jc w:val="left"/>
              <w:rPr>
                <w:rFonts w:hint="default" w:ascii="Times New Roman" w:hAnsi="Times New Roman" w:cs="Times New Roman"/>
                <w:i/>
                <w:iCs/>
                <w:color w:val="auto"/>
                <w:szCs w:val="18"/>
                <w:lang w:val="en-US" w:eastAsia="zh-CN"/>
              </w:rPr>
            </w:pPr>
            <w:r>
              <w:rPr>
                <w:rFonts w:hint="default" w:ascii="Times New Roman" w:hAnsi="Times New Roman" w:cs="Times New Roman"/>
                <w:color w:val="auto"/>
                <w:szCs w:val="18"/>
                <w:lang w:val="en-US" w:eastAsia="zh-CN"/>
              </w:rPr>
              <w:t>3. Language wor</w:t>
            </w:r>
            <w:r>
              <w:rPr>
                <w:rFonts w:hint="eastAsia" w:ascii="Times New Roman" w:hAnsi="Times New Roman" w:cs="Times New Roman"/>
                <w:color w:val="auto"/>
                <w:szCs w:val="18"/>
                <w:lang w:val="en-US" w:eastAsia="zh-CN"/>
              </w:rPr>
              <w:t>k</w:t>
            </w:r>
          </w:p>
          <w:p>
            <w:pPr>
              <w:spacing w:before="80" w:after="80" w:line="360" w:lineRule="auto"/>
              <w:jc w:val="left"/>
              <w:rPr>
                <w:rFonts w:hint="eastAsia" w:ascii="宋体" w:hAnsi="宋体"/>
                <w:color w:val="auto"/>
                <w:szCs w:val="18"/>
              </w:rPr>
            </w:pP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spacing w:before="80" w:after="80" w:line="360" w:lineRule="auto"/>
              <w:jc w:val="left"/>
              <w:rPr>
                <w:rFonts w:hint="default" w:ascii="Times New Roman" w:hAnsi="Times New Roman" w:cs="Times New Roman"/>
                <w:color w:val="auto"/>
                <w:szCs w:val="18"/>
                <w:lang w:val="en-US" w:eastAsia="zh-CN"/>
              </w:rPr>
            </w:pPr>
            <w:r>
              <w:rPr>
                <w:rFonts w:hint="eastAsia" w:ascii="宋体" w:hAnsi="宋体" w:cs="宋体"/>
                <w:color w:val="auto"/>
                <w:spacing w:val="-2"/>
                <w:szCs w:val="21"/>
                <w:lang w:val="en-US" w:eastAsia="zh-CN"/>
              </w:rPr>
              <w:t>P200-207</w:t>
            </w:r>
            <w:r>
              <w:rPr>
                <w:rFonts w:hint="eastAsia" w:ascii="宋体" w:hAnsi="宋体"/>
                <w:color w:val="3F3F3F"/>
                <w:szCs w:val="18"/>
                <w:lang w:val="en-US" w:eastAsia="zh-CN"/>
              </w:rPr>
              <w:t>.</w:t>
            </w:r>
            <w:r>
              <w:rPr>
                <w:rFonts w:hint="default" w:ascii="Times New Roman" w:hAnsi="Times New Roman" w:cs="Times New Roman"/>
                <w:color w:val="auto"/>
                <w:szCs w:val="18"/>
                <w:lang w:val="en-US" w:eastAsia="zh-CN"/>
              </w:rPr>
              <w:t>了解：通过本章的学习使学生对的生活、文学生涯。理解</w:t>
            </w:r>
            <w:r>
              <w:rPr>
                <w:rFonts w:hint="default" w:ascii="Times New Roman" w:hAnsi="Times New Roman" w:cs="Times New Roman"/>
                <w:i/>
                <w:iCs/>
                <w:color w:val="auto"/>
                <w:szCs w:val="18"/>
                <w:lang w:val="en-US" w:eastAsia="zh-CN"/>
              </w:rPr>
              <w:t>A Psalm of Life</w:t>
            </w:r>
            <w:r>
              <w:rPr>
                <w:rFonts w:hint="default" w:ascii="Times New Roman" w:hAnsi="Times New Roman" w:cs="Times New Roman"/>
                <w:color w:val="auto"/>
                <w:szCs w:val="18"/>
                <w:lang w:val="en-US" w:eastAsia="zh-CN"/>
              </w:rPr>
              <w:t>的内容、主题及写作特点。</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掌握：掌握Longfellow的创作特点、作品风格、语言特点。</w:t>
            </w:r>
          </w:p>
          <w:p>
            <w:pPr>
              <w:spacing w:before="80" w:after="80" w:line="360" w:lineRule="auto"/>
              <w:rPr>
                <w:rFonts w:hint="eastAsia"/>
                <w:color w:val="3F3F3F"/>
                <w:szCs w:val="18"/>
                <w:shd w:val="clear" w:color="auto" w:fill="FFFFFF"/>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top"/>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【基本价值观】</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1.Are human souls eternal?</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2.Where does the phrase “ from dust you are, unto dust you will return” come from?</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3.How shall we spend this short but long life?</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【思维方式拓展】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is the meaning of life?</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 How does the author affirm the positive attitudes to life?</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【专业方法】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are the basic elements in poetry?</w:t>
            </w:r>
          </w:p>
          <w:p>
            <w:pPr>
              <w:spacing w:before="80" w:after="80" w:line="360" w:lineRule="auto"/>
              <w:jc w:val="left"/>
              <w:rPr>
                <w:rFonts w:hint="eastAsia" w:ascii="宋体" w:hAnsi="宋体"/>
                <w:color w:val="3F3F3F"/>
                <w:kern w:val="0"/>
                <w:szCs w:val="18"/>
              </w:rPr>
            </w:pPr>
            <w:r>
              <w:rPr>
                <w:rFonts w:hint="default" w:ascii="Times New Roman" w:hAnsi="Times New Roman" w:cs="Times New Roman"/>
                <w:color w:val="auto"/>
                <w:szCs w:val="18"/>
                <w:lang w:val="en-US" w:eastAsia="zh-CN"/>
              </w:rPr>
              <w:t>2. What is the structure of the poem?</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9</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4.30</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Introduction of  Mrs Stowe’s life and works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2. Understanding the theme and content of </w:t>
            </w:r>
            <w:r>
              <w:rPr>
                <w:rFonts w:hint="default" w:ascii="Times New Roman" w:hAnsi="Times New Roman" w:cs="Times New Roman"/>
                <w:i/>
                <w:iCs/>
                <w:color w:val="auto"/>
                <w:szCs w:val="18"/>
                <w:lang w:val="en-US" w:eastAsia="zh-CN"/>
              </w:rPr>
              <w:t>Uncle Tom’s Cabin</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3. Language work</w:t>
            </w:r>
          </w:p>
          <w:p>
            <w:pPr>
              <w:spacing w:before="80" w:after="80" w:line="360" w:lineRule="auto"/>
              <w:jc w:val="left"/>
              <w:rPr>
                <w:rFonts w:hint="eastAsia" w:ascii="宋体" w:hAnsi="宋体"/>
                <w:color w:val="auto"/>
                <w:szCs w:val="18"/>
              </w:rPr>
            </w:pP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P207-220</w:t>
            </w:r>
          </w:p>
          <w:p>
            <w:pPr>
              <w:spacing w:before="80" w:after="80" w:line="360" w:lineRule="auto"/>
              <w:jc w:val="left"/>
              <w:rPr>
                <w:rFonts w:hint="default" w:ascii="Times New Roman" w:hAnsi="Times New Roman" w:cs="Times New Roman"/>
                <w:color w:val="auto"/>
                <w:szCs w:val="18"/>
                <w:lang w:val="en-US" w:eastAsia="zh-CN"/>
              </w:rPr>
            </w:pPr>
            <w:r>
              <w:rPr>
                <w:rFonts w:hint="eastAsia" w:ascii="宋体" w:hAnsi="宋体"/>
                <w:color w:val="3F3F3F"/>
                <w:szCs w:val="18"/>
                <w:lang w:val="en-US" w:eastAsia="zh-CN"/>
              </w:rPr>
              <w:t>2.</w:t>
            </w:r>
            <w:r>
              <w:rPr>
                <w:rFonts w:hint="default" w:ascii="Times New Roman" w:hAnsi="Times New Roman" w:cs="Times New Roman"/>
                <w:color w:val="auto"/>
                <w:szCs w:val="18"/>
                <w:lang w:val="en-US" w:eastAsia="zh-CN"/>
              </w:rPr>
              <w:t>了解：通过本章的学习使学生对霍桑的生活、文学生涯。理解</w:t>
            </w:r>
            <w:r>
              <w:rPr>
                <w:rFonts w:hint="default" w:ascii="Times New Roman" w:hAnsi="Times New Roman" w:cs="Times New Roman"/>
                <w:i/>
                <w:iCs/>
                <w:color w:val="auto"/>
                <w:szCs w:val="18"/>
                <w:lang w:val="en-US" w:eastAsia="zh-CN"/>
              </w:rPr>
              <w:t>Uncle Tom’s Cabin</w:t>
            </w:r>
            <w:r>
              <w:rPr>
                <w:rFonts w:hint="default" w:ascii="Times New Roman" w:hAnsi="Times New Roman" w:cs="Times New Roman"/>
                <w:color w:val="auto"/>
                <w:szCs w:val="18"/>
                <w:lang w:val="en-US" w:eastAsia="zh-CN"/>
              </w:rPr>
              <w:t>的内容、主题及写作特点。</w:t>
            </w:r>
          </w:p>
          <w:p>
            <w:pPr>
              <w:spacing w:before="80" w:after="80" w:line="360" w:lineRule="auto"/>
              <w:rPr>
                <w:rFonts w:hint="eastAsia" w:ascii="宋体" w:hAnsi="宋体" w:cs="宋体"/>
                <w:color w:val="3F3F3F"/>
                <w:szCs w:val="18"/>
                <w:lang w:val="en-US" w:eastAsia="zh-CN"/>
              </w:rPr>
            </w:pPr>
            <w:r>
              <w:rPr>
                <w:rFonts w:hint="default" w:ascii="Times New Roman" w:hAnsi="Times New Roman" w:cs="Times New Roman"/>
                <w:color w:val="auto"/>
                <w:szCs w:val="18"/>
                <w:lang w:val="en-US" w:eastAsia="zh-CN"/>
              </w:rPr>
              <w:t>掌握：掌握斯托夫人的创作特点、作品风格、语言特点。</w:t>
            </w:r>
          </w:p>
          <w:p>
            <w:pPr>
              <w:spacing w:before="80" w:after="80" w:line="360" w:lineRule="auto"/>
              <w:rPr>
                <w:rFonts w:hint="eastAsia" w:ascii="宋体" w:hAnsi="宋体" w:cs="宋体"/>
                <w:color w:val="3F3F3F"/>
                <w:szCs w:val="18"/>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top"/>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【基本价值观】</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1.What is slavery?</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2.What is good and evil?</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3.What are the features of the righteous and the unjust or evil and wicked?</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4.How is Uncle Tom like Christ?</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【思维方式拓展】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is slavery and what is freedom?</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 How does sin affect each of the characters?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【专业方法】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How is Binary opposition reflected in this novel?</w:t>
            </w:r>
          </w:p>
          <w:p>
            <w:pPr>
              <w:spacing w:before="80" w:after="80" w:line="360" w:lineRule="auto"/>
              <w:jc w:val="left"/>
              <w:rPr>
                <w:rFonts w:hint="eastAsia" w:ascii="宋体" w:hAnsi="宋体"/>
                <w:color w:val="3F3F3F"/>
                <w:kern w:val="0"/>
                <w:szCs w:val="18"/>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90"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10</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5.7</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eastAsia" w:ascii="Times New Roman" w:hAnsi="Times New Roman" w:cs="Times New Roman"/>
                <w:color w:val="auto"/>
                <w:szCs w:val="18"/>
                <w:lang w:val="en-US" w:eastAsia="zh-CN"/>
              </w:rPr>
            </w:pPr>
            <w:r>
              <w:rPr>
                <w:rFonts w:hint="eastAsia" w:ascii="宋体" w:hAnsi="宋体"/>
                <w:color w:val="auto"/>
                <w:szCs w:val="18"/>
                <w:lang w:val="en-US" w:eastAsia="zh-CN"/>
              </w:rPr>
              <w:t>1.</w:t>
            </w:r>
            <w:r>
              <w:rPr>
                <w:rFonts w:hint="eastAsia" w:ascii="Times New Roman" w:hAnsi="Times New Roman" w:cs="Times New Roman"/>
                <w:color w:val="auto"/>
                <w:szCs w:val="18"/>
                <w:lang w:val="en-US" w:eastAsia="zh-CN"/>
              </w:rPr>
              <w:t xml:space="preserve"> Introduction of Emily Dickinson</w:t>
            </w:r>
            <w:r>
              <w:rPr>
                <w:rFonts w:hint="default" w:ascii="Times New Roman" w:hAnsi="Times New Roman" w:cs="Times New Roman"/>
                <w:color w:val="auto"/>
                <w:szCs w:val="18"/>
                <w:lang w:val="en-US" w:eastAsia="zh-CN"/>
              </w:rPr>
              <w:t>’</w:t>
            </w:r>
            <w:r>
              <w:rPr>
                <w:rFonts w:hint="eastAsia" w:ascii="Times New Roman" w:hAnsi="Times New Roman" w:cs="Times New Roman"/>
                <w:color w:val="auto"/>
                <w:szCs w:val="18"/>
                <w:lang w:val="en-US" w:eastAsia="zh-CN"/>
              </w:rPr>
              <w:t>s life and her ideas about poetry</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 Understanding the theme and content of Dickinson</w:t>
            </w:r>
            <w:r>
              <w:rPr>
                <w:rFonts w:hint="default" w:ascii="Times New Roman" w:hAnsi="Times New Roman" w:cs="Times New Roman"/>
                <w:color w:val="auto"/>
                <w:szCs w:val="18"/>
                <w:lang w:val="en-US" w:eastAsia="zh-CN"/>
              </w:rPr>
              <w:t>’</w:t>
            </w:r>
            <w:r>
              <w:rPr>
                <w:rFonts w:hint="eastAsia" w:ascii="Times New Roman" w:hAnsi="Times New Roman" w:cs="Times New Roman"/>
                <w:color w:val="auto"/>
                <w:szCs w:val="18"/>
                <w:lang w:val="en-US" w:eastAsia="zh-CN"/>
              </w:rPr>
              <w:t xml:space="preserve"> poem </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 Language work</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掌握：掌握狄金森作品的创作特点、作品风格、语言特点。</w:t>
            </w:r>
          </w:p>
          <w:p>
            <w:pPr>
              <w:spacing w:before="80" w:after="80" w:line="360" w:lineRule="auto"/>
              <w:jc w:val="left"/>
              <w:rPr>
                <w:rFonts w:hint="eastAsia" w:ascii="宋体" w:hAnsi="宋体"/>
                <w:color w:val="auto"/>
                <w:szCs w:val="18"/>
              </w:rPr>
            </w:pP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P220-228</w:t>
            </w:r>
          </w:p>
          <w:p>
            <w:pPr>
              <w:spacing w:before="80" w:after="80" w:line="360" w:lineRule="auto"/>
              <w:jc w:val="left"/>
              <w:rPr>
                <w:rFonts w:hint="eastAsia" w:ascii="Times New Roman" w:hAnsi="Times New Roman" w:cs="Times New Roman"/>
                <w:color w:val="auto"/>
                <w:szCs w:val="18"/>
                <w:lang w:val="en-US" w:eastAsia="zh-CN"/>
              </w:rPr>
            </w:pPr>
            <w:r>
              <w:rPr>
                <w:rFonts w:hint="eastAsia" w:ascii="宋体" w:hAnsi="宋体"/>
                <w:color w:val="3F3F3F"/>
                <w:szCs w:val="18"/>
                <w:lang w:val="en-US" w:eastAsia="zh-CN"/>
              </w:rPr>
              <w:t>2.</w:t>
            </w:r>
            <w:r>
              <w:rPr>
                <w:rFonts w:hint="eastAsia" w:ascii="Times New Roman" w:hAnsi="Times New Roman" w:cs="Times New Roman"/>
                <w:color w:val="auto"/>
                <w:szCs w:val="18"/>
                <w:lang w:val="en-US" w:eastAsia="zh-CN"/>
              </w:rPr>
              <w:t>了解：通过本章的学习使学生对狄金森的生活及诗歌有所了解；</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理解：I Am Nobody! Who Are You? Because I Could Not Stop for Death的内容、主题及诗歌特点。</w:t>
            </w:r>
          </w:p>
          <w:p>
            <w:pPr>
              <w:spacing w:before="80" w:after="80" w:line="360" w:lineRule="auto"/>
              <w:rPr>
                <w:rFonts w:hint="eastAsia" w:ascii="宋体" w:hAnsi="宋体" w:eastAsia="宋体"/>
                <w:color w:val="3F3F3F"/>
                <w:szCs w:val="18"/>
                <w:lang w:eastAsia="zh-CN"/>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【基本价值观】</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1.Do you like to be nobody or somebody?</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2.Is there life after death?</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3.Shall we tell the truth directly or step by step?</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【思维方式拓展】</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1.What are the characteristics of her poem?</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2.What are the general themes of her poems?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3.What are the features of her poems?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4.What is Dickinson</w:t>
            </w:r>
            <w:r>
              <w:rPr>
                <w:rFonts w:hint="default" w:ascii="Times New Roman" w:hAnsi="Times New Roman" w:cs="Times New Roman"/>
                <w:color w:val="auto"/>
                <w:szCs w:val="18"/>
                <w:lang w:val="en-US" w:eastAsia="zh-CN"/>
              </w:rPr>
              <w:t>’</w:t>
            </w:r>
            <w:r>
              <w:rPr>
                <w:rFonts w:hint="eastAsia" w:ascii="Times New Roman" w:hAnsi="Times New Roman" w:cs="Times New Roman"/>
                <w:color w:val="auto"/>
                <w:szCs w:val="18"/>
                <w:lang w:val="en-US" w:eastAsia="zh-CN"/>
              </w:rPr>
              <w:t>s attitude toward death? How does she express her attitude?</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【专业方法】</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 xml:space="preserve">1. What feminist elements does her poetry contain? </w:t>
            </w:r>
          </w:p>
          <w:p>
            <w:pPr>
              <w:spacing w:before="80" w:after="80" w:line="360" w:lineRule="auto"/>
              <w:rPr>
                <w:rFonts w:hint="eastAsia" w:ascii="宋体" w:hAnsi="宋体"/>
                <w:color w:val="3F3F3F"/>
                <w:kern w:val="0"/>
                <w:szCs w:val="18"/>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11</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5.14</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 Introduction of Mark Twain</w:t>
            </w:r>
            <w:r>
              <w:rPr>
                <w:rFonts w:hint="default" w:ascii="Times New Roman" w:hAnsi="Times New Roman" w:cs="Times New Roman"/>
                <w:color w:val="auto"/>
                <w:szCs w:val="18"/>
                <w:lang w:val="en-US" w:eastAsia="zh-CN"/>
              </w:rPr>
              <w:t>’</w:t>
            </w:r>
            <w:r>
              <w:rPr>
                <w:rFonts w:hint="eastAsia" w:ascii="Times New Roman" w:hAnsi="Times New Roman" w:cs="Times New Roman"/>
                <w:color w:val="auto"/>
                <w:szCs w:val="18"/>
                <w:lang w:val="en-US" w:eastAsia="zh-CN"/>
              </w:rPr>
              <w:t>s life and works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 Understanding the theme and content of The Adventures of Huckleberry Finn</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 Language wor</w:t>
            </w:r>
          </w:p>
          <w:p>
            <w:pPr>
              <w:spacing w:before="80" w:after="80" w:line="360" w:lineRule="auto"/>
              <w:jc w:val="left"/>
              <w:rPr>
                <w:rFonts w:hint="eastAsia" w:ascii="Times New Roman" w:hAnsi="Times New Roman" w:cs="Times New Roman"/>
                <w:color w:val="auto"/>
                <w:szCs w:val="18"/>
                <w:lang w:val="en-US" w:eastAsia="zh-CN"/>
              </w:rPr>
            </w:pP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P241-257</w:t>
            </w:r>
          </w:p>
          <w:p>
            <w:pPr>
              <w:spacing w:before="80" w:after="80" w:line="360" w:lineRule="auto"/>
              <w:jc w:val="left"/>
              <w:rPr>
                <w:rFonts w:hint="eastAsia" w:ascii="Times New Roman" w:hAnsi="Times New Roman" w:cs="Times New Roman"/>
                <w:color w:val="auto"/>
                <w:szCs w:val="18"/>
                <w:lang w:val="en-US" w:eastAsia="zh-CN"/>
              </w:rPr>
            </w:pPr>
            <w:r>
              <w:rPr>
                <w:rFonts w:hint="eastAsia" w:ascii="宋体" w:hAnsi="宋体"/>
                <w:color w:val="3F3F3F"/>
                <w:szCs w:val="18"/>
                <w:lang w:val="en-US" w:eastAsia="zh-CN"/>
              </w:rPr>
              <w:t xml:space="preserve">2. </w:t>
            </w:r>
            <w:r>
              <w:rPr>
                <w:rFonts w:hint="eastAsia" w:ascii="Times New Roman" w:hAnsi="Times New Roman" w:cs="Times New Roman"/>
                <w:color w:val="auto"/>
                <w:szCs w:val="18"/>
                <w:lang w:val="en-US" w:eastAsia="zh-CN"/>
              </w:rPr>
              <w:t>了解：通过本章的学习使学生对马克˙吐温的生活、文学生涯及小说</w:t>
            </w:r>
            <w:r>
              <w:rPr>
                <w:rFonts w:hint="eastAsia" w:ascii="Times New Roman" w:hAnsi="Times New Roman" w:cs="Times New Roman"/>
                <w:i/>
                <w:iCs/>
                <w:color w:val="auto"/>
                <w:szCs w:val="18"/>
                <w:lang w:val="en-US" w:eastAsia="zh-CN"/>
              </w:rPr>
              <w:t>The Adventures of Huckleberry Finn</w:t>
            </w:r>
            <w:r>
              <w:rPr>
                <w:rFonts w:hint="eastAsia" w:ascii="Times New Roman" w:hAnsi="Times New Roman" w:cs="Times New Roman"/>
                <w:color w:val="auto"/>
                <w:szCs w:val="18"/>
                <w:lang w:val="en-US" w:eastAsia="zh-CN"/>
              </w:rPr>
              <w:t>有所了解；</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理解：</w:t>
            </w:r>
            <w:r>
              <w:rPr>
                <w:rFonts w:hint="eastAsia" w:ascii="Times New Roman" w:hAnsi="Times New Roman" w:cs="Times New Roman"/>
                <w:i/>
                <w:iCs/>
                <w:color w:val="auto"/>
                <w:szCs w:val="18"/>
                <w:lang w:val="en-US" w:eastAsia="zh-CN"/>
              </w:rPr>
              <w:t>The Adventures of Huckleberry Finn</w:t>
            </w:r>
            <w:r>
              <w:rPr>
                <w:rFonts w:hint="eastAsia" w:ascii="Times New Roman" w:hAnsi="Times New Roman" w:cs="Times New Roman"/>
                <w:color w:val="auto"/>
                <w:szCs w:val="18"/>
                <w:lang w:val="en-US" w:eastAsia="zh-CN"/>
              </w:rPr>
              <w:t>的内容、主题及写作特点。</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掌握：掌握马克˙吐温作品的创作特点、作品风格、语言特点。</w:t>
            </w:r>
          </w:p>
          <w:p>
            <w:pPr>
              <w:spacing w:before="80" w:after="80" w:line="360" w:lineRule="auto"/>
              <w:jc w:val="left"/>
              <w:rPr>
                <w:rFonts w:hint="eastAsia" w:ascii="Times New Roman" w:hAnsi="Times New Roman" w:cs="Times New Roman"/>
                <w:color w:val="auto"/>
                <w:szCs w:val="18"/>
                <w:lang w:val="en-US" w:eastAsia="zh-CN"/>
              </w:rPr>
            </w:pPr>
          </w:p>
          <w:p>
            <w:pPr>
              <w:spacing w:before="80" w:after="80" w:line="360" w:lineRule="auto"/>
              <w:rPr>
                <w:rFonts w:hint="eastAsia" w:ascii="宋体" w:hAnsi="宋体" w:cs="宋体"/>
                <w:color w:val="3F3F3F"/>
                <w:szCs w:val="18"/>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【基本价值观】</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 How does Huck grow through his experiences, especially his friendship with Jim?</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 How is the world of adult different from the world of kids?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【思维方式拓展】</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1.Why is Mark Twain called the father of American literature?</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2.What are the general themes of his novels?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3.What are the features of his novels?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 xml:space="preserve">4.Read The </w:t>
            </w:r>
            <w:r>
              <w:rPr>
                <w:rFonts w:hint="eastAsia" w:ascii="Times New Roman" w:hAnsi="Times New Roman" w:cs="Times New Roman"/>
                <w:i/>
                <w:iCs/>
                <w:color w:val="auto"/>
                <w:szCs w:val="18"/>
                <w:lang w:val="en-US" w:eastAsia="zh-CN"/>
              </w:rPr>
              <w:t>Adventures of Tom Sawyer</w:t>
            </w:r>
            <w:r>
              <w:rPr>
                <w:rFonts w:hint="eastAsia" w:ascii="Times New Roman" w:hAnsi="Times New Roman" w:cs="Times New Roman"/>
                <w:color w:val="auto"/>
                <w:szCs w:val="18"/>
                <w:lang w:val="en-US" w:eastAsia="zh-CN"/>
              </w:rPr>
              <w:t>.</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【专业方法】</w:t>
            </w:r>
          </w:p>
          <w:p>
            <w:pPr>
              <w:spacing w:before="80" w:after="80" w:line="360" w:lineRule="auto"/>
              <w:rPr>
                <w:rFonts w:hint="eastAsia" w:ascii="宋体" w:hAnsi="宋体"/>
                <w:color w:val="3F3F3F"/>
                <w:kern w:val="0"/>
                <w:szCs w:val="18"/>
              </w:rPr>
            </w:pPr>
            <w:r>
              <w:rPr>
                <w:rFonts w:hint="eastAsia" w:ascii="Times New Roman" w:hAnsi="Times New Roman" w:cs="Times New Roman"/>
                <w:color w:val="auto"/>
                <w:szCs w:val="18"/>
                <w:lang w:val="en-US" w:eastAsia="zh-CN"/>
              </w:rPr>
              <w:t>1. What is realism and what are the features of local colourism?</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12</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5.21</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Introduction of  E. A. Robinson’s life and works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2. Understanding the theme and content of </w:t>
            </w:r>
            <w:r>
              <w:rPr>
                <w:rFonts w:hint="default" w:ascii="Times New Roman" w:hAnsi="Times New Roman" w:cs="Times New Roman"/>
                <w:i/>
                <w:iCs/>
                <w:color w:val="auto"/>
                <w:szCs w:val="18"/>
                <w:lang w:val="en-US" w:eastAsia="zh-CN"/>
              </w:rPr>
              <w:t>Richard Cory</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3. Language work</w:t>
            </w:r>
          </w:p>
          <w:p>
            <w:pPr>
              <w:spacing w:before="80" w:after="80" w:line="360" w:lineRule="auto"/>
              <w:jc w:val="left"/>
              <w:rPr>
                <w:rFonts w:hint="default" w:ascii="Times New Roman" w:hAnsi="Times New Roman" w:cs="Times New Roman"/>
                <w:color w:val="auto"/>
                <w:szCs w:val="18"/>
                <w:lang w:val="en-US" w:eastAsia="zh-CN"/>
              </w:rPr>
            </w:pPr>
          </w:p>
          <w:p>
            <w:pPr>
              <w:spacing w:before="80" w:after="80" w:line="360" w:lineRule="auto"/>
              <w:jc w:val="left"/>
              <w:rPr>
                <w:rFonts w:hint="eastAsia" w:ascii="Times New Roman" w:hAnsi="Times New Roman" w:cs="Times New Roman"/>
                <w:color w:val="auto"/>
                <w:szCs w:val="18"/>
                <w:lang w:val="en-US" w:eastAsia="zh-CN"/>
              </w:rPr>
            </w:pPr>
          </w:p>
        </w:tc>
        <w:tc>
          <w:tcPr>
            <w:tcW w:w="1660" w:type="dxa"/>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P281-288</w:t>
            </w:r>
          </w:p>
          <w:p>
            <w:pPr>
              <w:spacing w:before="80" w:after="80" w:line="360" w:lineRule="auto"/>
              <w:jc w:val="left"/>
              <w:rPr>
                <w:rFonts w:hint="default" w:ascii="Times New Roman" w:hAnsi="Times New Roman" w:cs="Times New Roman"/>
                <w:color w:val="auto"/>
                <w:szCs w:val="18"/>
                <w:lang w:val="en-US" w:eastAsia="zh-CN"/>
              </w:rPr>
            </w:pPr>
            <w:r>
              <w:rPr>
                <w:rFonts w:hint="eastAsia" w:ascii="宋体" w:hAnsi="宋体"/>
                <w:color w:val="3F3F3F"/>
                <w:szCs w:val="18"/>
                <w:lang w:val="en-US" w:eastAsia="zh-CN"/>
              </w:rPr>
              <w:t xml:space="preserve">2. </w:t>
            </w:r>
            <w:r>
              <w:rPr>
                <w:rFonts w:hint="default" w:ascii="Times New Roman" w:hAnsi="Times New Roman" w:cs="Times New Roman"/>
                <w:color w:val="auto"/>
                <w:szCs w:val="18"/>
                <w:lang w:val="en-US" w:eastAsia="zh-CN"/>
              </w:rPr>
              <w:t>了解：通过本章的学习使学生对的生活、文学生涯。理解</w:t>
            </w:r>
            <w:r>
              <w:rPr>
                <w:rFonts w:hint="default" w:ascii="Times New Roman" w:hAnsi="Times New Roman" w:cs="Times New Roman"/>
                <w:i/>
                <w:iCs/>
                <w:color w:val="auto"/>
                <w:szCs w:val="18"/>
                <w:lang w:val="en-US" w:eastAsia="zh-CN"/>
              </w:rPr>
              <w:t>Richard Cory</w:t>
            </w:r>
            <w:r>
              <w:rPr>
                <w:rFonts w:hint="default" w:ascii="Times New Roman" w:hAnsi="Times New Roman" w:cs="Times New Roman"/>
                <w:color w:val="auto"/>
                <w:szCs w:val="18"/>
                <w:lang w:val="en-US" w:eastAsia="zh-CN"/>
              </w:rPr>
              <w:t>的内容、主题及写作特点。</w:t>
            </w:r>
          </w:p>
          <w:p>
            <w:pPr>
              <w:spacing w:before="80" w:after="80" w:line="360" w:lineRule="auto"/>
              <w:rPr>
                <w:rFonts w:hint="eastAsia" w:ascii="宋体" w:hAnsi="宋体" w:cs="宋体"/>
                <w:color w:val="3F3F3F"/>
                <w:szCs w:val="18"/>
                <w:lang w:val="en-US" w:eastAsia="zh-CN"/>
              </w:rPr>
            </w:pPr>
            <w:r>
              <w:rPr>
                <w:rFonts w:hint="default" w:ascii="Times New Roman" w:hAnsi="Times New Roman" w:cs="Times New Roman"/>
                <w:color w:val="auto"/>
                <w:szCs w:val="18"/>
                <w:lang w:val="en-US" w:eastAsia="zh-CN"/>
              </w:rPr>
              <w:t>掌握</w:t>
            </w:r>
            <w:r>
              <w:rPr>
                <w:rFonts w:hint="eastAsia" w:ascii="Times New Roman" w:hAnsi="Times New Roman" w:cs="Times New Roman"/>
                <w:color w:val="auto"/>
                <w:szCs w:val="18"/>
                <w:lang w:val="en-US" w:eastAsia="zh-CN"/>
              </w:rPr>
              <w:t>：</w:t>
            </w:r>
            <w:r>
              <w:rPr>
                <w:rFonts w:hint="default" w:ascii="Times New Roman" w:hAnsi="Times New Roman" w:cs="Times New Roman"/>
                <w:color w:val="auto"/>
                <w:szCs w:val="18"/>
                <w:lang w:val="en-US" w:eastAsia="zh-CN"/>
              </w:rPr>
              <w:t>掌握Robinson的创作特点、作品风格、语言特点。</w:t>
            </w:r>
          </w:p>
          <w:p>
            <w:pPr>
              <w:spacing w:before="80" w:after="80" w:line="360" w:lineRule="auto"/>
              <w:rPr>
                <w:rFonts w:hint="eastAsia" w:ascii="宋体" w:hAnsi="宋体"/>
                <w:color w:val="3F3F3F"/>
                <w:szCs w:val="18"/>
              </w:rPr>
            </w:pPr>
          </w:p>
        </w:tc>
        <w:tc>
          <w:tcPr>
            <w:tcW w:w="1535" w:type="dxa"/>
            <w:gridSpan w:val="2"/>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【基本价值观】</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1.Are the so-called great people really great?</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2.Do you want to be Richard Cory or Mini Cheever?</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【思维方式拓展】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is the meaning of the dark ending?</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 How does the author affirm the negative attitude to life?</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【专业方法】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are the basic characteristics of modernism?</w:t>
            </w:r>
          </w:p>
          <w:p>
            <w:pPr>
              <w:spacing w:before="80" w:after="80" w:line="360" w:lineRule="auto"/>
              <w:rPr>
                <w:rFonts w:hint="eastAsia" w:ascii="宋体" w:hAnsi="宋体"/>
                <w:color w:val="3F3F3F"/>
                <w:kern w:val="0"/>
                <w:szCs w:val="18"/>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90"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13</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5.28</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eastAsia" w:ascii="Times New Roman" w:hAnsi="Times New Roman" w:cs="Times New Roman"/>
                <w:color w:val="auto"/>
                <w:szCs w:val="18"/>
                <w:lang w:val="en-US" w:eastAsia="zh-CN"/>
              </w:rPr>
            </w:pPr>
            <w:r>
              <w:rPr>
                <w:rFonts w:hint="eastAsia" w:ascii="宋体" w:hAnsi="宋体"/>
                <w:color w:val="auto"/>
                <w:szCs w:val="18"/>
                <w:lang w:val="en-US" w:eastAsia="zh-CN"/>
              </w:rPr>
              <w:t xml:space="preserve">1. </w:t>
            </w:r>
            <w:r>
              <w:rPr>
                <w:rFonts w:hint="eastAsia" w:ascii="Times New Roman" w:hAnsi="Times New Roman" w:cs="Times New Roman"/>
                <w:color w:val="auto"/>
                <w:szCs w:val="18"/>
                <w:lang w:val="en-US" w:eastAsia="zh-CN"/>
              </w:rPr>
              <w:t>Introduction of Fitzgerald</w:t>
            </w:r>
            <w:r>
              <w:rPr>
                <w:rFonts w:hint="default" w:ascii="Times New Roman" w:hAnsi="Times New Roman" w:cs="Times New Roman"/>
                <w:color w:val="auto"/>
                <w:szCs w:val="18"/>
                <w:lang w:val="en-US" w:eastAsia="zh-CN"/>
              </w:rPr>
              <w:t>’</w:t>
            </w:r>
            <w:r>
              <w:rPr>
                <w:rFonts w:hint="eastAsia" w:ascii="Times New Roman" w:hAnsi="Times New Roman" w:cs="Times New Roman"/>
                <w:color w:val="auto"/>
                <w:szCs w:val="18"/>
                <w:lang w:val="en-US" w:eastAsia="zh-CN"/>
              </w:rPr>
              <w:t>s life and works</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 xml:space="preserve">2. Understanding the theme and content of </w:t>
            </w:r>
            <w:r>
              <w:rPr>
                <w:rFonts w:hint="eastAsia" w:ascii="Times New Roman" w:hAnsi="Times New Roman" w:cs="Times New Roman"/>
                <w:i/>
                <w:iCs/>
                <w:color w:val="auto"/>
                <w:szCs w:val="18"/>
                <w:lang w:val="en-US" w:eastAsia="zh-CN"/>
              </w:rPr>
              <w:t>The Great Gatsby</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 Language work</w:t>
            </w:r>
          </w:p>
          <w:p>
            <w:pPr>
              <w:spacing w:before="80" w:after="80" w:line="360" w:lineRule="auto"/>
              <w:jc w:val="left"/>
              <w:rPr>
                <w:rFonts w:hint="eastAsia" w:ascii="宋体" w:hAnsi="宋体"/>
                <w:color w:val="auto"/>
                <w:szCs w:val="18"/>
              </w:rPr>
            </w:pP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P366-390</w:t>
            </w:r>
          </w:p>
          <w:p>
            <w:pPr>
              <w:spacing w:before="80" w:after="80" w:line="360" w:lineRule="auto"/>
              <w:jc w:val="left"/>
              <w:rPr>
                <w:rFonts w:hint="eastAsia" w:ascii="Times New Roman" w:hAnsi="Times New Roman" w:cs="Times New Roman"/>
                <w:color w:val="auto"/>
                <w:szCs w:val="18"/>
                <w:lang w:val="en-US" w:eastAsia="zh-CN"/>
              </w:rPr>
            </w:pPr>
            <w:r>
              <w:rPr>
                <w:rFonts w:hint="eastAsia" w:ascii="宋体" w:hAnsi="宋体"/>
                <w:color w:val="3F3F3F"/>
                <w:szCs w:val="18"/>
                <w:lang w:val="en-US" w:eastAsia="zh-CN"/>
              </w:rPr>
              <w:t>2.</w:t>
            </w:r>
            <w:r>
              <w:rPr>
                <w:rFonts w:hint="eastAsia" w:ascii="Times New Roman" w:hAnsi="Times New Roman" w:cs="Times New Roman"/>
                <w:color w:val="auto"/>
                <w:szCs w:val="18"/>
                <w:lang w:val="en-US" w:eastAsia="zh-CN"/>
              </w:rPr>
              <w:t>了解：通过本章的学习使学生对菲茨杰拉德的生活、文学生涯及小说</w:t>
            </w:r>
            <w:r>
              <w:rPr>
                <w:rFonts w:hint="eastAsia" w:ascii="Times New Roman" w:hAnsi="Times New Roman" w:cs="Times New Roman"/>
                <w:i/>
                <w:iCs/>
                <w:color w:val="auto"/>
                <w:szCs w:val="18"/>
                <w:lang w:val="en-US" w:eastAsia="zh-CN"/>
              </w:rPr>
              <w:t>The Great Gatsby</w:t>
            </w:r>
            <w:r>
              <w:rPr>
                <w:rFonts w:hint="eastAsia" w:ascii="Times New Roman" w:hAnsi="Times New Roman" w:cs="Times New Roman"/>
                <w:color w:val="auto"/>
                <w:szCs w:val="18"/>
                <w:lang w:val="en-US" w:eastAsia="zh-CN"/>
              </w:rPr>
              <w:t>有所</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理解：理解</w:t>
            </w:r>
            <w:r>
              <w:rPr>
                <w:rFonts w:hint="eastAsia" w:ascii="Times New Roman" w:hAnsi="Times New Roman" w:cs="Times New Roman"/>
                <w:i/>
                <w:iCs/>
                <w:color w:val="auto"/>
                <w:szCs w:val="18"/>
                <w:lang w:val="en-US" w:eastAsia="zh-CN"/>
              </w:rPr>
              <w:t>The Great Gatsby</w:t>
            </w:r>
            <w:r>
              <w:rPr>
                <w:rFonts w:hint="eastAsia" w:ascii="Times New Roman" w:hAnsi="Times New Roman" w:cs="Times New Roman"/>
                <w:color w:val="auto"/>
                <w:szCs w:val="18"/>
                <w:lang w:val="en-US" w:eastAsia="zh-CN"/>
              </w:rPr>
              <w:t>的内容、主题及写作特点。</w:t>
            </w:r>
          </w:p>
          <w:p>
            <w:pPr>
              <w:spacing w:before="80" w:after="80" w:line="360" w:lineRule="auto"/>
              <w:jc w:val="left"/>
              <w:rPr>
                <w:rFonts w:hint="eastAsia" w:ascii="宋体" w:hAnsi="宋体"/>
                <w:color w:val="3F3F3F"/>
                <w:szCs w:val="18"/>
              </w:rPr>
            </w:pPr>
            <w:r>
              <w:rPr>
                <w:rFonts w:hint="eastAsia" w:ascii="Times New Roman" w:hAnsi="Times New Roman" w:cs="Times New Roman"/>
                <w:color w:val="auto"/>
                <w:szCs w:val="18"/>
                <w:lang w:val="en-US" w:eastAsia="zh-CN"/>
              </w:rPr>
              <w:t>掌握：掌握菲茨杰拉德作品的创作特点、作品风格、语言特点。</w:t>
            </w: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【基本价值观】</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1.What are the similarities and differences between the American Dream and the Chinese Dream?</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2.There are three kinds people in the story. How are they different from one another morally?</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【思维方式拓展】</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 What is the American Dream?</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2. What is the general theme of this novel?</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3. What are the features of this novel?</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4. What is Fitzgerald</w:t>
            </w:r>
            <w:r>
              <w:rPr>
                <w:rFonts w:hint="default" w:ascii="Times New Roman" w:hAnsi="Times New Roman" w:cs="Times New Roman"/>
                <w:color w:val="auto"/>
                <w:szCs w:val="18"/>
                <w:lang w:val="en-US" w:eastAsia="zh-CN"/>
              </w:rPr>
              <w:t>’</w:t>
            </w:r>
            <w:r>
              <w:rPr>
                <w:rFonts w:hint="eastAsia" w:ascii="Times New Roman" w:hAnsi="Times New Roman" w:cs="Times New Roman"/>
                <w:color w:val="auto"/>
                <w:szCs w:val="18"/>
                <w:lang w:val="en-US" w:eastAsia="zh-CN"/>
              </w:rPr>
              <w:t>s Legacy?</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【专业方法】</w:t>
            </w:r>
          </w:p>
          <w:p>
            <w:pPr>
              <w:spacing w:before="80" w:after="80" w:line="360" w:lineRule="auto"/>
              <w:jc w:val="left"/>
              <w:rPr>
                <w:rFonts w:hint="eastAsia" w:ascii="Times New Roman" w:hAnsi="Times New Roman" w:cs="Times New Roman"/>
                <w:color w:val="auto"/>
                <w:szCs w:val="18"/>
                <w:lang w:val="en-US" w:eastAsia="zh-CN"/>
              </w:rPr>
            </w:pPr>
            <w:r>
              <w:rPr>
                <w:rFonts w:hint="eastAsia" w:ascii="Times New Roman" w:hAnsi="Times New Roman" w:cs="Times New Roman"/>
                <w:color w:val="auto"/>
                <w:szCs w:val="18"/>
                <w:lang w:val="en-US" w:eastAsia="zh-CN"/>
              </w:rPr>
              <w:t>1. What is the unique structure of the novel?</w:t>
            </w:r>
          </w:p>
          <w:p>
            <w:pPr>
              <w:spacing w:before="80" w:after="80" w:line="360" w:lineRule="auto"/>
              <w:rPr>
                <w:rFonts w:hint="eastAsia" w:ascii="宋体" w:hAnsi="宋体"/>
                <w:color w:val="3F3F3F"/>
                <w:kern w:val="0"/>
                <w:szCs w:val="18"/>
              </w:rPr>
            </w:pPr>
            <w:r>
              <w:rPr>
                <w:rFonts w:hint="eastAsia" w:ascii="Times New Roman" w:hAnsi="Times New Roman" w:cs="Times New Roman"/>
                <w:color w:val="auto"/>
                <w:szCs w:val="18"/>
                <w:lang w:val="en-US" w:eastAsia="zh-CN"/>
              </w:rPr>
              <w:t>2. What are the symbols used in the novel?</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90"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14</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6.4</w:t>
            </w:r>
            <w:r>
              <w:rPr>
                <w:rFonts w:hint="eastAsia" w:ascii="宋体" w:hAnsi="宋体" w:cs="宋体"/>
                <w:color w:val="3F3F3F"/>
                <w:kern w:val="0"/>
                <w:szCs w:val="18"/>
              </w:rPr>
              <w:t>/节</w:t>
            </w:r>
          </w:p>
        </w:tc>
        <w:tc>
          <w:tcPr>
            <w:tcW w:w="1816" w:type="dxa"/>
            <w:vAlign w:val="center"/>
          </w:tcPr>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Introduction of William Faulkner’s life and her ideas about his works;</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 Understanding the theme and the writing features of his novels;</w:t>
            </w:r>
          </w:p>
          <w:p>
            <w:pPr>
              <w:numPr>
                <w:ilvl w:val="0"/>
                <w:numId w:val="0"/>
              </w:numPr>
              <w:spacing w:before="80" w:after="80" w:line="360" w:lineRule="auto"/>
              <w:jc w:val="left"/>
              <w:rPr>
                <w:rFonts w:hint="eastAsia" w:ascii="宋体" w:hAnsi="宋体"/>
                <w:color w:val="auto"/>
                <w:szCs w:val="18"/>
              </w:rPr>
            </w:pPr>
            <w:r>
              <w:rPr>
                <w:rFonts w:hint="default" w:ascii="Times New Roman" w:hAnsi="Times New Roman" w:cs="Times New Roman"/>
                <w:color w:val="auto"/>
                <w:szCs w:val="18"/>
                <w:lang w:val="en-US" w:eastAsia="zh-CN"/>
              </w:rPr>
              <w:t>3. Language work and the content of his novel</w:t>
            </w:r>
            <w:r>
              <w:rPr>
                <w:rFonts w:hint="eastAsia" w:ascii="Times New Roman" w:hAnsi="Times New Roman" w:cs="Times New Roman"/>
                <w:color w:val="auto"/>
                <w:szCs w:val="18"/>
                <w:lang w:val="en-US" w:eastAsia="zh-CN"/>
              </w:rPr>
              <w:t xml:space="preserve"> </w:t>
            </w:r>
            <w:r>
              <w:rPr>
                <w:rFonts w:hint="eastAsia" w:ascii="Times New Roman" w:hAnsi="Times New Roman" w:cs="Times New Roman"/>
                <w:i/>
                <w:iCs/>
                <w:color w:val="auto"/>
                <w:szCs w:val="18"/>
                <w:lang w:val="en-US" w:eastAsia="zh-CN"/>
              </w:rPr>
              <w:t>Dry September</w:t>
            </w:r>
            <w:r>
              <w:rPr>
                <w:rFonts w:hint="default" w:ascii="Times New Roman" w:hAnsi="Times New Roman" w:cs="Times New Roman"/>
                <w:i/>
                <w:iCs/>
                <w:color w:val="auto"/>
                <w:szCs w:val="18"/>
                <w:lang w:val="en-US" w:eastAsia="zh-CN"/>
              </w:rPr>
              <w:t xml:space="preserve"> </w:t>
            </w: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《美国文学教程》P426-445</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eastAsia" w:ascii="宋体" w:hAnsi="宋体"/>
                <w:color w:val="3F3F3F"/>
                <w:szCs w:val="18"/>
                <w:lang w:val="en-US" w:eastAsia="zh-CN"/>
              </w:rPr>
              <w:t>2.</w:t>
            </w:r>
            <w:r>
              <w:rPr>
                <w:rFonts w:hint="default" w:ascii="Times New Roman" w:hAnsi="Times New Roman" w:cs="Times New Roman"/>
                <w:color w:val="auto"/>
                <w:szCs w:val="18"/>
                <w:lang w:val="en-US" w:eastAsia="zh-CN"/>
              </w:rPr>
              <w:t>了解：通过本章的学习使学生对福克纳的生活及作品有所了解；</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理解：理解</w:t>
            </w:r>
            <w:r>
              <w:rPr>
                <w:rFonts w:hint="eastAsia" w:ascii="Times New Roman" w:hAnsi="Times New Roman" w:cs="Times New Roman"/>
                <w:i/>
                <w:iCs/>
                <w:color w:val="auto"/>
                <w:szCs w:val="18"/>
                <w:lang w:val="en-US" w:eastAsia="zh-CN"/>
              </w:rPr>
              <w:t>Dry September</w:t>
            </w:r>
            <w:r>
              <w:rPr>
                <w:rFonts w:hint="default" w:ascii="Times New Roman" w:hAnsi="Times New Roman" w:cs="Times New Roman"/>
                <w:color w:val="auto"/>
                <w:szCs w:val="18"/>
                <w:lang w:val="en-US" w:eastAsia="zh-CN"/>
              </w:rPr>
              <w:t>的内容、主题。</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掌握：掌握福克纳作品的创作特点、作品风格、语言特点。</w:t>
            </w:r>
          </w:p>
          <w:p>
            <w:pPr>
              <w:spacing w:before="80" w:after="80" w:line="360" w:lineRule="auto"/>
              <w:rPr>
                <w:rFonts w:hint="eastAsia" w:ascii="宋体" w:hAnsi="宋体" w:cs="宋体"/>
                <w:color w:val="3F3F3F"/>
                <w:szCs w:val="18"/>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【基本价值观】</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1.How are southern Americans different from the northern Americans?</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2.What is</w:t>
            </w:r>
            <w:r>
              <w:rPr>
                <w:rFonts w:hint="eastAsia" w:ascii="Times New Roman" w:hAnsi="Times New Roman" w:cs="Times New Roman"/>
                <w:color w:val="auto"/>
                <w:szCs w:val="18"/>
                <w:lang w:val="en-US" w:eastAsia="zh-CN"/>
              </w:rPr>
              <w:t xml:space="preserve"> the Civil Rights Movement?</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【思维方式拓展】</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are the characteristics of Faulkner’s novels?</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 What are the general themes of Faulkner’s novels?</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3. What are the writing features of his novels?</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4. How is </w:t>
            </w:r>
            <w:r>
              <w:rPr>
                <w:rFonts w:hint="eastAsia" w:ascii="Times New Roman" w:hAnsi="Times New Roman" w:cs="Times New Roman"/>
                <w:color w:val="auto"/>
                <w:szCs w:val="18"/>
                <w:lang w:val="en-US" w:eastAsia="zh-CN"/>
              </w:rPr>
              <w:t xml:space="preserve">violent </w:t>
            </w:r>
            <w:r>
              <w:rPr>
                <w:rFonts w:hint="default" w:ascii="Times New Roman" w:hAnsi="Times New Roman" w:cs="Times New Roman"/>
                <w:color w:val="auto"/>
                <w:szCs w:val="18"/>
                <w:lang w:val="en-US" w:eastAsia="zh-CN"/>
              </w:rPr>
              <w:t>feature embodied in</w:t>
            </w:r>
            <w:r>
              <w:rPr>
                <w:rFonts w:hint="default" w:ascii="Times New Roman" w:hAnsi="Times New Roman" w:cs="Times New Roman"/>
                <w:i/>
                <w:iCs/>
                <w:color w:val="auto"/>
                <w:szCs w:val="18"/>
                <w:lang w:val="en-US" w:eastAsia="zh-CN"/>
              </w:rPr>
              <w:t xml:space="preserve">  </w:t>
            </w:r>
            <w:r>
              <w:rPr>
                <w:rFonts w:hint="eastAsia" w:ascii="Times New Roman" w:hAnsi="Times New Roman" w:cs="Times New Roman"/>
                <w:i/>
                <w:iCs/>
                <w:color w:val="auto"/>
                <w:szCs w:val="18"/>
                <w:lang w:val="en-US" w:eastAsia="zh-CN"/>
              </w:rPr>
              <w:t>Dry September</w:t>
            </w:r>
            <w:r>
              <w:rPr>
                <w:rFonts w:hint="eastAsia" w:ascii="Times New Roman" w:hAnsi="Times New Roman" w:cs="Times New Roman"/>
                <w:color w:val="auto"/>
                <w:szCs w:val="18"/>
                <w:lang w:val="en-US" w:eastAsia="zh-CN"/>
              </w:rPr>
              <w:t>?</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5. What are the creative writing techniques in</w:t>
            </w:r>
            <w:r>
              <w:rPr>
                <w:rFonts w:hint="eastAsia" w:ascii="Times New Roman" w:hAnsi="Times New Roman" w:cs="Times New Roman"/>
                <w:color w:val="auto"/>
                <w:szCs w:val="18"/>
                <w:lang w:val="en-US" w:eastAsia="zh-CN"/>
              </w:rPr>
              <w:t xml:space="preserve"> </w:t>
            </w:r>
            <w:r>
              <w:rPr>
                <w:rFonts w:hint="eastAsia" w:ascii="Times New Roman" w:hAnsi="Times New Roman" w:cs="Times New Roman"/>
                <w:i/>
                <w:iCs/>
                <w:color w:val="auto"/>
                <w:szCs w:val="18"/>
                <w:lang w:val="en-US" w:eastAsia="zh-CN"/>
              </w:rPr>
              <w:t>Dry September</w:t>
            </w:r>
            <w:r>
              <w:rPr>
                <w:rFonts w:hint="default" w:ascii="Times New Roman" w:hAnsi="Times New Roman" w:cs="Times New Roman"/>
                <w:i/>
                <w:iCs/>
                <w:color w:val="auto"/>
                <w:szCs w:val="18"/>
                <w:lang w:val="en-US" w:eastAsia="zh-CN"/>
              </w:rPr>
              <w:t xml:space="preserve"> </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【专业方法】</w:t>
            </w:r>
          </w:p>
          <w:p>
            <w:pPr>
              <w:numPr>
                <w:ilvl w:val="0"/>
                <w:numId w:val="0"/>
              </w:num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1. What is the doctrine of </w:t>
            </w:r>
            <w:r>
              <w:rPr>
                <w:rFonts w:hint="eastAsia" w:ascii="Times New Roman" w:hAnsi="Times New Roman" w:cs="Times New Roman"/>
                <w:color w:val="auto"/>
                <w:szCs w:val="18"/>
                <w:lang w:val="en-US" w:eastAsia="zh-CN"/>
              </w:rPr>
              <w:t>racism?</w:t>
            </w:r>
          </w:p>
          <w:p>
            <w:pPr>
              <w:spacing w:before="80" w:after="80" w:line="360" w:lineRule="auto"/>
              <w:rPr>
                <w:rFonts w:hint="eastAsia" w:ascii="宋体" w:hAnsi="宋体"/>
                <w:color w:val="3F3F3F"/>
                <w:kern w:val="0"/>
                <w:szCs w:val="18"/>
                <w:lang w:val="en-US" w:eastAsia="zh-CN"/>
              </w:rPr>
            </w:pPr>
            <w:r>
              <w:rPr>
                <w:rFonts w:hint="default" w:ascii="Times New Roman" w:hAnsi="Times New Roman" w:cs="Times New Roman"/>
                <w:color w:val="auto"/>
                <w:szCs w:val="18"/>
                <w:lang w:val="en-US" w:eastAsia="zh-CN"/>
              </w:rPr>
              <w:t>2.What is</w:t>
            </w:r>
            <w:r>
              <w:rPr>
                <w:rFonts w:hint="eastAsia" w:ascii="Times New Roman" w:hAnsi="Times New Roman" w:cs="Times New Roman"/>
                <w:color w:val="auto"/>
                <w:szCs w:val="18"/>
                <w:lang w:val="en-US" w:eastAsia="zh-CN"/>
              </w:rPr>
              <w:t xml:space="preserve"> equality</w:t>
            </w:r>
            <w:r>
              <w:rPr>
                <w:rFonts w:hint="default" w:ascii="Times New Roman" w:hAnsi="Times New Roman" w:cs="Times New Roman"/>
                <w:color w:val="auto"/>
                <w:szCs w:val="18"/>
                <w:lang w:val="en-US" w:eastAsia="zh-CN"/>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461"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15</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6.11</w:t>
            </w:r>
            <w:r>
              <w:rPr>
                <w:rFonts w:hint="eastAsia" w:ascii="宋体" w:hAnsi="宋体" w:cs="宋体"/>
                <w:color w:val="3F3F3F"/>
                <w:kern w:val="0"/>
                <w:szCs w:val="18"/>
              </w:rPr>
              <w:t>/节</w:t>
            </w:r>
          </w:p>
        </w:tc>
        <w:tc>
          <w:tcPr>
            <w:tcW w:w="1816" w:type="dxa"/>
            <w:vAlign w:val="center"/>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Introduction of Hemingway’s life and her ideas of his novels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2. Understanding the theme and writing features of his novels </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3. Language work and the understanding of </w:t>
            </w:r>
          </w:p>
          <w:p>
            <w:pPr>
              <w:spacing w:before="80" w:after="80" w:line="360" w:lineRule="auto"/>
              <w:jc w:val="left"/>
              <w:rPr>
                <w:rFonts w:hint="eastAsia" w:ascii="宋体" w:hAnsi="宋体" w:eastAsia="宋体"/>
                <w:color w:val="auto"/>
                <w:szCs w:val="18"/>
                <w:lang w:val="en-US" w:eastAsia="zh-CN"/>
              </w:rPr>
            </w:pPr>
            <w:r>
              <w:rPr>
                <w:rFonts w:hint="eastAsia" w:ascii="Times New Roman" w:hAnsi="Times New Roman" w:cs="Times New Roman"/>
                <w:i/>
                <w:iCs/>
                <w:color w:val="auto"/>
                <w:szCs w:val="18"/>
                <w:lang w:val="en-US" w:eastAsia="zh-CN"/>
              </w:rPr>
              <w:t>A Farewell to Arms</w:t>
            </w:r>
          </w:p>
        </w:tc>
        <w:tc>
          <w:tcPr>
            <w:tcW w:w="1770" w:type="dxa"/>
            <w:gridSpan w:val="2"/>
            <w:vAlign w:val="center"/>
          </w:tcPr>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olor w:val="auto"/>
                <w:szCs w:val="18"/>
              </w:rPr>
              <w:t>1.使用教材章节</w:t>
            </w:r>
            <w:r>
              <w:rPr>
                <w:rFonts w:hint="eastAsia" w:ascii="宋体" w:hAnsi="宋体" w:cs="宋体"/>
                <w:color w:val="auto"/>
                <w:spacing w:val="-2"/>
                <w:szCs w:val="21"/>
                <w:lang w:val="en-US" w:eastAsia="zh-CN"/>
              </w:rPr>
              <w:t>《美国文学教程》</w:t>
            </w:r>
          </w:p>
          <w:p>
            <w:pPr>
              <w:numPr>
                <w:ilvl w:val="0"/>
                <w:numId w:val="0"/>
              </w:numPr>
              <w:spacing w:before="80" w:after="80" w:line="360" w:lineRule="auto"/>
              <w:rPr>
                <w:rFonts w:hint="eastAsia" w:ascii="宋体" w:hAnsi="宋体" w:cs="宋体"/>
                <w:color w:val="auto"/>
                <w:spacing w:val="-2"/>
                <w:szCs w:val="21"/>
                <w:lang w:val="en-US" w:eastAsia="zh-CN"/>
              </w:rPr>
            </w:pPr>
            <w:r>
              <w:rPr>
                <w:rFonts w:hint="eastAsia" w:ascii="宋体" w:hAnsi="宋体" w:cs="宋体"/>
                <w:color w:val="auto"/>
                <w:spacing w:val="-2"/>
                <w:szCs w:val="21"/>
                <w:lang w:val="en-US" w:eastAsia="zh-CN"/>
              </w:rPr>
              <w:t>P340-366</w:t>
            </w:r>
          </w:p>
          <w:p>
            <w:pPr>
              <w:spacing w:before="80" w:after="80" w:line="360" w:lineRule="auto"/>
              <w:jc w:val="left"/>
              <w:rPr>
                <w:rFonts w:hint="default" w:ascii="Times New Roman" w:hAnsi="Times New Roman" w:cs="Times New Roman"/>
                <w:color w:val="auto"/>
                <w:szCs w:val="18"/>
                <w:lang w:val="en-US" w:eastAsia="zh-CN"/>
              </w:rPr>
            </w:pPr>
            <w:r>
              <w:rPr>
                <w:rFonts w:hint="eastAsia" w:ascii="宋体" w:hAnsi="宋体"/>
                <w:color w:val="3F3F3F"/>
                <w:szCs w:val="18"/>
                <w:lang w:val="en-US" w:eastAsia="zh-CN"/>
              </w:rPr>
              <w:t xml:space="preserve">2. </w:t>
            </w:r>
            <w:r>
              <w:rPr>
                <w:rFonts w:hint="default" w:ascii="Times New Roman" w:hAnsi="Times New Roman" w:cs="Times New Roman"/>
                <w:color w:val="auto"/>
                <w:szCs w:val="18"/>
                <w:lang w:val="en-US" w:eastAsia="zh-CN"/>
              </w:rPr>
              <w:t>了解：通过本章的学习使学生对海明威的生活及诗歌有所了解；</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理解：理解</w:t>
            </w:r>
            <w:r>
              <w:rPr>
                <w:rFonts w:hint="default" w:ascii="Times New Roman" w:hAnsi="Times New Roman" w:cs="Times New Roman"/>
                <w:i/>
                <w:iCs/>
                <w:color w:val="auto"/>
                <w:szCs w:val="18"/>
                <w:lang w:val="en-US" w:eastAsia="zh-CN"/>
              </w:rPr>
              <w:t xml:space="preserve"> </w:t>
            </w:r>
            <w:r>
              <w:rPr>
                <w:rFonts w:hint="eastAsia" w:ascii="Times New Roman" w:hAnsi="Times New Roman" w:cs="Times New Roman"/>
                <w:i/>
                <w:iCs/>
                <w:color w:val="auto"/>
                <w:szCs w:val="18"/>
                <w:lang w:val="en-US" w:eastAsia="zh-CN"/>
              </w:rPr>
              <w:t>A Farewell to Arms</w:t>
            </w:r>
            <w:r>
              <w:rPr>
                <w:rFonts w:hint="default" w:ascii="Times New Roman" w:hAnsi="Times New Roman" w:cs="Times New Roman"/>
                <w:color w:val="auto"/>
                <w:szCs w:val="18"/>
                <w:lang w:val="en-US" w:eastAsia="zh-CN"/>
              </w:rPr>
              <w:t>的内容、主题及写作特点；</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掌握：掌握海明威作品的创作特点、作品风格、语言特点及人物塑造。</w:t>
            </w:r>
          </w:p>
          <w:p>
            <w:pPr>
              <w:spacing w:before="80" w:after="80" w:line="360" w:lineRule="auto"/>
              <w:rPr>
                <w:rFonts w:hint="eastAsia" w:ascii="宋体" w:hAnsi="宋体" w:cs="宋体"/>
                <w:color w:val="3F3F3F"/>
                <w:szCs w:val="18"/>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ascii="宋体" w:hAnsi="宋体"/>
                <w:color w:val="3F3F3F"/>
                <w:szCs w:val="18"/>
              </w:rPr>
            </w:pPr>
            <w:r>
              <w:rPr>
                <w:rFonts w:ascii="宋体" w:hAnsi="宋体"/>
                <w:color w:val="3F3F3F"/>
                <w:szCs w:val="18"/>
              </w:rPr>
              <w:t>1.</w:t>
            </w:r>
            <w:r>
              <w:rPr>
                <w:rFonts w:hint="eastAsia" w:ascii="宋体" w:hAnsi="宋体"/>
                <w:color w:val="3F3F3F"/>
                <w:szCs w:val="18"/>
              </w:rPr>
              <w:t>指定教材</w:t>
            </w:r>
          </w:p>
          <w:p>
            <w:pPr>
              <w:spacing w:before="80" w:after="80" w:line="360" w:lineRule="auto"/>
              <w:rPr>
                <w:rFonts w:ascii="宋体" w:hAnsi="宋体"/>
                <w:color w:val="3F3F3F"/>
                <w:szCs w:val="18"/>
              </w:rPr>
            </w:pPr>
            <w:r>
              <w:rPr>
                <w:rFonts w:ascii="宋体" w:hAnsi="宋体"/>
                <w:color w:val="3F3F3F"/>
                <w:szCs w:val="18"/>
              </w:rPr>
              <w:t>2.</w:t>
            </w:r>
            <w:r>
              <w:rPr>
                <w:rFonts w:hint="eastAsia" w:ascii="宋体" w:hAnsi="宋体"/>
                <w:color w:val="3F3F3F"/>
                <w:szCs w:val="18"/>
              </w:rPr>
              <w:t>指定书目的阅读笔记</w:t>
            </w:r>
          </w:p>
          <w:p>
            <w:pPr>
              <w:spacing w:before="80" w:after="80" w:line="360" w:lineRule="auto"/>
              <w:rPr>
                <w:rFonts w:hint="eastAsia" w:ascii="宋体" w:hAnsi="宋体"/>
                <w:color w:val="3F3F3F"/>
                <w:kern w:val="0"/>
                <w:szCs w:val="18"/>
              </w:rPr>
            </w:pPr>
            <w:r>
              <w:rPr>
                <w:rFonts w:hint="eastAsia" w:ascii="宋体" w:hAnsi="宋体"/>
                <w:color w:val="3F3F3F"/>
                <w:kern w:val="0"/>
                <w:szCs w:val="18"/>
              </w:rPr>
              <w:t>3.小组课堂发言提纲或PPT</w:t>
            </w: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【基本价值观】</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1.How is it that we can be crushed but can not be defeated?</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2.Is </w:t>
            </w:r>
            <w:r>
              <w:rPr>
                <w:rFonts w:hint="eastAsia" w:ascii="Times New Roman" w:hAnsi="Times New Roman" w:cs="Times New Roman"/>
                <w:color w:val="auto"/>
                <w:szCs w:val="18"/>
                <w:lang w:val="en-US" w:eastAsia="zh-CN"/>
              </w:rPr>
              <w:t>war good or</w:t>
            </w:r>
            <w:r>
              <w:rPr>
                <w:rFonts w:hint="default" w:ascii="Times New Roman" w:hAnsi="Times New Roman" w:cs="Times New Roman"/>
                <w:color w:val="auto"/>
                <w:szCs w:val="18"/>
                <w:lang w:val="en-US" w:eastAsia="zh-CN"/>
              </w:rPr>
              <w:t xml:space="preserve"> evil?</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 xml:space="preserve">3.How can humans deal with </w:t>
            </w:r>
            <w:r>
              <w:rPr>
                <w:rFonts w:hint="eastAsia" w:ascii="Times New Roman" w:hAnsi="Times New Roman" w:cs="Times New Roman"/>
                <w:color w:val="auto"/>
                <w:szCs w:val="18"/>
                <w:lang w:val="en-US" w:eastAsia="zh-CN"/>
              </w:rPr>
              <w:t>their enem</w:t>
            </w:r>
            <w:r>
              <w:rPr>
                <w:rFonts w:hint="default" w:ascii="Times New Roman" w:hAnsi="Times New Roman" w:cs="Times New Roman"/>
                <w:color w:val="auto"/>
                <w:szCs w:val="18"/>
                <w:lang w:val="en-US" w:eastAsia="zh-CN"/>
              </w:rPr>
              <w:t>?</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【思维方式拓展】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1.What are the characteristics of his novels?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2.What are the general themes of his novels?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3.What are the features of his novels?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4.What kinds of characters are shaped in his novels?</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5.What is the style of his novels? And what is his Iceberg principle?</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【专业方法】</w:t>
            </w:r>
          </w:p>
          <w:p>
            <w:pPr>
              <w:spacing w:before="80" w:after="80" w:line="360" w:lineRule="auto"/>
              <w:jc w:val="left"/>
              <w:rPr>
                <w:rFonts w:hint="default" w:ascii="Times New Roman" w:hAnsi="Times New Roman" w:cs="Times New Roman"/>
                <w:color w:val="auto"/>
                <w:szCs w:val="18"/>
                <w:lang w:val="en-US" w:eastAsia="zh-CN"/>
              </w:rPr>
            </w:pPr>
            <w:r>
              <w:rPr>
                <w:rFonts w:hint="default" w:ascii="Times New Roman" w:hAnsi="Times New Roman" w:cs="Times New Roman"/>
                <w:color w:val="auto"/>
                <w:szCs w:val="18"/>
                <w:lang w:val="en-US" w:eastAsia="zh-CN"/>
              </w:rPr>
              <w:t>1. What are the main characteristics of modernism?</w:t>
            </w:r>
          </w:p>
          <w:p>
            <w:pPr>
              <w:spacing w:before="80" w:after="80" w:line="360" w:lineRule="auto"/>
              <w:rPr>
                <w:rFonts w:hint="eastAsia" w:ascii="宋体" w:hAnsi="宋体"/>
                <w:color w:val="3F3F3F"/>
                <w:kern w:val="0"/>
                <w:szCs w:val="18"/>
              </w:rPr>
            </w:pPr>
            <w:r>
              <w:rPr>
                <w:rFonts w:hint="default" w:ascii="Times New Roman" w:hAnsi="Times New Roman" w:cs="Times New Roman"/>
                <w:color w:val="auto"/>
                <w:szCs w:val="18"/>
                <w:lang w:val="en-US" w:eastAsia="zh-CN"/>
              </w:rPr>
              <w:t>2. What is the iceberg theory of Hemingway?</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2115" w:hRule="atLeast"/>
        </w:trPr>
        <w:tc>
          <w:tcPr>
            <w:tcW w:w="540" w:type="dxa"/>
            <w:vAlign w:val="center"/>
          </w:tcPr>
          <w:p>
            <w:pPr>
              <w:pStyle w:val="15"/>
              <w:spacing w:before="80" w:after="80" w:line="360" w:lineRule="auto"/>
              <w:ind w:firstLine="0" w:firstLineChars="0"/>
              <w:jc w:val="center"/>
              <w:rPr>
                <w:rFonts w:hint="eastAsia" w:ascii="宋体" w:hAnsi="宋体" w:eastAsia="宋体" w:cs="宋体"/>
                <w:color w:val="3F3F3F"/>
                <w:kern w:val="0"/>
                <w:szCs w:val="18"/>
                <w:lang w:val="en-US" w:eastAsia="zh-CN"/>
              </w:rPr>
            </w:pPr>
            <w:r>
              <w:rPr>
                <w:rFonts w:hint="eastAsia" w:ascii="宋体" w:hAnsi="宋体" w:cs="宋体"/>
                <w:color w:val="3F3F3F"/>
                <w:kern w:val="0"/>
                <w:szCs w:val="18"/>
                <w:lang w:val="en-US" w:eastAsia="zh-CN"/>
              </w:rPr>
              <w:t>16</w:t>
            </w:r>
          </w:p>
        </w:tc>
        <w:tc>
          <w:tcPr>
            <w:tcW w:w="1064" w:type="dxa"/>
            <w:vAlign w:val="center"/>
          </w:tcPr>
          <w:p>
            <w:pPr>
              <w:spacing w:before="80" w:after="80" w:line="360" w:lineRule="auto"/>
              <w:rPr>
                <w:rFonts w:hint="eastAsia" w:ascii="宋体" w:hAnsi="宋体" w:cs="宋体"/>
                <w:bCs/>
                <w:color w:val="3F3F3F"/>
                <w:kern w:val="0"/>
                <w:szCs w:val="18"/>
              </w:rPr>
            </w:pPr>
            <w:r>
              <w:rPr>
                <w:rFonts w:hint="eastAsia" w:ascii="宋体" w:hAnsi="宋体" w:cs="宋体"/>
                <w:color w:val="3F3F3F"/>
                <w:kern w:val="0"/>
                <w:szCs w:val="18"/>
                <w:lang w:val="en-US" w:eastAsia="zh-CN"/>
              </w:rPr>
              <w:t>6.18</w:t>
            </w:r>
            <w:r>
              <w:rPr>
                <w:rFonts w:hint="eastAsia" w:ascii="宋体" w:hAnsi="宋体" w:cs="宋体"/>
                <w:color w:val="3F3F3F"/>
                <w:kern w:val="0"/>
                <w:szCs w:val="18"/>
              </w:rPr>
              <w:t>/节</w:t>
            </w:r>
          </w:p>
        </w:tc>
        <w:tc>
          <w:tcPr>
            <w:tcW w:w="1816" w:type="dxa"/>
            <w:vAlign w:val="center"/>
          </w:tcPr>
          <w:p>
            <w:pPr>
              <w:spacing w:before="80" w:after="80" w:line="360" w:lineRule="auto"/>
              <w:jc w:val="center"/>
              <w:rPr>
                <w:rFonts w:hint="eastAsia" w:ascii="宋体" w:hAnsi="宋体" w:eastAsia="宋体"/>
                <w:color w:val="auto"/>
                <w:szCs w:val="18"/>
                <w:lang w:val="en-US" w:eastAsia="zh-CN"/>
              </w:rPr>
            </w:pPr>
            <w:r>
              <w:rPr>
                <w:rFonts w:hint="eastAsia" w:ascii="宋体" w:hAnsi="宋体"/>
                <w:color w:val="auto"/>
                <w:szCs w:val="18"/>
                <w:lang w:val="en-US" w:eastAsia="zh-CN"/>
              </w:rPr>
              <w:t>考查</w:t>
            </w:r>
          </w:p>
        </w:tc>
        <w:tc>
          <w:tcPr>
            <w:tcW w:w="1770" w:type="dxa"/>
            <w:gridSpan w:val="2"/>
            <w:vAlign w:val="center"/>
          </w:tcPr>
          <w:p>
            <w:pPr>
              <w:spacing w:before="80" w:after="80" w:line="360" w:lineRule="auto"/>
              <w:rPr>
                <w:rFonts w:hint="eastAsia" w:ascii="宋体" w:hAnsi="宋体" w:cs="宋体"/>
                <w:color w:val="3F3F3F"/>
                <w:szCs w:val="18"/>
                <w:lang w:val="en-US" w:eastAsia="zh-CN"/>
              </w:rPr>
            </w:pPr>
          </w:p>
          <w:p>
            <w:pPr>
              <w:spacing w:before="80" w:after="80" w:line="360" w:lineRule="auto"/>
              <w:rPr>
                <w:rFonts w:hint="eastAsia" w:ascii="宋体" w:hAnsi="宋体"/>
                <w:color w:val="3F3F3F"/>
                <w:szCs w:val="18"/>
              </w:rPr>
            </w:pPr>
          </w:p>
        </w:tc>
        <w:tc>
          <w:tcPr>
            <w:tcW w:w="1425" w:type="dxa"/>
            <w:vAlign w:val="center"/>
          </w:tcPr>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p>
            <w:pPr>
              <w:spacing w:before="80" w:after="80" w:line="360" w:lineRule="auto"/>
              <w:rPr>
                <w:rFonts w:hint="eastAsia" w:ascii="宋体" w:hAnsi="宋体"/>
                <w:color w:val="3F3F3F"/>
                <w:kern w:val="0"/>
                <w:szCs w:val="18"/>
              </w:rPr>
            </w:pPr>
          </w:p>
        </w:tc>
        <w:tc>
          <w:tcPr>
            <w:tcW w:w="1923" w:type="dxa"/>
            <w:vAlign w:val="center"/>
          </w:tcPr>
          <w:p>
            <w:pPr>
              <w:spacing w:before="80" w:after="80" w:line="360" w:lineRule="auto"/>
              <w:rPr>
                <w:rFonts w:hint="eastAsia" w:ascii="宋体" w:hAnsi="宋体"/>
                <w:color w:val="3F3F3F"/>
                <w:kern w:val="0"/>
                <w:szCs w:val="18"/>
              </w:rPr>
            </w:pPr>
          </w:p>
        </w:tc>
      </w:tr>
    </w:tbl>
    <w:p>
      <w:pPr>
        <w:tabs>
          <w:tab w:val="left" w:pos="6120"/>
        </w:tabs>
        <w:spacing w:line="360" w:lineRule="auto"/>
        <w:ind w:firstLine="420" w:firstLineChars="200"/>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四、课程考核</w:t>
      </w:r>
    </w:p>
    <w:p>
      <w:pPr>
        <w:numPr>
          <w:ilvl w:val="0"/>
          <w:numId w:val="7"/>
        </w:numPr>
        <w:spacing w:line="360" w:lineRule="auto"/>
        <w:rPr>
          <w:rFonts w:hint="eastAsia"/>
          <w:b/>
          <w:bCs/>
          <w:sz w:val="24"/>
          <w:szCs w:val="32"/>
        </w:rPr>
      </w:pPr>
      <w:r>
        <w:rPr>
          <w:rFonts w:hint="eastAsia"/>
          <w:b/>
          <w:bCs/>
          <w:sz w:val="24"/>
          <w:szCs w:val="32"/>
        </w:rPr>
        <w:t>考核标准及要求：</w:t>
      </w:r>
    </w:p>
    <w:p>
      <w:pPr>
        <w:spacing w:line="360" w:lineRule="auto"/>
        <w:ind w:firstLine="482" w:firstLineChars="200"/>
        <w:rPr>
          <w:rFonts w:hint="eastAsia"/>
          <w:b/>
          <w:bCs/>
          <w:sz w:val="24"/>
          <w:szCs w:val="32"/>
        </w:rPr>
      </w:pPr>
      <w:r>
        <w:rPr>
          <w:rFonts w:hint="eastAsia"/>
          <w:b/>
          <w:bCs/>
          <w:sz w:val="24"/>
        </w:rPr>
        <w:t>1.本课的考核分值分布：</w:t>
      </w:r>
    </w:p>
    <w:p>
      <w:pPr>
        <w:spacing w:line="360" w:lineRule="auto"/>
        <w:ind w:firstLine="480" w:firstLineChars="200"/>
        <w:rPr>
          <w:rFonts w:hint="eastAsia"/>
          <w:sz w:val="24"/>
        </w:rPr>
      </w:pPr>
      <w:r>
        <w:rPr>
          <w:rFonts w:hint="eastAsia"/>
          <w:sz w:val="24"/>
        </w:rPr>
        <w:t>考勤                 10%</w:t>
      </w:r>
    </w:p>
    <w:p>
      <w:pPr>
        <w:spacing w:line="360" w:lineRule="auto"/>
        <w:ind w:firstLine="480" w:firstLineChars="200"/>
        <w:rPr>
          <w:rFonts w:hint="eastAsia"/>
          <w:sz w:val="24"/>
        </w:rPr>
      </w:pPr>
      <w:r>
        <w:rPr>
          <w:rFonts w:hint="eastAsia"/>
          <w:sz w:val="24"/>
        </w:rPr>
        <w:t>个人随堂发言         20%</w:t>
      </w:r>
    </w:p>
    <w:p>
      <w:pPr>
        <w:spacing w:line="360" w:lineRule="auto"/>
        <w:ind w:firstLine="480" w:firstLineChars="200"/>
        <w:rPr>
          <w:sz w:val="24"/>
        </w:rPr>
      </w:pPr>
      <w:r>
        <w:rPr>
          <w:rFonts w:hint="eastAsia"/>
          <w:sz w:val="24"/>
        </w:rPr>
        <w:t>小组专题发言         20%</w:t>
      </w:r>
    </w:p>
    <w:p>
      <w:pPr>
        <w:spacing w:line="360" w:lineRule="auto"/>
        <w:ind w:firstLine="480" w:firstLineChars="200"/>
        <w:rPr>
          <w:sz w:val="24"/>
          <w:u w:val="single"/>
        </w:rPr>
      </w:pPr>
      <w:r>
        <w:rPr>
          <w:sz w:val="24"/>
          <w:u w:val="single"/>
        </w:rPr>
        <w:t>期末考试</w:t>
      </w:r>
      <w:r>
        <w:rPr>
          <w:rFonts w:hint="eastAsia"/>
          <w:sz w:val="24"/>
          <w:u w:val="single"/>
        </w:rPr>
        <w:t xml:space="preserve">             50%</w:t>
      </w:r>
    </w:p>
    <w:p>
      <w:pPr>
        <w:spacing w:line="360" w:lineRule="auto"/>
        <w:ind w:firstLine="480" w:firstLineChars="200"/>
        <w:rPr>
          <w:rFonts w:hint="eastAsia"/>
          <w:sz w:val="24"/>
        </w:rPr>
      </w:pPr>
      <w:r>
        <w:rPr>
          <w:rFonts w:hint="eastAsia"/>
          <w:sz w:val="24"/>
        </w:rPr>
        <w:t>合计                100%</w:t>
      </w:r>
    </w:p>
    <w:p>
      <w:pPr>
        <w:spacing w:line="360" w:lineRule="auto"/>
        <w:ind w:firstLine="482" w:firstLineChars="200"/>
        <w:rPr>
          <w:rFonts w:hint="eastAsia" w:ascii="宋体" w:hAnsi="宋体"/>
          <w:b/>
          <w:bCs/>
          <w:sz w:val="24"/>
        </w:rPr>
      </w:pPr>
    </w:p>
    <w:p>
      <w:pPr>
        <w:spacing w:line="360" w:lineRule="auto"/>
        <w:ind w:firstLine="482" w:firstLineChars="200"/>
        <w:rPr>
          <w:b/>
          <w:bCs/>
          <w:sz w:val="24"/>
        </w:rPr>
      </w:pPr>
      <w:r>
        <w:rPr>
          <w:rFonts w:hint="eastAsia" w:ascii="宋体" w:hAnsi="宋体"/>
          <w:b/>
          <w:bCs/>
          <w:sz w:val="24"/>
        </w:rPr>
        <w:t>2.课堂考勤标准：</w:t>
      </w:r>
    </w:p>
    <w:tbl>
      <w:tblPr>
        <w:tblStyle w:val="8"/>
        <w:tblW w:w="7740" w:type="dxa"/>
        <w:tblInd w:w="288"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819"/>
        <w:gridCol w:w="392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3819" w:type="dxa"/>
            <w:vAlign w:val="center"/>
          </w:tcPr>
          <w:p>
            <w:pPr>
              <w:jc w:val="center"/>
              <w:rPr>
                <w:rFonts w:ascii="宋体"/>
                <w:b/>
                <w:bCs/>
                <w:color w:val="000000"/>
                <w:sz w:val="24"/>
              </w:rPr>
            </w:pPr>
            <w:r>
              <w:rPr>
                <w:rFonts w:hint="eastAsia" w:ascii="宋体" w:hAnsi="宋体"/>
                <w:b/>
                <w:bCs/>
                <w:color w:val="000000"/>
                <w:sz w:val="24"/>
              </w:rPr>
              <w:t>课堂考勤情况</w:t>
            </w:r>
          </w:p>
        </w:tc>
        <w:tc>
          <w:tcPr>
            <w:tcW w:w="3921" w:type="dxa"/>
            <w:vAlign w:val="center"/>
          </w:tcPr>
          <w:p>
            <w:pPr>
              <w:jc w:val="center"/>
              <w:rPr>
                <w:rFonts w:ascii="宋体"/>
                <w:b/>
                <w:bCs/>
                <w:color w:val="000000"/>
                <w:sz w:val="24"/>
              </w:rPr>
            </w:pPr>
            <w:r>
              <w:rPr>
                <w:rFonts w:hint="eastAsia" w:ascii="宋体" w:hAnsi="宋体"/>
                <w:b/>
                <w:bCs/>
                <w:color w:val="000000"/>
                <w:sz w:val="24"/>
              </w:rPr>
              <w:t>分值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3819" w:type="dxa"/>
            <w:vAlign w:val="center"/>
          </w:tcPr>
          <w:p>
            <w:pPr>
              <w:jc w:val="center"/>
              <w:rPr>
                <w:rFonts w:ascii="宋体"/>
                <w:color w:val="000000"/>
                <w:sz w:val="24"/>
              </w:rPr>
            </w:pPr>
            <w:r>
              <w:rPr>
                <w:rFonts w:hint="eastAsia" w:ascii="宋体" w:hAnsi="宋体"/>
                <w:color w:val="000000"/>
                <w:sz w:val="24"/>
              </w:rPr>
              <w:t>无旷课</w:t>
            </w:r>
          </w:p>
        </w:tc>
        <w:tc>
          <w:tcPr>
            <w:tcW w:w="3921" w:type="dxa"/>
            <w:vAlign w:val="center"/>
          </w:tcPr>
          <w:p>
            <w:pPr>
              <w:jc w:val="center"/>
              <w:rPr>
                <w:rFonts w:ascii="宋体"/>
                <w:color w:val="000000"/>
                <w:sz w:val="24"/>
              </w:rPr>
            </w:pPr>
            <w:r>
              <w:rPr>
                <w:rFonts w:ascii="宋体" w:hAnsi="宋体"/>
                <w:color w:val="000000"/>
                <w:sz w:val="24"/>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3819" w:type="dxa"/>
            <w:vAlign w:val="center"/>
          </w:tcPr>
          <w:p>
            <w:pPr>
              <w:jc w:val="center"/>
              <w:rPr>
                <w:rFonts w:ascii="宋体"/>
                <w:color w:val="000000"/>
                <w:sz w:val="24"/>
              </w:rPr>
            </w:pPr>
            <w:r>
              <w:rPr>
                <w:rFonts w:hint="eastAsia" w:ascii="宋体" w:hAnsi="宋体"/>
                <w:color w:val="000000"/>
                <w:sz w:val="24"/>
              </w:rPr>
              <w:t>旷课</w:t>
            </w:r>
            <w:r>
              <w:rPr>
                <w:rFonts w:ascii="宋体" w:hAnsi="宋体"/>
                <w:color w:val="000000"/>
                <w:sz w:val="24"/>
              </w:rPr>
              <w:t>1</w:t>
            </w:r>
            <w:r>
              <w:rPr>
                <w:rFonts w:hint="eastAsia" w:ascii="宋体" w:hAnsi="宋体"/>
                <w:color w:val="000000"/>
                <w:sz w:val="24"/>
              </w:rPr>
              <w:t>次</w:t>
            </w:r>
          </w:p>
        </w:tc>
        <w:tc>
          <w:tcPr>
            <w:tcW w:w="3921" w:type="dxa"/>
            <w:vAlign w:val="center"/>
          </w:tcPr>
          <w:p>
            <w:pPr>
              <w:jc w:val="center"/>
              <w:rPr>
                <w:rFonts w:ascii="宋体"/>
                <w:color w:val="000000"/>
                <w:sz w:val="24"/>
              </w:rPr>
            </w:pPr>
            <w:r>
              <w:rPr>
                <w:rFonts w:ascii="宋体" w:hAnsi="宋体"/>
                <w:color w:val="000000"/>
                <w:sz w:val="24"/>
              </w:rPr>
              <w:t>8</w:t>
            </w:r>
            <w:r>
              <w:rPr>
                <w:rFonts w:ascii="宋体"/>
                <w:color w:val="000000"/>
                <w:sz w:val="24"/>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trPr>
        <w:tc>
          <w:tcPr>
            <w:tcW w:w="3819" w:type="dxa"/>
            <w:vAlign w:val="center"/>
          </w:tcPr>
          <w:p>
            <w:pPr>
              <w:jc w:val="center"/>
              <w:rPr>
                <w:rFonts w:ascii="宋体"/>
                <w:color w:val="000000"/>
                <w:sz w:val="24"/>
              </w:rPr>
            </w:pPr>
            <w:r>
              <w:rPr>
                <w:rFonts w:hint="eastAsia" w:ascii="宋体" w:hAnsi="宋体"/>
                <w:color w:val="000000"/>
                <w:sz w:val="24"/>
              </w:rPr>
              <w:t>旷课</w:t>
            </w:r>
            <w:r>
              <w:rPr>
                <w:rFonts w:ascii="宋体" w:hAnsi="宋体"/>
                <w:color w:val="000000"/>
                <w:sz w:val="24"/>
              </w:rPr>
              <w:t>2</w:t>
            </w:r>
            <w:r>
              <w:rPr>
                <w:rFonts w:hint="eastAsia" w:ascii="宋体" w:hAnsi="宋体"/>
                <w:color w:val="000000"/>
                <w:sz w:val="24"/>
              </w:rPr>
              <w:t>次</w:t>
            </w:r>
          </w:p>
        </w:tc>
        <w:tc>
          <w:tcPr>
            <w:tcW w:w="3921" w:type="dxa"/>
            <w:vAlign w:val="center"/>
          </w:tcPr>
          <w:p>
            <w:pPr>
              <w:jc w:val="center"/>
              <w:rPr>
                <w:rFonts w:ascii="宋体"/>
                <w:color w:val="000000"/>
                <w:sz w:val="24"/>
              </w:rPr>
            </w:pPr>
            <w:r>
              <w:rPr>
                <w:rFonts w:ascii="宋体" w:hAnsi="宋体"/>
                <w:color w:val="000000"/>
                <w:sz w:val="24"/>
              </w:rPr>
              <w:t>7</w:t>
            </w:r>
            <w:r>
              <w:rPr>
                <w:rFonts w:ascii="宋体"/>
                <w:color w:val="000000"/>
                <w:sz w:val="24"/>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3819" w:type="dxa"/>
            <w:vAlign w:val="center"/>
          </w:tcPr>
          <w:p>
            <w:pPr>
              <w:jc w:val="center"/>
              <w:rPr>
                <w:rFonts w:ascii="宋体"/>
                <w:color w:val="000000"/>
                <w:sz w:val="24"/>
              </w:rPr>
            </w:pPr>
            <w:r>
              <w:rPr>
                <w:rFonts w:hint="eastAsia" w:ascii="宋体" w:hAnsi="宋体"/>
                <w:color w:val="000000"/>
                <w:sz w:val="24"/>
              </w:rPr>
              <w:t>旷课</w:t>
            </w:r>
            <w:r>
              <w:rPr>
                <w:rFonts w:ascii="宋体" w:hAnsi="宋体"/>
                <w:color w:val="000000"/>
                <w:sz w:val="24"/>
              </w:rPr>
              <w:t>3</w:t>
            </w:r>
            <w:r>
              <w:rPr>
                <w:rFonts w:hint="eastAsia" w:ascii="宋体" w:hAnsi="宋体"/>
                <w:color w:val="000000"/>
                <w:sz w:val="24"/>
              </w:rPr>
              <w:t>次及以上</w:t>
            </w:r>
          </w:p>
        </w:tc>
        <w:tc>
          <w:tcPr>
            <w:tcW w:w="3921" w:type="dxa"/>
            <w:vAlign w:val="center"/>
          </w:tcPr>
          <w:p>
            <w:pPr>
              <w:jc w:val="center"/>
              <w:rPr>
                <w:rFonts w:ascii="宋体"/>
                <w:color w:val="000000"/>
                <w:sz w:val="24"/>
              </w:rPr>
            </w:pPr>
            <w:r>
              <w:rPr>
                <w:rFonts w:hint="eastAsia" w:ascii="宋体" w:hAnsi="宋体"/>
                <w:color w:val="000000"/>
                <w:sz w:val="24"/>
              </w:rPr>
              <w:t>无成绩</w:t>
            </w:r>
          </w:p>
        </w:tc>
      </w:tr>
    </w:tbl>
    <w:p>
      <w:pPr>
        <w:tabs>
          <w:tab w:val="left" w:pos="438"/>
        </w:tabs>
        <w:spacing w:line="360" w:lineRule="auto"/>
        <w:ind w:firstLine="480"/>
        <w:rPr>
          <w:sz w:val="24"/>
          <w:szCs w:val="32"/>
        </w:rPr>
      </w:pPr>
      <w:r>
        <w:rPr>
          <w:rFonts w:hint="eastAsia"/>
          <w:sz w:val="24"/>
          <w:szCs w:val="32"/>
        </w:rPr>
        <w:t>若学生因故请假而缺课，可酌情考虑扣分，但根据《三亚学院成绩考核与管理规定（修订）》，不论何种原因（获准免听者除外），缺课累计达课程总学时三分之一者，不允许参加课程学期考核。</w:t>
      </w:r>
    </w:p>
    <w:p>
      <w:pPr>
        <w:spacing w:line="360" w:lineRule="auto"/>
        <w:ind w:firstLine="482" w:firstLineChars="200"/>
        <w:rPr>
          <w:rFonts w:hint="eastAsia"/>
          <w:b/>
          <w:bCs/>
          <w:sz w:val="24"/>
          <w:szCs w:val="32"/>
        </w:rPr>
      </w:pPr>
    </w:p>
    <w:p>
      <w:pPr>
        <w:spacing w:line="360" w:lineRule="auto"/>
        <w:ind w:firstLine="482" w:firstLineChars="200"/>
        <w:rPr>
          <w:rFonts w:hint="eastAsia"/>
          <w:b/>
          <w:bCs/>
          <w:sz w:val="24"/>
          <w:szCs w:val="32"/>
        </w:rPr>
      </w:pPr>
      <w:r>
        <w:rPr>
          <w:rFonts w:hint="eastAsia"/>
          <w:b/>
          <w:bCs/>
          <w:sz w:val="24"/>
          <w:szCs w:val="32"/>
        </w:rPr>
        <w:t>3. 个人随堂发言评分标准：满分100分</w:t>
      </w:r>
    </w:p>
    <w:p>
      <w:pPr>
        <w:spacing w:line="360" w:lineRule="auto"/>
        <w:ind w:firstLine="480" w:firstLineChars="200"/>
        <w:rPr>
          <w:rFonts w:hint="eastAsia"/>
          <w:sz w:val="24"/>
        </w:rPr>
      </w:pPr>
      <w:r>
        <w:rPr>
          <w:rFonts w:hint="eastAsia"/>
          <w:sz w:val="24"/>
        </w:rPr>
        <w:t>发言的重点是否突出   （35%）</w:t>
      </w:r>
    </w:p>
    <w:p>
      <w:pPr>
        <w:spacing w:line="360" w:lineRule="auto"/>
        <w:ind w:firstLine="480" w:firstLineChars="200"/>
        <w:rPr>
          <w:rFonts w:hint="eastAsia"/>
          <w:sz w:val="24"/>
        </w:rPr>
      </w:pPr>
      <w:r>
        <w:rPr>
          <w:rFonts w:hint="eastAsia"/>
          <w:sz w:val="24"/>
        </w:rPr>
        <w:t>发言的逻辑是否合理   （35%）</w:t>
      </w:r>
    </w:p>
    <w:p>
      <w:pPr>
        <w:spacing w:line="360" w:lineRule="auto"/>
        <w:ind w:firstLine="480" w:firstLineChars="200"/>
        <w:rPr>
          <w:rFonts w:hint="eastAsia"/>
          <w:sz w:val="24"/>
        </w:rPr>
      </w:pPr>
      <w:r>
        <w:rPr>
          <w:rFonts w:hint="eastAsia"/>
          <w:sz w:val="24"/>
        </w:rPr>
        <w:t>发言人的语言是否流畅 （20%）</w:t>
      </w:r>
    </w:p>
    <w:p>
      <w:pPr>
        <w:spacing w:line="360" w:lineRule="auto"/>
        <w:ind w:firstLine="480" w:firstLineChars="200"/>
        <w:rPr>
          <w:rFonts w:hint="eastAsia"/>
          <w:sz w:val="24"/>
          <w:szCs w:val="32"/>
        </w:rPr>
      </w:pPr>
      <w:r>
        <w:rPr>
          <w:rFonts w:hint="eastAsia"/>
          <w:sz w:val="24"/>
        </w:rPr>
        <w:t>发言人的声音是否洪亮 （10%）</w:t>
      </w:r>
    </w:p>
    <w:p>
      <w:pPr>
        <w:spacing w:line="360" w:lineRule="auto"/>
        <w:ind w:firstLine="480" w:firstLineChars="200"/>
        <w:rPr>
          <w:rFonts w:hint="eastAsia"/>
          <w:sz w:val="24"/>
          <w:szCs w:val="32"/>
        </w:rPr>
      </w:pPr>
    </w:p>
    <w:p>
      <w:pPr>
        <w:spacing w:line="360" w:lineRule="auto"/>
        <w:ind w:firstLine="482" w:firstLineChars="200"/>
        <w:rPr>
          <w:rFonts w:hint="eastAsia"/>
          <w:b/>
          <w:bCs/>
          <w:sz w:val="24"/>
          <w:szCs w:val="32"/>
        </w:rPr>
      </w:pPr>
      <w:r>
        <w:rPr>
          <w:rFonts w:hint="eastAsia"/>
          <w:b/>
          <w:bCs/>
          <w:sz w:val="24"/>
          <w:szCs w:val="32"/>
        </w:rPr>
        <w:t>4</w:t>
      </w:r>
      <w:r>
        <w:rPr>
          <w:b/>
          <w:bCs/>
          <w:sz w:val="24"/>
          <w:szCs w:val="32"/>
        </w:rPr>
        <w:t>.</w:t>
      </w:r>
      <w:r>
        <w:rPr>
          <w:rFonts w:hint="eastAsia"/>
          <w:b/>
          <w:bCs/>
          <w:sz w:val="24"/>
          <w:szCs w:val="32"/>
        </w:rPr>
        <w:t xml:space="preserve"> 小组专题发言评分标准：</w:t>
      </w:r>
    </w:p>
    <w:p>
      <w:pPr>
        <w:spacing w:line="360" w:lineRule="auto"/>
        <w:ind w:firstLine="480" w:firstLineChars="200"/>
        <w:rPr>
          <w:rFonts w:hint="eastAsia"/>
          <w:sz w:val="24"/>
        </w:rPr>
      </w:pPr>
      <w:r>
        <w:rPr>
          <w:rFonts w:hint="eastAsia"/>
          <w:sz w:val="24"/>
        </w:rPr>
        <w:t>满分100分。</w:t>
      </w:r>
      <w:r>
        <w:rPr>
          <w:sz w:val="24"/>
        </w:rPr>
        <w:t>学生</w:t>
      </w:r>
      <w:r>
        <w:rPr>
          <w:rFonts w:hint="eastAsia"/>
          <w:sz w:val="24"/>
        </w:rPr>
        <w:t>以</w:t>
      </w:r>
      <w:r>
        <w:rPr>
          <w:sz w:val="24"/>
        </w:rPr>
        <w:t>小组为单位，共同</w:t>
      </w:r>
      <w:r>
        <w:rPr>
          <w:rFonts w:hint="eastAsia"/>
          <w:sz w:val="24"/>
        </w:rPr>
        <w:t>准备以</w:t>
      </w:r>
      <w:r>
        <w:rPr>
          <w:sz w:val="24"/>
        </w:rPr>
        <w:t>幻灯片为</w:t>
      </w:r>
      <w:r>
        <w:rPr>
          <w:rFonts w:hint="eastAsia"/>
          <w:sz w:val="24"/>
        </w:rPr>
        <w:t>形式</w:t>
      </w:r>
      <w:r>
        <w:rPr>
          <w:sz w:val="24"/>
        </w:rPr>
        <w:t>的</w:t>
      </w:r>
      <w:r>
        <w:rPr>
          <w:rFonts w:hint="eastAsia"/>
          <w:sz w:val="24"/>
        </w:rPr>
        <w:t>专题发言</w:t>
      </w:r>
      <w:r>
        <w:rPr>
          <w:sz w:val="24"/>
        </w:rPr>
        <w:t>，在堂课</w:t>
      </w:r>
      <w:r>
        <w:rPr>
          <w:rFonts w:hint="eastAsia"/>
          <w:sz w:val="24"/>
        </w:rPr>
        <w:t>向全班同学讲解专题的内容。</w:t>
      </w:r>
    </w:p>
    <w:p>
      <w:pPr>
        <w:spacing w:line="360" w:lineRule="auto"/>
        <w:ind w:firstLine="480" w:firstLineChars="200"/>
        <w:rPr>
          <w:rFonts w:hint="eastAsia"/>
          <w:sz w:val="24"/>
        </w:rPr>
      </w:pPr>
      <w:r>
        <w:rPr>
          <w:rFonts w:hint="eastAsia"/>
          <w:sz w:val="24"/>
        </w:rPr>
        <w:t>专题发言的结构是否合理（10%）</w:t>
      </w:r>
    </w:p>
    <w:p>
      <w:pPr>
        <w:spacing w:line="360" w:lineRule="auto"/>
        <w:ind w:firstLine="480" w:firstLineChars="200"/>
        <w:rPr>
          <w:rFonts w:hint="eastAsia"/>
          <w:sz w:val="24"/>
        </w:rPr>
      </w:pPr>
      <w:r>
        <w:rPr>
          <w:rFonts w:hint="eastAsia"/>
          <w:sz w:val="24"/>
        </w:rPr>
        <w:t>专题发言的重点是否突出（30%）</w:t>
      </w:r>
    </w:p>
    <w:p>
      <w:pPr>
        <w:spacing w:line="360" w:lineRule="auto"/>
        <w:ind w:firstLine="480" w:firstLineChars="200"/>
        <w:rPr>
          <w:rFonts w:hint="eastAsia"/>
          <w:sz w:val="24"/>
        </w:rPr>
      </w:pPr>
      <w:r>
        <w:rPr>
          <w:rFonts w:hint="eastAsia"/>
          <w:sz w:val="24"/>
        </w:rPr>
        <w:t>专题发言的逻辑是否合理（30%）</w:t>
      </w:r>
    </w:p>
    <w:p>
      <w:pPr>
        <w:spacing w:line="360" w:lineRule="auto"/>
        <w:ind w:firstLine="480" w:firstLineChars="200"/>
        <w:rPr>
          <w:rFonts w:hint="eastAsia"/>
          <w:sz w:val="24"/>
          <w:szCs w:val="32"/>
        </w:rPr>
      </w:pPr>
      <w:r>
        <w:rPr>
          <w:rFonts w:hint="eastAsia"/>
          <w:sz w:val="24"/>
        </w:rPr>
        <w:t>陈述人语言是否流畅、脱稿（30%）</w:t>
      </w:r>
    </w:p>
    <w:p>
      <w:pPr>
        <w:spacing w:line="360" w:lineRule="auto"/>
        <w:ind w:firstLine="480" w:firstLineChars="200"/>
        <w:rPr>
          <w:rFonts w:hint="eastAsia"/>
          <w:sz w:val="24"/>
          <w:szCs w:val="32"/>
        </w:rPr>
      </w:pPr>
    </w:p>
    <w:p>
      <w:pPr>
        <w:spacing w:line="360" w:lineRule="auto"/>
        <w:ind w:firstLine="482" w:firstLineChars="200"/>
        <w:rPr>
          <w:rFonts w:hint="eastAsia"/>
          <w:sz w:val="24"/>
          <w:szCs w:val="32"/>
        </w:rPr>
      </w:pPr>
      <w:r>
        <w:rPr>
          <w:rFonts w:hint="eastAsia"/>
          <w:b/>
          <w:bCs/>
          <w:sz w:val="24"/>
          <w:szCs w:val="32"/>
        </w:rPr>
        <w:t>5. 期末考试（开卷）（题型：论文）</w:t>
      </w:r>
      <w:r>
        <w:rPr>
          <w:rFonts w:hint="eastAsia"/>
          <w:sz w:val="24"/>
          <w:szCs w:val="32"/>
        </w:rPr>
        <w:t>：</w:t>
      </w:r>
    </w:p>
    <w:p>
      <w:pPr>
        <w:spacing w:line="360" w:lineRule="auto"/>
        <w:ind w:firstLine="480" w:firstLineChars="200"/>
        <w:rPr>
          <w:rFonts w:hint="eastAsia" w:ascii="宋体" w:hAnsi="宋体" w:cs="宋体"/>
          <w:sz w:val="24"/>
        </w:rPr>
      </w:pPr>
      <w:r>
        <w:rPr>
          <w:rFonts w:hint="eastAsia" w:ascii="宋体" w:hAnsi="宋体" w:cs="宋体"/>
          <w:sz w:val="24"/>
        </w:rPr>
        <w:t>本课为考查课，要求学生写一篇</w:t>
      </w:r>
      <w:r>
        <w:rPr>
          <w:rFonts w:hint="eastAsia" w:ascii="宋体" w:hAnsi="宋体" w:cs="宋体"/>
          <w:sz w:val="24"/>
          <w:lang w:val="en-US" w:eastAsia="zh-CN"/>
        </w:rPr>
        <w:t>专题</w:t>
      </w:r>
      <w:r>
        <w:rPr>
          <w:rFonts w:hint="eastAsia" w:ascii="宋体" w:hAnsi="宋体" w:cs="宋体"/>
          <w:sz w:val="24"/>
        </w:rPr>
        <w:t>评论，具体要求如下：</w:t>
      </w:r>
    </w:p>
    <w:p>
      <w:pPr>
        <w:spacing w:line="360" w:lineRule="auto"/>
        <w:rPr>
          <w:rFonts w:hint="eastAsia" w:ascii="宋体" w:hAnsi="宋体" w:cs="宋体"/>
          <w:sz w:val="24"/>
        </w:rPr>
      </w:pPr>
      <w:r>
        <w:rPr>
          <w:rFonts w:hint="eastAsia" w:ascii="宋体" w:hAnsi="宋体" w:cs="宋体"/>
          <w:sz w:val="24"/>
        </w:rPr>
        <w:t xml:space="preserve">    1.必须用英语撰写；</w:t>
      </w:r>
    </w:p>
    <w:p>
      <w:pPr>
        <w:spacing w:line="360" w:lineRule="auto"/>
        <w:rPr>
          <w:rFonts w:hint="eastAsia" w:ascii="宋体" w:hAnsi="宋体" w:cs="宋体"/>
          <w:sz w:val="24"/>
        </w:rPr>
      </w:pPr>
      <w:r>
        <w:rPr>
          <w:rFonts w:hint="eastAsia" w:ascii="宋体" w:hAnsi="宋体" w:cs="宋体"/>
          <w:sz w:val="24"/>
        </w:rPr>
        <w:t xml:space="preserve">    2.文学评论的最低字数为</w:t>
      </w:r>
      <w:r>
        <w:rPr>
          <w:rFonts w:hint="eastAsia" w:ascii="宋体" w:hAnsi="宋体" w:cs="宋体"/>
          <w:sz w:val="24"/>
          <w:lang w:val="en-US" w:eastAsia="zh-CN"/>
        </w:rPr>
        <w:t>600</w:t>
      </w:r>
      <w:r>
        <w:rPr>
          <w:rFonts w:hint="eastAsia" w:ascii="宋体" w:hAnsi="宋体" w:cs="宋体"/>
          <w:sz w:val="24"/>
        </w:rPr>
        <w:t>字；</w:t>
      </w:r>
    </w:p>
    <w:p>
      <w:pPr>
        <w:spacing w:line="360" w:lineRule="auto"/>
        <w:rPr>
          <w:rFonts w:hint="eastAsia" w:ascii="宋体" w:hAnsi="宋体" w:cs="宋体"/>
          <w:sz w:val="24"/>
        </w:rPr>
      </w:pPr>
      <w:r>
        <w:rPr>
          <w:rFonts w:hint="eastAsia" w:ascii="宋体" w:hAnsi="宋体" w:cs="宋体"/>
          <w:sz w:val="24"/>
        </w:rPr>
        <w:t xml:space="preserve">    3.内容不能抄写，如果发现抄袭，则成绩为零分；</w:t>
      </w:r>
    </w:p>
    <w:p>
      <w:pPr>
        <w:spacing w:line="360" w:lineRule="auto"/>
        <w:rPr>
          <w:rFonts w:hint="eastAsia" w:ascii="宋体" w:hAnsi="宋体" w:cs="宋体"/>
          <w:sz w:val="24"/>
        </w:rPr>
      </w:pPr>
      <w:r>
        <w:rPr>
          <w:rFonts w:hint="eastAsia" w:ascii="宋体" w:hAnsi="宋体" w:cs="宋体"/>
          <w:sz w:val="24"/>
        </w:rPr>
        <w:t xml:space="preserve">    4.学生必须在规定的时间内提交电子和纸质版；</w:t>
      </w:r>
    </w:p>
    <w:p>
      <w:pPr>
        <w:spacing w:line="360" w:lineRule="auto"/>
        <w:rPr>
          <w:rFonts w:hint="eastAsia" w:ascii="宋体" w:hAnsi="宋体" w:cs="宋体"/>
          <w:sz w:val="24"/>
        </w:rPr>
      </w:pPr>
      <w:r>
        <w:rPr>
          <w:rFonts w:hint="eastAsia" w:ascii="宋体" w:hAnsi="宋体" w:cs="宋体"/>
          <w:sz w:val="24"/>
        </w:rPr>
        <w:t xml:space="preserve">    5.必须按照老师提供的规范格式完成（见后面的举例说明）</w:t>
      </w:r>
    </w:p>
    <w:p>
      <w:pPr>
        <w:spacing w:line="360" w:lineRule="auto"/>
        <w:ind w:firstLine="480" w:firstLineChars="200"/>
        <w:rPr>
          <w:sz w:val="24"/>
          <w:szCs w:val="32"/>
        </w:rPr>
      </w:pPr>
      <w:r>
        <w:rPr>
          <w:rFonts w:hint="eastAsia"/>
          <w:sz w:val="24"/>
          <w:szCs w:val="32"/>
        </w:rPr>
        <w:t>具体评分标准如下：</w:t>
      </w:r>
    </w:p>
    <w:tbl>
      <w:tblPr>
        <w:tblStyle w:val="8"/>
        <w:tblW w:w="8528"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91"/>
        <w:gridCol w:w="902"/>
        <w:gridCol w:w="4537"/>
        <w:gridCol w:w="189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Align w:val="center"/>
          </w:tcPr>
          <w:p>
            <w:pPr>
              <w:jc w:val="center"/>
              <w:rPr>
                <w:rFonts w:ascii="宋体"/>
                <w:b/>
                <w:bCs/>
                <w:color w:val="000000"/>
                <w:sz w:val="18"/>
                <w:szCs w:val="18"/>
              </w:rPr>
            </w:pPr>
            <w:r>
              <w:rPr>
                <w:rFonts w:hint="eastAsia" w:ascii="宋体" w:hAnsi="宋体"/>
                <w:b/>
                <w:bCs/>
                <w:color w:val="000000"/>
                <w:sz w:val="18"/>
                <w:szCs w:val="18"/>
              </w:rPr>
              <w:t>评价项目</w:t>
            </w:r>
          </w:p>
        </w:tc>
        <w:tc>
          <w:tcPr>
            <w:tcW w:w="902" w:type="dxa"/>
            <w:vAlign w:val="center"/>
          </w:tcPr>
          <w:p>
            <w:pPr>
              <w:jc w:val="center"/>
              <w:rPr>
                <w:rFonts w:ascii="宋体"/>
                <w:b/>
                <w:bCs/>
                <w:color w:val="000000"/>
                <w:sz w:val="18"/>
                <w:szCs w:val="18"/>
              </w:rPr>
            </w:pPr>
            <w:r>
              <w:rPr>
                <w:rFonts w:hint="eastAsia" w:ascii="宋体" w:hAnsi="宋体"/>
                <w:b/>
                <w:bCs/>
                <w:color w:val="000000"/>
                <w:sz w:val="18"/>
                <w:szCs w:val="18"/>
              </w:rPr>
              <w:t>分值</w:t>
            </w:r>
          </w:p>
        </w:tc>
        <w:tc>
          <w:tcPr>
            <w:tcW w:w="4537" w:type="dxa"/>
            <w:vAlign w:val="center"/>
          </w:tcPr>
          <w:p>
            <w:pPr>
              <w:jc w:val="center"/>
              <w:rPr>
                <w:rFonts w:ascii="宋体"/>
                <w:b/>
                <w:bCs/>
                <w:color w:val="000000"/>
                <w:sz w:val="18"/>
                <w:szCs w:val="18"/>
              </w:rPr>
            </w:pPr>
            <w:r>
              <w:rPr>
                <w:rFonts w:hint="eastAsia" w:ascii="宋体" w:hAnsi="宋体"/>
                <w:b/>
                <w:bCs/>
                <w:color w:val="000000"/>
                <w:sz w:val="18"/>
                <w:szCs w:val="18"/>
              </w:rPr>
              <w:t>评价标准</w:t>
            </w:r>
          </w:p>
        </w:tc>
        <w:tc>
          <w:tcPr>
            <w:tcW w:w="1898" w:type="dxa"/>
            <w:vAlign w:val="center"/>
          </w:tcPr>
          <w:p>
            <w:pPr>
              <w:jc w:val="center"/>
              <w:rPr>
                <w:rFonts w:ascii="宋体"/>
                <w:b/>
                <w:bCs/>
                <w:color w:val="000000"/>
                <w:sz w:val="18"/>
                <w:szCs w:val="18"/>
              </w:rPr>
            </w:pPr>
            <w:r>
              <w:rPr>
                <w:rFonts w:hint="eastAsia" w:ascii="宋体" w:hAnsi="宋体"/>
                <w:b/>
                <w:bCs/>
                <w:color w:val="000000"/>
                <w:sz w:val="18"/>
                <w:szCs w:val="18"/>
              </w:rPr>
              <w:t>分值区间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restart"/>
            <w:vAlign w:val="center"/>
          </w:tcPr>
          <w:p>
            <w:pPr>
              <w:jc w:val="center"/>
              <w:rPr>
                <w:rFonts w:ascii="宋体"/>
                <w:color w:val="000000"/>
                <w:sz w:val="18"/>
                <w:szCs w:val="18"/>
              </w:rPr>
            </w:pPr>
            <w:r>
              <w:rPr>
                <w:rFonts w:hint="eastAsia" w:ascii="宋体" w:hAnsi="宋体"/>
                <w:color w:val="000000"/>
                <w:sz w:val="18"/>
                <w:szCs w:val="18"/>
              </w:rPr>
              <w:t>论文</w:t>
            </w:r>
          </w:p>
        </w:tc>
        <w:tc>
          <w:tcPr>
            <w:tcW w:w="902" w:type="dxa"/>
            <w:vMerge w:val="restart"/>
            <w:vAlign w:val="center"/>
          </w:tcPr>
          <w:p>
            <w:pPr>
              <w:jc w:val="center"/>
              <w:rPr>
                <w:rFonts w:ascii="宋体"/>
                <w:color w:val="000000"/>
                <w:sz w:val="18"/>
                <w:szCs w:val="18"/>
              </w:rPr>
            </w:pPr>
            <w:r>
              <w:rPr>
                <w:rFonts w:ascii="宋体" w:hAnsi="宋体"/>
                <w:color w:val="000000"/>
                <w:sz w:val="18"/>
                <w:szCs w:val="18"/>
              </w:rPr>
              <w:t>100</w:t>
            </w:r>
          </w:p>
        </w:tc>
        <w:tc>
          <w:tcPr>
            <w:tcW w:w="4537" w:type="dxa"/>
            <w:vAlign w:val="center"/>
          </w:tcPr>
          <w:p>
            <w:pPr>
              <w:rPr>
                <w:rFonts w:ascii="宋体"/>
                <w:sz w:val="18"/>
                <w:szCs w:val="18"/>
              </w:rPr>
            </w:pPr>
            <w:r>
              <w:rPr>
                <w:rFonts w:hint="eastAsia" w:ascii="宋体" w:hAnsi="宋体"/>
                <w:sz w:val="18"/>
                <w:szCs w:val="18"/>
              </w:rPr>
              <w:t>观点非常明确、清晰；论证严密、逻辑性强；有具体的例子支撑观点；表述流畅；字数在</w:t>
            </w:r>
            <w:r>
              <w:rPr>
                <w:rFonts w:hint="eastAsia" w:ascii="宋体" w:hAnsi="宋体"/>
                <w:sz w:val="18"/>
                <w:szCs w:val="18"/>
                <w:lang w:val="en-US" w:eastAsia="zh-CN"/>
              </w:rPr>
              <w:t>600</w:t>
            </w:r>
            <w:r>
              <w:rPr>
                <w:rFonts w:hint="eastAsia" w:ascii="宋体" w:hAnsi="宋体"/>
                <w:sz w:val="18"/>
                <w:szCs w:val="18"/>
              </w:rPr>
              <w:t>字以上</w:t>
            </w:r>
          </w:p>
        </w:tc>
        <w:tc>
          <w:tcPr>
            <w:tcW w:w="1898" w:type="dxa"/>
            <w:vAlign w:val="center"/>
          </w:tcPr>
          <w:p>
            <w:pPr>
              <w:jc w:val="center"/>
              <w:rPr>
                <w:rFonts w:hint="eastAsia" w:ascii="宋体"/>
                <w:color w:val="000000"/>
                <w:sz w:val="18"/>
                <w:szCs w:val="18"/>
              </w:rPr>
            </w:pPr>
            <w:r>
              <w:rPr>
                <w:rFonts w:hint="eastAsia" w:ascii="宋体"/>
                <w:color w:val="000000"/>
                <w:sz w:val="18"/>
                <w:szCs w:val="18"/>
              </w:rPr>
              <w:t>90以上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rPr>
                <w:rFonts w:ascii="宋体"/>
                <w:sz w:val="18"/>
                <w:szCs w:val="18"/>
              </w:rPr>
            </w:pPr>
            <w:r>
              <w:rPr>
                <w:rFonts w:hint="eastAsia" w:ascii="宋体" w:hAnsi="宋体"/>
                <w:sz w:val="18"/>
                <w:szCs w:val="18"/>
              </w:rPr>
              <w:t>观点较明确、清晰；论证较严密、逻辑性较强；有具体的例子支撑观点，表述较流畅；字数在</w:t>
            </w:r>
            <w:r>
              <w:rPr>
                <w:rFonts w:hint="eastAsia" w:ascii="宋体" w:hAnsi="宋体"/>
                <w:sz w:val="18"/>
                <w:szCs w:val="18"/>
                <w:lang w:val="en-US" w:eastAsia="zh-CN"/>
              </w:rPr>
              <w:t>600</w:t>
            </w:r>
            <w:r>
              <w:rPr>
                <w:rFonts w:hint="eastAsia" w:ascii="宋体" w:hAnsi="宋体"/>
                <w:sz w:val="18"/>
                <w:szCs w:val="18"/>
              </w:rPr>
              <w:t>字以上</w:t>
            </w:r>
          </w:p>
        </w:tc>
        <w:tc>
          <w:tcPr>
            <w:tcW w:w="1898" w:type="dxa"/>
            <w:vAlign w:val="center"/>
          </w:tcPr>
          <w:p>
            <w:pPr>
              <w:jc w:val="center"/>
              <w:rPr>
                <w:rFonts w:ascii="宋体"/>
                <w:color w:val="000000"/>
                <w:sz w:val="18"/>
                <w:szCs w:val="18"/>
              </w:rPr>
            </w:pPr>
            <w:r>
              <w:rPr>
                <w:rFonts w:ascii="宋体" w:hAnsi="宋体"/>
                <w:color w:val="000000"/>
                <w:sz w:val="18"/>
                <w:szCs w:val="18"/>
              </w:rPr>
              <w:t>80-90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rPr>
                <w:rFonts w:ascii="宋体"/>
                <w:sz w:val="18"/>
                <w:szCs w:val="18"/>
              </w:rPr>
            </w:pPr>
            <w:r>
              <w:rPr>
                <w:rFonts w:hint="eastAsia" w:ascii="宋体" w:hAnsi="宋体"/>
                <w:sz w:val="18"/>
                <w:szCs w:val="18"/>
              </w:rPr>
              <w:t>观点基本明确、清晰，论证基本严密，较少采用例子支撑观点，表述基本流畅；字数在</w:t>
            </w:r>
            <w:r>
              <w:rPr>
                <w:rFonts w:hint="eastAsia" w:ascii="宋体" w:hAnsi="宋体"/>
                <w:sz w:val="18"/>
                <w:szCs w:val="18"/>
                <w:lang w:val="en-US" w:eastAsia="zh-CN"/>
              </w:rPr>
              <w:t>500</w:t>
            </w:r>
            <w:r>
              <w:rPr>
                <w:rFonts w:hint="eastAsia" w:ascii="宋体" w:hAnsi="宋体"/>
                <w:sz w:val="18"/>
                <w:szCs w:val="18"/>
              </w:rPr>
              <w:t>字左右</w:t>
            </w:r>
          </w:p>
        </w:tc>
        <w:tc>
          <w:tcPr>
            <w:tcW w:w="1898" w:type="dxa"/>
            <w:vAlign w:val="center"/>
          </w:tcPr>
          <w:p>
            <w:pPr>
              <w:jc w:val="center"/>
              <w:rPr>
                <w:rFonts w:ascii="宋体"/>
                <w:color w:val="000000"/>
                <w:sz w:val="18"/>
                <w:szCs w:val="18"/>
              </w:rPr>
            </w:pPr>
            <w:r>
              <w:rPr>
                <w:rFonts w:ascii="宋体" w:hAnsi="宋体"/>
                <w:color w:val="000000"/>
                <w:sz w:val="18"/>
                <w:szCs w:val="18"/>
              </w:rPr>
              <w:t>70-79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rPr>
                <w:rFonts w:ascii="宋体"/>
                <w:sz w:val="18"/>
                <w:szCs w:val="18"/>
              </w:rPr>
            </w:pPr>
            <w:r>
              <w:rPr>
                <w:rFonts w:hint="eastAsia" w:ascii="宋体" w:hAnsi="宋体"/>
                <w:sz w:val="18"/>
                <w:szCs w:val="18"/>
              </w:rPr>
              <w:t>观点不够明确、清晰，论证有一定程度的逻辑错误、表达不够流畅；较少采用例子支撑观点，字数在</w:t>
            </w:r>
            <w:r>
              <w:rPr>
                <w:rFonts w:hint="eastAsia" w:ascii="宋体" w:hAnsi="宋体"/>
                <w:sz w:val="18"/>
                <w:szCs w:val="18"/>
                <w:lang w:val="en-US" w:eastAsia="zh-CN"/>
              </w:rPr>
              <w:t>400</w:t>
            </w:r>
            <w:r>
              <w:rPr>
                <w:rFonts w:hint="eastAsia" w:ascii="宋体" w:hAnsi="宋体"/>
                <w:sz w:val="18"/>
                <w:szCs w:val="18"/>
              </w:rPr>
              <w:t>字左右</w:t>
            </w:r>
          </w:p>
        </w:tc>
        <w:tc>
          <w:tcPr>
            <w:tcW w:w="1898" w:type="dxa"/>
            <w:vAlign w:val="center"/>
          </w:tcPr>
          <w:p>
            <w:pPr>
              <w:jc w:val="center"/>
              <w:rPr>
                <w:rFonts w:ascii="宋体"/>
                <w:color w:val="000000"/>
                <w:sz w:val="18"/>
                <w:szCs w:val="18"/>
              </w:rPr>
            </w:pPr>
            <w:r>
              <w:rPr>
                <w:rFonts w:ascii="宋体" w:hAnsi="宋体"/>
                <w:color w:val="000000"/>
                <w:sz w:val="18"/>
                <w:szCs w:val="18"/>
              </w:rPr>
              <w:t>60-69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1191" w:type="dxa"/>
            <w:vMerge w:val="continue"/>
            <w:vAlign w:val="center"/>
          </w:tcPr>
          <w:p>
            <w:pPr>
              <w:jc w:val="center"/>
              <w:rPr>
                <w:rFonts w:ascii="宋体"/>
                <w:color w:val="000000"/>
                <w:sz w:val="18"/>
                <w:szCs w:val="18"/>
              </w:rPr>
            </w:pPr>
          </w:p>
        </w:tc>
        <w:tc>
          <w:tcPr>
            <w:tcW w:w="902" w:type="dxa"/>
            <w:vMerge w:val="continue"/>
            <w:vAlign w:val="center"/>
          </w:tcPr>
          <w:p>
            <w:pPr>
              <w:jc w:val="center"/>
              <w:rPr>
                <w:rFonts w:ascii="宋体"/>
                <w:color w:val="000000"/>
                <w:sz w:val="18"/>
                <w:szCs w:val="18"/>
              </w:rPr>
            </w:pPr>
          </w:p>
        </w:tc>
        <w:tc>
          <w:tcPr>
            <w:tcW w:w="4537" w:type="dxa"/>
            <w:vAlign w:val="center"/>
          </w:tcPr>
          <w:p>
            <w:pPr>
              <w:rPr>
                <w:rFonts w:ascii="宋体"/>
                <w:sz w:val="18"/>
                <w:szCs w:val="18"/>
              </w:rPr>
            </w:pPr>
            <w:r>
              <w:rPr>
                <w:rFonts w:hint="eastAsia" w:ascii="宋体" w:hAnsi="宋体"/>
                <w:sz w:val="18"/>
                <w:szCs w:val="18"/>
              </w:rPr>
              <w:t>观点不明确、不清晰，论证不严密且缺乏逻辑性、表达不流畅；字数在</w:t>
            </w:r>
            <w:r>
              <w:rPr>
                <w:rFonts w:hint="eastAsia" w:ascii="宋体" w:hAnsi="宋体"/>
                <w:sz w:val="18"/>
                <w:szCs w:val="18"/>
                <w:lang w:val="en-US" w:eastAsia="zh-CN"/>
              </w:rPr>
              <w:t>400</w:t>
            </w:r>
            <w:r>
              <w:rPr>
                <w:rFonts w:hint="eastAsia" w:ascii="宋体" w:hAnsi="宋体"/>
                <w:sz w:val="18"/>
                <w:szCs w:val="18"/>
              </w:rPr>
              <w:t>字以下</w:t>
            </w:r>
          </w:p>
        </w:tc>
        <w:tc>
          <w:tcPr>
            <w:tcW w:w="1898" w:type="dxa"/>
            <w:vAlign w:val="center"/>
          </w:tcPr>
          <w:p>
            <w:pPr>
              <w:jc w:val="center"/>
              <w:rPr>
                <w:rFonts w:ascii="宋体"/>
                <w:color w:val="000000"/>
                <w:sz w:val="18"/>
                <w:szCs w:val="18"/>
              </w:rPr>
            </w:pPr>
            <w:r>
              <w:rPr>
                <w:rFonts w:hint="eastAsia" w:ascii="宋体" w:hAnsi="宋体"/>
                <w:color w:val="000000"/>
                <w:sz w:val="18"/>
                <w:szCs w:val="18"/>
              </w:rPr>
              <w:t>不及格</w:t>
            </w:r>
          </w:p>
        </w:tc>
      </w:tr>
    </w:tbl>
    <w:p>
      <w:pPr>
        <w:spacing w:line="360" w:lineRule="auto"/>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五、考试安排</w:t>
      </w:r>
    </w:p>
    <w:p>
      <w:pPr>
        <w:spacing w:line="360" w:lineRule="auto"/>
        <w:rPr>
          <w:rFonts w:ascii="微软雅黑" w:hAnsi="微软雅黑" w:eastAsia="微软雅黑"/>
          <w:szCs w:val="21"/>
        </w:rPr>
      </w:pPr>
    </w:p>
    <w:tbl>
      <w:tblPr>
        <w:tblStyle w:val="10"/>
        <w:tblW w:w="7839" w:type="dxa"/>
        <w:jc w:val="center"/>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1943"/>
        <w:gridCol w:w="5896"/>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jc w:val="center"/>
        </w:trPr>
        <w:tc>
          <w:tcPr>
            <w:tcW w:w="1943" w:type="dxa"/>
            <w:tcBorders>
              <w:top w:val="nil"/>
              <w:left w:val="nil"/>
              <w:bottom w:val="nil"/>
              <w:right w:val="nil"/>
            </w:tcBorders>
            <w:vAlign w:val="center"/>
          </w:tcPr>
          <w:p>
            <w:pPr>
              <w:spacing w:before="0" w:after="80"/>
              <w:jc w:val="center"/>
              <w:rPr>
                <w:rFonts w:ascii="微软雅黑" w:hAnsi="微软雅黑" w:eastAsia="微软雅黑"/>
                <w:color w:val="000000"/>
                <w:kern w:val="0"/>
                <w:sz w:val="20"/>
              </w:rPr>
            </w:pPr>
            <w:r>
              <w:rPr>
                <w:rFonts w:ascii="微软雅黑" w:hAnsi="微软雅黑" w:eastAsia="微软雅黑"/>
                <w:b/>
                <w:color w:val="000000"/>
                <w:kern w:val="0"/>
                <w:sz w:val="20"/>
                <w:lang w:val="zh-CN"/>
              </w:rPr>
              <w:t>日期</w:t>
            </w:r>
          </w:p>
        </w:tc>
        <w:tc>
          <w:tcPr>
            <w:tcW w:w="5896" w:type="dxa"/>
            <w:tcBorders>
              <w:top w:val="nil"/>
              <w:bottom w:val="nil"/>
              <w:right w:val="nil"/>
            </w:tcBorders>
            <w:vAlign w:val="center"/>
          </w:tcPr>
          <w:p>
            <w:pPr>
              <w:spacing w:before="0" w:after="80"/>
              <w:jc w:val="center"/>
              <w:rPr>
                <w:rFonts w:ascii="微软雅黑" w:hAnsi="微软雅黑" w:eastAsia="微软雅黑"/>
                <w:color w:val="000000"/>
                <w:kern w:val="0"/>
                <w:sz w:val="20"/>
              </w:rPr>
            </w:pPr>
            <w:r>
              <w:rPr>
                <w:rFonts w:hint="eastAsia" w:ascii="微软雅黑" w:hAnsi="微软雅黑" w:eastAsia="微软雅黑"/>
                <w:b/>
                <w:color w:val="000000"/>
                <w:kern w:val="0"/>
                <w:sz w:val="20"/>
                <w:lang w:val="zh-CN"/>
              </w:rPr>
              <w:t>具体安排</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1943" w:type="dxa"/>
            <w:vAlign w:val="center"/>
          </w:tcPr>
          <w:p>
            <w:pPr>
              <w:spacing w:before="80" w:after="80"/>
              <w:jc w:val="center"/>
              <w:rPr>
                <w:rFonts w:ascii="宋体" w:hAnsi="宋体"/>
                <w:b/>
                <w:color w:val="auto"/>
                <w:kern w:val="0"/>
              </w:rPr>
            </w:pPr>
            <w:r>
              <w:rPr>
                <w:rFonts w:hint="eastAsia" w:ascii="宋体" w:hAnsi="宋体"/>
                <w:b/>
                <w:color w:val="auto"/>
                <w:kern w:val="0"/>
                <w:szCs w:val="20"/>
              </w:rPr>
              <w:t>201</w:t>
            </w:r>
            <w:r>
              <w:rPr>
                <w:rFonts w:hint="eastAsia" w:ascii="宋体" w:hAnsi="宋体"/>
                <w:b/>
                <w:color w:val="auto"/>
                <w:kern w:val="0"/>
                <w:szCs w:val="20"/>
                <w:lang w:val="en-US" w:eastAsia="zh-CN"/>
              </w:rPr>
              <w:t>8</w:t>
            </w:r>
            <w:r>
              <w:rPr>
                <w:rFonts w:hint="eastAsia" w:ascii="宋体" w:hAnsi="宋体"/>
                <w:b/>
                <w:color w:val="auto"/>
                <w:kern w:val="0"/>
                <w:szCs w:val="20"/>
              </w:rPr>
              <w:t>-</w:t>
            </w:r>
            <w:r>
              <w:rPr>
                <w:rFonts w:hint="eastAsia" w:ascii="宋体" w:hAnsi="宋体"/>
                <w:b/>
                <w:color w:val="auto"/>
                <w:kern w:val="0"/>
                <w:szCs w:val="20"/>
                <w:lang w:val="en-US" w:eastAsia="zh-CN"/>
              </w:rPr>
              <w:t>6</w:t>
            </w:r>
            <w:r>
              <w:rPr>
                <w:rFonts w:hint="eastAsia" w:ascii="宋体" w:hAnsi="宋体"/>
                <w:b/>
                <w:color w:val="auto"/>
                <w:kern w:val="0"/>
                <w:szCs w:val="20"/>
              </w:rPr>
              <w:t>-</w:t>
            </w:r>
          </w:p>
        </w:tc>
        <w:tc>
          <w:tcPr>
            <w:tcW w:w="5896" w:type="dxa"/>
            <w:vAlign w:val="top"/>
          </w:tcPr>
          <w:p>
            <w:pPr>
              <w:spacing w:before="80" w:after="80"/>
              <w:ind w:firstLine="2281" w:firstLineChars="1082"/>
              <w:rPr>
                <w:rFonts w:hint="eastAsia" w:ascii="宋体" w:hAnsi="宋体" w:eastAsia="宋体"/>
                <w:b/>
                <w:color w:val="auto"/>
                <w:kern w:val="0"/>
                <w:lang w:val="en-US" w:eastAsia="zh-CN"/>
              </w:rPr>
            </w:pPr>
            <w:r>
              <w:rPr>
                <w:rFonts w:hint="eastAsia" w:ascii="宋体" w:hAnsi="宋体"/>
                <w:b/>
                <w:color w:val="auto"/>
                <w:kern w:val="0"/>
                <w:lang w:val="en-US" w:eastAsia="zh-CN"/>
              </w:rPr>
              <w:t>考查</w:t>
            </w:r>
          </w:p>
        </w:tc>
      </w:tr>
    </w:tbl>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 w:val="24"/>
        </w:rPr>
      </w:pPr>
      <w:r>
        <w:rPr>
          <w:rFonts w:hint="eastAsia" w:ascii="黑体" w:hAnsi="宋体" w:eastAsia="黑体"/>
          <w:color w:val="000000"/>
          <w:sz w:val="24"/>
        </w:rPr>
        <w:t>1.</w:t>
      </w:r>
      <w:r>
        <w:rPr>
          <w:rFonts w:hint="eastAsia" w:ascii="宋体" w:hAnsi="宋体"/>
          <w:color w:val="000000"/>
          <w:sz w:val="24"/>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 w:val="24"/>
        </w:rPr>
      </w:pPr>
      <w:r>
        <w:rPr>
          <w:rFonts w:hint="eastAsia" w:ascii="宋体" w:hAnsi="宋体"/>
          <w:color w:val="000000"/>
          <w:sz w:val="24"/>
        </w:rPr>
        <w:t>2.属下列情况之一者，课程需重修：</w:t>
      </w:r>
    </w:p>
    <w:p>
      <w:pPr>
        <w:spacing w:line="360" w:lineRule="auto"/>
        <w:ind w:firstLine="480"/>
        <w:rPr>
          <w:rFonts w:ascii="宋体" w:hAnsi="宋体"/>
          <w:color w:val="000000"/>
          <w:sz w:val="24"/>
        </w:rPr>
      </w:pPr>
      <w:r>
        <w:rPr>
          <w:rFonts w:hint="eastAsia" w:ascii="宋体" w:hAnsi="宋体"/>
          <w:color w:val="000000"/>
          <w:sz w:val="24"/>
        </w:rPr>
        <w:t>（1）课程考核不及格者；</w:t>
      </w:r>
    </w:p>
    <w:p>
      <w:pPr>
        <w:spacing w:line="360" w:lineRule="auto"/>
        <w:ind w:firstLine="480"/>
        <w:rPr>
          <w:rFonts w:hint="eastAsia" w:ascii="宋体" w:hAnsi="宋体"/>
          <w:color w:val="000000"/>
          <w:sz w:val="24"/>
        </w:rPr>
      </w:pPr>
      <w:r>
        <w:rPr>
          <w:rFonts w:hint="eastAsia" w:ascii="宋体" w:hAnsi="宋体"/>
          <w:color w:val="000000"/>
          <w:sz w:val="24"/>
        </w:rPr>
        <w:t>（2）一门课程缺课的学时累计达到该门课程总学时的1/3者(获准课程免听者除外)。</w:t>
      </w:r>
    </w:p>
    <w:p>
      <w:pPr>
        <w:spacing w:line="360" w:lineRule="auto"/>
        <w:ind w:firstLine="480"/>
        <w:rPr>
          <w:rFonts w:ascii="宋体" w:hAnsi="宋体"/>
          <w:color w:val="000000"/>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spacing w:line="360" w:lineRule="auto"/>
        <w:ind w:firstLine="480" w:firstLineChars="200"/>
        <w:rPr>
          <w:rFonts w:ascii="宋体" w:hAnsi="宋体" w:cs="宋体"/>
          <w:bCs/>
          <w:sz w:val="24"/>
        </w:rPr>
      </w:pPr>
      <w:r>
        <w:rPr>
          <w:rFonts w:hint="eastAsia" w:ascii="宋体" w:hAnsi="宋体" w:cs="宋体"/>
          <w:bCs/>
          <w:sz w:val="24"/>
        </w:rPr>
        <w:t>1.购买相关必读书目，全部选读书目</w:t>
      </w:r>
      <w:r>
        <w:rPr>
          <w:rFonts w:ascii="宋体" w:hAnsi="宋体" w:cs="宋体"/>
          <w:bCs/>
          <w:sz w:val="24"/>
        </w:rPr>
        <w:t>均可从卓越亚马逊网站上购买</w:t>
      </w:r>
      <w:r>
        <w:rPr>
          <w:rFonts w:hint="eastAsia" w:ascii="宋体" w:hAnsi="宋体" w:cs="宋体"/>
          <w:bCs/>
          <w:sz w:val="24"/>
        </w:rPr>
        <w:t xml:space="preserve"> </w:t>
      </w:r>
      <w:r>
        <w:rPr>
          <w:rFonts w:hAnsi="宋体"/>
          <w:bCs/>
          <w:sz w:val="24"/>
        </w:rPr>
        <w:t>（</w:t>
      </w:r>
      <w:r>
        <w:rPr>
          <w:sz w:val="24"/>
        </w:rPr>
        <w:fldChar w:fldCharType="begin"/>
      </w:r>
      <w:r>
        <w:rPr>
          <w:sz w:val="24"/>
        </w:rPr>
        <w:instrText xml:space="preserve"> HYPERLINK "https://www.amazon.cn/ref=nav_logo" </w:instrText>
      </w:r>
      <w:r>
        <w:rPr>
          <w:sz w:val="24"/>
        </w:rPr>
        <w:fldChar w:fldCharType="separate"/>
      </w:r>
      <w:r>
        <w:rPr>
          <w:rStyle w:val="7"/>
          <w:color w:val="auto"/>
          <w:sz w:val="24"/>
        </w:rPr>
        <w:t>https://www.amazon.cn/ref=nav_logo</w:t>
      </w:r>
      <w:r>
        <w:rPr>
          <w:sz w:val="24"/>
        </w:rPr>
        <w:fldChar w:fldCharType="end"/>
      </w:r>
      <w:r>
        <w:rPr>
          <w:rFonts w:hAnsi="宋体"/>
          <w:bCs/>
          <w:sz w:val="24"/>
        </w:rPr>
        <w:t>）</w:t>
      </w:r>
      <w:r>
        <w:rPr>
          <w:rFonts w:ascii="宋体" w:hAnsi="宋体" w:cs="宋体"/>
          <w:bCs/>
          <w:sz w:val="24"/>
        </w:rPr>
        <w:t>，</w:t>
      </w:r>
      <w:r>
        <w:rPr>
          <w:rFonts w:hint="eastAsia" w:ascii="宋体" w:hAnsi="宋体" w:cs="宋体"/>
          <w:bCs/>
          <w:sz w:val="24"/>
        </w:rPr>
        <w:t>部分选读书目能</w:t>
      </w:r>
      <w:r>
        <w:rPr>
          <w:rFonts w:ascii="宋体" w:hAnsi="宋体" w:cs="宋体"/>
          <w:bCs/>
          <w:sz w:val="24"/>
        </w:rPr>
        <w:t>从</w:t>
      </w:r>
      <w:r>
        <w:rPr>
          <w:rFonts w:hint="eastAsia" w:ascii="宋体" w:hAnsi="宋体" w:cs="宋体"/>
          <w:bCs/>
          <w:sz w:val="24"/>
        </w:rPr>
        <w:t>学校图书馆借阅。</w:t>
      </w:r>
    </w:p>
    <w:p>
      <w:pPr>
        <w:spacing w:line="360" w:lineRule="auto"/>
        <w:ind w:firstLine="480" w:firstLineChars="200"/>
        <w:rPr>
          <w:rFonts w:hint="eastAsia" w:ascii="华文宋体" w:hAnsi="华文宋体" w:eastAsia="华文宋体"/>
          <w:sz w:val="24"/>
        </w:rPr>
      </w:pPr>
      <w:r>
        <w:rPr>
          <w:rFonts w:hint="eastAsia" w:ascii="华文宋体" w:hAnsi="华文宋体" w:eastAsia="华文宋体"/>
          <w:sz w:val="24"/>
        </w:rPr>
        <w:t>2. 登陆中国</w:t>
      </w:r>
      <w:r>
        <w:rPr>
          <w:rFonts w:ascii="华文宋体" w:hAnsi="华文宋体" w:eastAsia="华文宋体"/>
          <w:sz w:val="24"/>
        </w:rPr>
        <w:t>知网</w:t>
      </w:r>
      <w:r>
        <w:rPr>
          <w:rFonts w:eastAsia="华文宋体"/>
          <w:sz w:val="24"/>
        </w:rPr>
        <w:t xml:space="preserve"> </w:t>
      </w:r>
      <w:r>
        <w:rPr>
          <w:sz w:val="24"/>
        </w:rPr>
        <w:fldChar w:fldCharType="begin"/>
      </w:r>
      <w:r>
        <w:rPr>
          <w:sz w:val="24"/>
        </w:rPr>
        <w:instrText xml:space="preserve"> HYPERLINK "http://www.cnki.net/" </w:instrText>
      </w:r>
      <w:r>
        <w:rPr>
          <w:sz w:val="24"/>
        </w:rPr>
        <w:fldChar w:fldCharType="separate"/>
      </w:r>
      <w:r>
        <w:rPr>
          <w:rStyle w:val="7"/>
          <w:rFonts w:eastAsia="华文宋体"/>
          <w:color w:val="auto"/>
          <w:sz w:val="24"/>
        </w:rPr>
        <w:t>http://www.cnki.net/</w:t>
      </w:r>
      <w:r>
        <w:rPr>
          <w:rFonts w:eastAsia="华文宋体"/>
          <w:sz w:val="24"/>
        </w:rPr>
        <w:fldChar w:fldCharType="end"/>
      </w:r>
      <w:r>
        <w:rPr>
          <w:rFonts w:ascii="华文宋体" w:hAnsi="华文宋体" w:eastAsia="华文宋体"/>
          <w:sz w:val="24"/>
        </w:rPr>
        <w:t xml:space="preserve"> </w:t>
      </w:r>
      <w:r>
        <w:rPr>
          <w:rFonts w:hint="eastAsia" w:ascii="华文宋体" w:hAnsi="华文宋体" w:eastAsia="华文宋体"/>
          <w:sz w:val="24"/>
        </w:rPr>
        <w:t>查阅</w:t>
      </w:r>
      <w:r>
        <w:rPr>
          <w:rFonts w:ascii="华文宋体" w:hAnsi="华文宋体" w:eastAsia="华文宋体"/>
          <w:sz w:val="24"/>
        </w:rPr>
        <w:t>最新</w:t>
      </w:r>
      <w:r>
        <w:rPr>
          <w:rFonts w:hint="eastAsia" w:ascii="华文宋体" w:hAnsi="华文宋体" w:eastAsia="华文宋体"/>
          <w:sz w:val="24"/>
          <w:lang w:val="en-US" w:eastAsia="zh-CN"/>
        </w:rPr>
        <w:t>美国</w:t>
      </w:r>
      <w:r>
        <w:rPr>
          <w:rFonts w:hint="eastAsia" w:ascii="华文宋体" w:hAnsi="华文宋体" w:eastAsia="华文宋体"/>
          <w:sz w:val="24"/>
        </w:rPr>
        <w:t>文</w:t>
      </w:r>
      <w:r>
        <w:rPr>
          <w:rFonts w:hint="eastAsia" w:ascii="华文宋体" w:hAnsi="华文宋体" w:eastAsia="华文宋体"/>
          <w:sz w:val="24"/>
          <w:lang w:val="en-US" w:eastAsia="zh-CN"/>
        </w:rPr>
        <w:t>学</w:t>
      </w:r>
      <w:r>
        <w:rPr>
          <w:rFonts w:hint="eastAsia" w:ascii="华文宋体" w:hAnsi="华文宋体" w:eastAsia="华文宋体"/>
          <w:sz w:val="24"/>
        </w:rPr>
        <w:t>方面</w:t>
      </w:r>
      <w:r>
        <w:rPr>
          <w:rFonts w:ascii="华文宋体" w:hAnsi="华文宋体" w:eastAsia="华文宋体"/>
          <w:sz w:val="24"/>
        </w:rPr>
        <w:t>的学术论文</w:t>
      </w:r>
      <w:r>
        <w:rPr>
          <w:rFonts w:hint="eastAsia" w:ascii="华文宋体" w:hAnsi="华文宋体" w:eastAsia="华文宋体"/>
          <w:sz w:val="24"/>
        </w:rPr>
        <w:t>。</w:t>
      </w:r>
    </w:p>
    <w:p>
      <w:pPr>
        <w:spacing w:line="360" w:lineRule="auto"/>
        <w:ind w:firstLine="480" w:firstLineChars="200"/>
        <w:rPr>
          <w:rFonts w:hint="eastAsia" w:ascii="华文宋体" w:hAnsi="华文宋体" w:eastAsia="华文宋体"/>
          <w:sz w:val="24"/>
          <w:lang w:val="en-US" w:eastAsia="zh-CN"/>
        </w:rPr>
      </w:pPr>
      <w:r>
        <w:rPr>
          <w:rFonts w:hint="eastAsia" w:ascii="华文宋体" w:hAnsi="华文宋体" w:eastAsia="华文宋体"/>
          <w:sz w:val="24"/>
          <w:lang w:val="en-US" w:eastAsia="zh-CN"/>
        </w:rPr>
        <w:t>3. 登录 beijing.usembassy-China.org.cn</w:t>
      </w:r>
    </w:p>
    <w:p>
      <w:pPr>
        <w:spacing w:line="360" w:lineRule="auto"/>
        <w:ind w:firstLine="480" w:firstLineChars="200"/>
        <w:rPr>
          <w:rFonts w:hint="eastAsia" w:ascii="华文宋体" w:hAnsi="华文宋体" w:eastAsia="华文宋体"/>
          <w:sz w:val="24"/>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spacing w:before="156" w:beforeLines="50" w:after="156" w:afterLines="50" w:line="360" w:lineRule="auto"/>
        <w:jc w:val="center"/>
        <w:rPr>
          <w:rFonts w:hint="eastAsia" w:ascii="新宋体" w:hAnsi="新宋体" w:eastAsia="新宋体"/>
          <w:b/>
          <w:sz w:val="72"/>
          <w:szCs w:val="72"/>
        </w:rPr>
      </w:pPr>
      <w:r>
        <w:rPr>
          <w:rFonts w:hint="eastAsia" w:ascii="新宋体" w:hAnsi="新宋体" w:eastAsia="新宋体"/>
          <w:b/>
          <w:sz w:val="72"/>
          <w:szCs w:val="72"/>
        </w:rPr>
        <w:t>三亚学院</w:t>
      </w:r>
    </w:p>
    <w:p>
      <w:pPr>
        <w:spacing w:before="156" w:beforeLines="50" w:line="800" w:lineRule="exact"/>
        <w:ind w:left="-522" w:leftChars="-599" w:right="-1413" w:rightChars="-673" w:hanging="736" w:hangingChars="141"/>
        <w:jc w:val="center"/>
        <w:rPr>
          <w:rFonts w:hint="eastAsia" w:ascii="黑体" w:eastAsia="黑体"/>
          <w:b/>
          <w:sz w:val="52"/>
          <w:szCs w:val="52"/>
        </w:rPr>
      </w:pPr>
      <w:r>
        <w:rPr>
          <w:rFonts w:hint="eastAsia" w:ascii="黑体" w:eastAsia="黑体"/>
          <w:b/>
          <w:sz w:val="52"/>
          <w:szCs w:val="52"/>
          <w:lang w:eastAsia="zh-CN"/>
        </w:rPr>
        <w:t>英语（旅业商务）</w:t>
      </w:r>
      <w:r>
        <w:rPr>
          <w:rFonts w:hint="eastAsia" w:ascii="黑体" w:eastAsia="黑体"/>
          <w:b/>
          <w:sz w:val="52"/>
          <w:szCs w:val="52"/>
        </w:rPr>
        <w:t>专业</w:t>
      </w:r>
    </w:p>
    <w:p>
      <w:pPr>
        <w:spacing w:before="156" w:beforeLines="50" w:line="800" w:lineRule="exact"/>
        <w:ind w:left="-434" w:leftChars="-428" w:right="-874" w:rightChars="-416" w:hanging="465" w:hangingChars="89"/>
        <w:jc w:val="center"/>
        <w:rPr>
          <w:rFonts w:hint="eastAsia" w:ascii="黑体" w:eastAsia="黑体" w:cs="宋体"/>
          <w:b/>
          <w:bCs/>
          <w:kern w:val="0"/>
          <w:sz w:val="52"/>
          <w:szCs w:val="52"/>
          <w:lang w:val="zh-CN"/>
        </w:rPr>
      </w:pPr>
      <w:r>
        <w:rPr>
          <w:rFonts w:hint="eastAsia" w:ascii="黑体" w:eastAsia="黑体" w:cs="宋体"/>
          <w:b/>
          <w:bCs/>
          <w:kern w:val="0"/>
          <w:sz w:val="52"/>
          <w:szCs w:val="52"/>
          <w:lang w:val="en-US" w:eastAsia="zh-CN"/>
        </w:rPr>
        <w:t>语言学概论2</w:t>
      </w:r>
      <w:r>
        <w:rPr>
          <w:rFonts w:hint="eastAsia" w:ascii="黑体" w:eastAsia="黑体" w:cs="宋体"/>
          <w:b/>
          <w:bCs/>
          <w:kern w:val="0"/>
          <w:sz w:val="52"/>
          <w:szCs w:val="52"/>
          <w:lang w:val="zh-CN"/>
        </w:rPr>
        <w:t>教学大纲</w:t>
      </w:r>
    </w:p>
    <w:p>
      <w:pPr>
        <w:spacing w:line="380" w:lineRule="exact"/>
        <w:jc w:val="center"/>
        <w:rPr>
          <w:rFonts w:hint="eastAsia"/>
          <w:b/>
          <w:sz w:val="32"/>
          <w:szCs w:val="32"/>
        </w:rPr>
      </w:pPr>
    </w:p>
    <w:p>
      <w:pPr>
        <w:jc w:val="center"/>
        <w:rPr>
          <w:rFonts w:hint="eastAsia"/>
          <w:b/>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44"/>
          <w:szCs w:val="44"/>
        </w:rPr>
      </w:pPr>
    </w:p>
    <w:p>
      <w:pPr>
        <w:jc w:val="center"/>
        <w:rPr>
          <w:rFonts w:ascii="黑体" w:eastAsia="黑体"/>
          <w:sz w:val="44"/>
          <w:szCs w:val="44"/>
        </w:rPr>
      </w:pPr>
      <w:r>
        <w:rPr>
          <w:rFonts w:hint="eastAsia" w:ascii="黑体" w:eastAsia="黑体"/>
          <w:sz w:val="44"/>
          <w:szCs w:val="44"/>
        </w:rPr>
        <w:t>三 亚 学 院</w:t>
      </w:r>
    </w:p>
    <w:p>
      <w:pPr>
        <w:jc w:val="center"/>
        <w:rPr>
          <w:rFonts w:hint="eastAsia" w:ascii="黑体" w:eastAsia="黑体"/>
          <w:spacing w:val="-20"/>
          <w:sz w:val="44"/>
          <w:szCs w:val="44"/>
        </w:rPr>
      </w:pPr>
      <w:r>
        <w:rPr>
          <w:rFonts w:hint="eastAsia" w:ascii="黑体" w:eastAsia="黑体"/>
          <w:spacing w:val="-20"/>
          <w:sz w:val="44"/>
          <w:szCs w:val="44"/>
        </w:rPr>
        <w:t>二〇一</w:t>
      </w:r>
      <w:r>
        <w:rPr>
          <w:rFonts w:hint="eastAsia" w:ascii="黑体" w:eastAsia="黑体"/>
          <w:spacing w:val="-20"/>
          <w:sz w:val="44"/>
          <w:szCs w:val="44"/>
          <w:lang w:val="en-US" w:eastAsia="zh-CN"/>
        </w:rPr>
        <w:t>七年十一</w:t>
      </w:r>
      <w:r>
        <w:rPr>
          <w:rFonts w:hint="eastAsia" w:ascii="黑体" w:eastAsia="黑体"/>
          <w:spacing w:val="-20"/>
          <w:sz w:val="44"/>
          <w:szCs w:val="44"/>
        </w:rPr>
        <w:t>月</w:t>
      </w:r>
    </w:p>
    <w:p>
      <w:pPr>
        <w:tabs>
          <w:tab w:val="left" w:pos="6120"/>
        </w:tabs>
        <w:spacing w:line="430" w:lineRule="exact"/>
        <w:rPr>
          <w:rFonts w:ascii="黑体" w:eastAsia="黑体"/>
          <w:b/>
          <w:bCs/>
          <w:sz w:val="32"/>
          <w:szCs w:val="32"/>
        </w:rPr>
        <w:sectPr>
          <w:headerReference r:id="rId3" w:type="default"/>
          <w:footerReference r:id="rId4" w:type="default"/>
          <w:pgSz w:w="11906" w:h="16838"/>
          <w:pgMar w:top="851" w:right="1797" w:bottom="851" w:left="1797" w:header="851" w:footer="992" w:gutter="0"/>
          <w:cols w:space="720" w:num="1"/>
          <w:docGrid w:type="lines" w:linePitch="312" w:charSpace="0"/>
        </w:sectPr>
      </w:pPr>
    </w:p>
    <w:p>
      <w:pPr>
        <w:tabs>
          <w:tab w:val="left" w:pos="6120"/>
        </w:tabs>
        <w:spacing w:line="430" w:lineRule="exact"/>
        <w:rPr>
          <w:rFonts w:ascii="黑体" w:eastAsia="黑体"/>
          <w:b/>
          <w:bCs/>
          <w:sz w:val="32"/>
          <w:szCs w:val="32"/>
        </w:rPr>
      </w:pPr>
    </w:p>
    <w:p>
      <w:pPr>
        <w:tabs>
          <w:tab w:val="left" w:pos="6120"/>
        </w:tabs>
        <w:spacing w:line="430" w:lineRule="exact"/>
        <w:jc w:val="center"/>
        <w:rPr>
          <w:rFonts w:hint="eastAsia"/>
          <w:sz w:val="44"/>
          <w:szCs w:val="44"/>
        </w:rPr>
      </w:pPr>
      <w:r>
        <w:rPr>
          <w:rFonts w:hint="eastAsia" w:eastAsia="黑体"/>
          <w:b/>
          <w:bCs/>
          <w:sz w:val="44"/>
          <w:szCs w:val="44"/>
        </w:rPr>
        <w:t>语言学概论</w:t>
      </w:r>
      <w:r>
        <w:rPr>
          <w:rFonts w:hint="eastAsia" w:eastAsia="黑体"/>
          <w:b/>
          <w:bCs/>
          <w:sz w:val="44"/>
          <w:szCs w:val="44"/>
          <w:lang w:val="en-US" w:eastAsia="zh-CN"/>
        </w:rPr>
        <w:t>2</w:t>
      </w:r>
    </w:p>
    <w:p>
      <w:pPr>
        <w:tabs>
          <w:tab w:val="left" w:pos="6120"/>
        </w:tabs>
        <w:spacing w:line="430" w:lineRule="exact"/>
        <w:jc w:val="center"/>
      </w:pPr>
      <w:r>
        <w:rPr>
          <w:rFonts w:hint="eastAsia"/>
        </w:rPr>
        <w:t xml:space="preserve">（A New Concise Course in Linguistics </w:t>
      </w:r>
      <w:r>
        <w:rPr>
          <w:rFonts w:hint="eastAsia"/>
          <w:lang w:val="en-US" w:eastAsia="zh-CN"/>
        </w:rPr>
        <w:t>2</w:t>
      </w:r>
      <w:r>
        <w:rPr>
          <w:rFonts w:hint="eastAsia"/>
        </w:rPr>
        <w:t>）</w:t>
      </w:r>
    </w:p>
    <w:p>
      <w:pPr>
        <w:tabs>
          <w:tab w:val="left" w:pos="6120"/>
        </w:tabs>
        <w:spacing w:line="360" w:lineRule="auto"/>
        <w:ind w:firstLine="482" w:firstLineChars="200"/>
        <w:rPr>
          <w:rFonts w:ascii="微软雅黑" w:hAnsi="微软雅黑" w:eastAsia="微软雅黑"/>
          <w:b/>
          <w:sz w:val="24"/>
        </w:rPr>
      </w:pPr>
    </w:p>
    <w:p>
      <w:pPr>
        <w:tabs>
          <w:tab w:val="left" w:pos="6120"/>
        </w:tabs>
        <w:spacing w:line="360" w:lineRule="auto"/>
        <w:ind w:firstLine="482" w:firstLineChars="200"/>
        <w:rPr>
          <w:sz w:val="24"/>
        </w:rPr>
      </w:pPr>
      <w:r>
        <w:rPr>
          <w:rFonts w:hint="eastAsia" w:ascii="微软雅黑" w:hAnsi="微软雅黑" w:eastAsia="微软雅黑"/>
          <w:b/>
          <w:sz w:val="24"/>
        </w:rPr>
        <w:t>课程性质：</w:t>
      </w:r>
      <w:r>
        <w:rPr>
          <w:rFonts w:hint="eastAsia"/>
          <w:sz w:val="24"/>
        </w:rPr>
        <w:t xml:space="preserve"> 专业核心课</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课程学分/学时：</w:t>
      </w:r>
      <w:r>
        <w:rPr>
          <w:rFonts w:hint="eastAsia" w:ascii="华文宋体" w:hAnsi="华文宋体" w:eastAsia="华文宋体"/>
          <w:sz w:val="24"/>
        </w:rPr>
        <w:t>1</w:t>
      </w:r>
      <w:r>
        <w:rPr>
          <w:rFonts w:ascii="华文宋体" w:hAnsi="华文宋体" w:eastAsia="华文宋体"/>
          <w:sz w:val="24"/>
        </w:rPr>
        <w:t>.0学分/</w:t>
      </w:r>
      <w:r>
        <w:rPr>
          <w:rFonts w:hint="eastAsia" w:ascii="华文宋体" w:hAnsi="华文宋体" w:eastAsia="华文宋体"/>
          <w:sz w:val="24"/>
        </w:rPr>
        <w:t>16</w:t>
      </w:r>
      <w:r>
        <w:rPr>
          <w:rFonts w:ascii="华文宋体" w:hAnsi="华文宋体" w:eastAsia="华文宋体"/>
          <w:sz w:val="24"/>
        </w:rPr>
        <w:t>学时</w:t>
      </w:r>
    </w:p>
    <w:p>
      <w:pPr>
        <w:tabs>
          <w:tab w:val="left" w:pos="6120"/>
        </w:tabs>
        <w:spacing w:line="360" w:lineRule="auto"/>
        <w:ind w:firstLine="482" w:firstLineChars="200"/>
        <w:rPr>
          <w:rFonts w:hint="eastAsia" w:ascii="宋体" w:hAnsi="宋体" w:cs="宋体"/>
          <w:bCs/>
          <w:sz w:val="24"/>
          <w:lang w:val="en-US" w:eastAsia="zh-CN"/>
        </w:rPr>
      </w:pPr>
      <w:r>
        <w:rPr>
          <w:rFonts w:hint="eastAsia" w:ascii="微软雅黑" w:hAnsi="微软雅黑" w:eastAsia="微软雅黑"/>
          <w:b/>
          <w:sz w:val="24"/>
        </w:rPr>
        <w:t>上课时间/教室：</w:t>
      </w:r>
    </w:p>
    <w:p>
      <w:pPr>
        <w:tabs>
          <w:tab w:val="left" w:pos="6120"/>
        </w:tabs>
        <w:spacing w:line="360" w:lineRule="auto"/>
        <w:ind w:firstLine="482" w:firstLineChars="200"/>
        <w:rPr>
          <w:rFonts w:hint="eastAsia" w:ascii="华文宋体" w:hAnsi="华文宋体" w:eastAsia="华文宋体"/>
          <w:sz w:val="24"/>
        </w:rPr>
      </w:pPr>
      <w:r>
        <w:rPr>
          <w:rFonts w:hint="eastAsia" w:ascii="微软雅黑" w:hAnsi="微软雅黑" w:eastAsia="微软雅黑"/>
          <w:b/>
          <w:sz w:val="24"/>
        </w:rPr>
        <w:t>开课学院：</w:t>
      </w:r>
      <w:r>
        <w:rPr>
          <w:rFonts w:hint="eastAsia" w:ascii="华文宋体" w:hAnsi="华文宋体" w:eastAsia="华文宋体"/>
          <w:sz w:val="24"/>
        </w:rPr>
        <w:t>外国语学院</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教师姓名/职称： </w:t>
      </w:r>
      <w:r>
        <w:rPr>
          <w:rFonts w:hint="eastAsia" w:ascii="华文宋体" w:hAnsi="华文宋体" w:eastAsia="华文宋体"/>
          <w:sz w:val="24"/>
        </w:rPr>
        <w:t>刘沙沙/</w:t>
      </w:r>
      <w:r>
        <w:rPr>
          <w:rFonts w:ascii="华文宋体" w:hAnsi="华文宋体" w:eastAsia="华文宋体"/>
          <w:sz w:val="24"/>
        </w:rPr>
        <w:t>讲师</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教师联系方式：</w:t>
      </w:r>
      <w:r>
        <w:rPr>
          <w:rFonts w:hint="eastAsia" w:ascii="微软雅黑" w:hAnsi="微软雅黑" w:eastAsia="微软雅黑"/>
          <w:sz w:val="24"/>
        </w:rPr>
        <w:t xml:space="preserve"> </w:t>
      </w:r>
      <w:r>
        <w:rPr>
          <w:rFonts w:hint="eastAsia" w:ascii="华文宋体" w:hAnsi="华文宋体" w:eastAsia="华文宋体"/>
          <w:sz w:val="24"/>
        </w:rPr>
        <w:t>15120681506,</w:t>
      </w:r>
      <w:r>
        <w:rPr>
          <w:rFonts w:ascii="华文宋体" w:hAnsi="华文宋体" w:eastAsia="华文宋体"/>
          <w:sz w:val="24"/>
        </w:rPr>
        <w:t xml:space="preserve"> </w:t>
      </w:r>
      <w:r>
        <w:rPr>
          <w:rFonts w:hint="eastAsia" w:ascii="华文宋体" w:hAnsi="华文宋体" w:eastAsia="华文宋体"/>
          <w:sz w:val="24"/>
        </w:rPr>
        <w:t>52406751</w:t>
      </w:r>
      <w:r>
        <w:rPr>
          <w:rFonts w:ascii="华文宋体" w:hAnsi="华文宋体" w:eastAsia="华文宋体"/>
          <w:sz w:val="24"/>
        </w:rPr>
        <w:t>@qq.com</w:t>
      </w:r>
    </w:p>
    <w:p>
      <w:pPr>
        <w:tabs>
          <w:tab w:val="left" w:pos="6120"/>
        </w:tabs>
        <w:spacing w:line="360" w:lineRule="auto"/>
        <w:ind w:left="5057" w:leftChars="228" w:hanging="4578" w:hangingChars="1900"/>
        <w:rPr>
          <w:rFonts w:hint="eastAsia" w:ascii="华文宋体" w:hAnsi="华文宋体" w:eastAsia="华文宋体"/>
          <w:sz w:val="24"/>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r>
        <w:rPr>
          <w:rFonts w:hint="eastAsia" w:ascii="微软雅黑" w:hAnsi="微软雅黑" w:eastAsia="微软雅黑"/>
          <w:b/>
          <w:sz w:val="24"/>
          <w:lang w:val="en-US" w:eastAsia="zh-CN"/>
        </w:rPr>
        <w:t xml:space="preserve"> </w:t>
      </w:r>
    </w:p>
    <w:p>
      <w:pPr>
        <w:tabs>
          <w:tab w:val="left" w:pos="6120"/>
        </w:tabs>
        <w:spacing w:line="360" w:lineRule="auto"/>
        <w:rPr>
          <w:rFonts w:ascii="微软雅黑" w:hAnsi="微软雅黑" w:eastAsia="微软雅黑"/>
          <w:b/>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adjustRightInd w:val="0"/>
        <w:snapToGrid w:val="0"/>
        <w:spacing w:line="360" w:lineRule="auto"/>
        <w:ind w:firstLine="480" w:firstLineChars="200"/>
        <w:outlineLvl w:val="0"/>
        <w:rPr>
          <w:rFonts w:hint="eastAsia" w:ascii="宋体" w:hAnsi="宋体"/>
          <w:sz w:val="24"/>
        </w:rPr>
      </w:pP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《英语语言学概论》是针对英语专业</w:t>
      </w:r>
      <w:r>
        <w:rPr>
          <w:rFonts w:hint="eastAsia" w:ascii="宋体" w:hAnsi="宋体"/>
          <w:sz w:val="24"/>
          <w:lang w:val="en-US" w:eastAsia="zh-CN"/>
        </w:rPr>
        <w:t>三年级</w:t>
      </w:r>
      <w:r>
        <w:rPr>
          <w:rFonts w:hint="eastAsia" w:ascii="宋体" w:hAnsi="宋体"/>
          <w:sz w:val="24"/>
        </w:rPr>
        <w:t>学生开设的专业核心课。本课程的教学目的是</w:t>
      </w:r>
      <w:r>
        <w:rPr>
          <w:rFonts w:hint="eastAsia" w:ascii="宋体" w:hAnsi="宋体"/>
          <w:sz w:val="24"/>
          <w:lang w:eastAsia="zh-CN"/>
        </w:rPr>
        <w:t>：</w:t>
      </w:r>
      <w:r>
        <w:rPr>
          <w:rFonts w:hint="eastAsia" w:ascii="宋体" w:hAnsi="宋体"/>
          <w:sz w:val="24"/>
          <w:lang w:val="en-US" w:eastAsia="zh-CN"/>
        </w:rPr>
        <w:t xml:space="preserve">1. </w:t>
      </w:r>
      <w:r>
        <w:rPr>
          <w:rFonts w:hint="eastAsia" w:ascii="宋体" w:hAnsi="宋体"/>
          <w:b/>
          <w:bCs/>
          <w:sz w:val="24"/>
          <w:lang w:val="en-US" w:eastAsia="zh-CN"/>
        </w:rPr>
        <w:t>专业技术：</w:t>
      </w:r>
      <w:r>
        <w:rPr>
          <w:rFonts w:hint="eastAsia" w:ascii="宋体" w:hAnsi="宋体"/>
          <w:sz w:val="24"/>
          <w:lang w:val="en-US" w:eastAsia="zh-CN"/>
        </w:rPr>
        <w:t>通过本课程的学习，</w:t>
      </w:r>
      <w:r>
        <w:rPr>
          <w:rFonts w:hint="eastAsia" w:ascii="宋体" w:hAnsi="宋体"/>
          <w:sz w:val="24"/>
        </w:rPr>
        <w:t>使学生</w:t>
      </w:r>
      <w:r>
        <w:rPr>
          <w:rFonts w:hint="eastAsia" w:ascii="宋体" w:hAnsi="宋体"/>
          <w:sz w:val="24"/>
          <w:lang w:val="en-US" w:eastAsia="zh-CN"/>
        </w:rPr>
        <w:t>具备</w:t>
      </w:r>
      <w:r>
        <w:rPr>
          <w:rFonts w:hint="eastAsia" w:ascii="宋体" w:hAnsi="宋体"/>
          <w:sz w:val="24"/>
        </w:rPr>
        <w:t>必要的语言学方面的基本理论和基本知识</w:t>
      </w:r>
      <w:r>
        <w:rPr>
          <w:rFonts w:hint="eastAsia" w:ascii="宋体" w:hAnsi="宋体"/>
          <w:sz w:val="24"/>
          <w:lang w:eastAsia="zh-CN"/>
        </w:rPr>
        <w:t>。</w:t>
      </w:r>
      <w:r>
        <w:rPr>
          <w:rFonts w:hint="eastAsia" w:ascii="宋体" w:hAnsi="宋体"/>
          <w:sz w:val="24"/>
        </w:rPr>
        <w:t>课程采取自下而上的模式来组织课程，即按照从语言的最小成分到最大成分的顺序来分析英语语言，并介绍其相关研究</w:t>
      </w:r>
      <w:r>
        <w:rPr>
          <w:rFonts w:hint="eastAsia" w:ascii="宋体" w:hAnsi="宋体"/>
          <w:sz w:val="24"/>
          <w:lang w:eastAsia="zh-CN"/>
        </w:rPr>
        <w:t>。</w:t>
      </w:r>
      <w:r>
        <w:rPr>
          <w:rFonts w:hint="eastAsia" w:ascii="宋体" w:hAnsi="宋体"/>
          <w:sz w:val="24"/>
        </w:rPr>
        <w:t>课程导论部分对语言的定义、特征、功能和语言学的定义及其相关研究领域进行简要的介绍，然后对语音、词汇、句法、语用以及语言在不同领域的应用研究加以介绍。</w:t>
      </w:r>
      <w:r>
        <w:rPr>
          <w:rFonts w:hint="eastAsia" w:ascii="宋体" w:hAnsi="宋体"/>
          <w:sz w:val="24"/>
          <w:lang w:val="en-US" w:eastAsia="zh-CN"/>
        </w:rPr>
        <w:t xml:space="preserve">2. </w:t>
      </w:r>
      <w:r>
        <w:rPr>
          <w:rFonts w:hint="eastAsia" w:ascii="宋体" w:hAnsi="宋体"/>
          <w:b/>
          <w:bCs/>
          <w:sz w:val="24"/>
          <w:lang w:val="en-US" w:eastAsia="zh-CN"/>
        </w:rPr>
        <w:t>专业方法：</w:t>
      </w:r>
      <w:r>
        <w:rPr>
          <w:rFonts w:hint="eastAsia" w:ascii="宋体" w:hAnsi="宋体"/>
          <w:sz w:val="24"/>
        </w:rPr>
        <w:t>本课程旨在向学生介绍语言及语言学的一般性概念及其在人文社会和科学知识领域的应用</w:t>
      </w:r>
      <w:r>
        <w:rPr>
          <w:rFonts w:hint="eastAsia" w:ascii="宋体" w:hAnsi="宋体"/>
          <w:sz w:val="24"/>
          <w:lang w:eastAsia="zh-CN"/>
        </w:rPr>
        <w:t>，</w:t>
      </w:r>
      <w:r>
        <w:rPr>
          <w:rFonts w:hint="eastAsia" w:ascii="宋体" w:hAnsi="宋体"/>
          <w:sz w:val="24"/>
          <w:lang w:val="en-US" w:eastAsia="zh-CN"/>
        </w:rPr>
        <w:t>使学生</w:t>
      </w:r>
      <w:r>
        <w:rPr>
          <w:rFonts w:hint="eastAsia" w:ascii="宋体" w:hAnsi="宋体"/>
          <w:sz w:val="24"/>
        </w:rPr>
        <w:t>掌握研究、运用语言的基本方法</w:t>
      </w:r>
      <w:r>
        <w:rPr>
          <w:rFonts w:hint="eastAsia" w:ascii="宋体" w:hAnsi="宋体"/>
          <w:sz w:val="24"/>
          <w:lang w:eastAsia="zh-CN"/>
        </w:rPr>
        <w:t>。</w:t>
      </w:r>
      <w:r>
        <w:rPr>
          <w:rFonts w:hint="eastAsia" w:ascii="宋体" w:hAnsi="宋体"/>
          <w:sz w:val="24"/>
          <w:lang w:val="en-US" w:eastAsia="zh-CN"/>
        </w:rPr>
        <w:t>3.</w:t>
      </w:r>
      <w:r>
        <w:rPr>
          <w:rFonts w:hint="eastAsia" w:ascii="宋体" w:hAnsi="宋体"/>
          <w:b/>
          <w:bCs/>
          <w:sz w:val="24"/>
          <w:lang w:val="en-US" w:eastAsia="zh-CN"/>
        </w:rPr>
        <w:t xml:space="preserve"> 职业能力：</w:t>
      </w:r>
      <w:r>
        <w:rPr>
          <w:rFonts w:hint="eastAsia" w:ascii="宋体" w:hAnsi="宋体"/>
          <w:sz w:val="24"/>
        </w:rPr>
        <w:t>通过本课程的学习,学生将具备语言学的基本知识,并通过所获得的知识加深对英语的理解及增强对英语中一些语言现象的观察和分析的能力。</w:t>
      </w:r>
      <w:r>
        <w:rPr>
          <w:rFonts w:hint="eastAsia" w:ascii="宋体" w:hAnsi="宋体"/>
          <w:sz w:val="24"/>
          <w:lang w:val="en-US" w:eastAsia="zh-CN"/>
        </w:rPr>
        <w:t>并</w:t>
      </w:r>
      <w:r>
        <w:rPr>
          <w:rFonts w:hint="eastAsia" w:ascii="宋体" w:hAnsi="宋体"/>
          <w:sz w:val="24"/>
        </w:rPr>
        <w:t>为今后的工作打下坚实的基础。</w:t>
      </w:r>
    </w:p>
    <w:p>
      <w:pPr>
        <w:pStyle w:val="5"/>
        <w:adjustRightInd w:val="0"/>
        <w:snapToGrid w:val="0"/>
        <w:spacing w:before="0" w:beforeAutospacing="0" w:after="0" w:afterAutospacing="0" w:line="360" w:lineRule="auto"/>
        <w:ind w:firstLine="480" w:firstLineChars="200"/>
        <w:rPr>
          <w:rFonts w:ascii="宋体" w:hAnsi="宋体"/>
          <w:kern w:val="2"/>
        </w:rPr>
      </w:pPr>
      <w:r>
        <w:rPr>
          <w:rFonts w:hint="eastAsia" w:ascii="宋体" w:hAnsi="宋体"/>
          <w:kern w:val="2"/>
        </w:rPr>
        <w:t>在课程结束时，学生需达到以下要求：</w:t>
      </w:r>
    </w:p>
    <w:p>
      <w:pPr>
        <w:pStyle w:val="5"/>
        <w:adjustRightInd w:val="0"/>
        <w:snapToGrid w:val="0"/>
        <w:spacing w:before="0" w:beforeAutospacing="0" w:after="0" w:afterAutospacing="0" w:line="360" w:lineRule="auto"/>
        <w:ind w:firstLine="480" w:firstLineChars="200"/>
        <w:rPr>
          <w:rFonts w:hint="eastAsia" w:ascii="宋体" w:hAnsi="宋体"/>
          <w:kern w:val="2"/>
        </w:rPr>
      </w:pPr>
      <w:r>
        <w:rPr>
          <w:rFonts w:hint="eastAsia" w:ascii="宋体" w:hAnsi="宋体"/>
          <w:kern w:val="2"/>
        </w:rPr>
        <w:t>1.了解语言的本质特征，语言的功能、语言学中的重要区别及普通语言学的主要分支。</w:t>
      </w:r>
    </w:p>
    <w:p>
      <w:pPr>
        <w:pStyle w:val="5"/>
        <w:adjustRightInd w:val="0"/>
        <w:snapToGrid w:val="0"/>
        <w:spacing w:before="0" w:beforeAutospacing="0" w:after="0" w:afterAutospacing="0" w:line="360" w:lineRule="auto"/>
        <w:ind w:firstLine="480" w:firstLineChars="200"/>
        <w:rPr>
          <w:rFonts w:hint="eastAsia" w:ascii="宋体" w:hAnsi="宋体"/>
          <w:kern w:val="2"/>
        </w:rPr>
      </w:pPr>
      <w:r>
        <w:rPr>
          <w:rFonts w:hint="eastAsia" w:ascii="宋体" w:hAnsi="宋体"/>
          <w:kern w:val="2"/>
        </w:rPr>
        <w:t>2.系统了解语言学各分支的知识，即语音学、音位学、词汇学、句法学、语义学、语用学等的基本内容及研究方法。</w:t>
      </w:r>
    </w:p>
    <w:p>
      <w:pPr>
        <w:pStyle w:val="5"/>
        <w:adjustRightInd w:val="0"/>
        <w:snapToGrid w:val="0"/>
        <w:spacing w:before="0" w:beforeAutospacing="0" w:after="0" w:afterAutospacing="0" w:line="360" w:lineRule="auto"/>
        <w:ind w:firstLine="480" w:firstLineChars="200"/>
        <w:rPr>
          <w:rFonts w:hint="eastAsia" w:ascii="宋体" w:hAnsi="宋体"/>
          <w:kern w:val="2"/>
        </w:rPr>
      </w:pPr>
      <w:r>
        <w:rPr>
          <w:rFonts w:hint="eastAsia" w:ascii="宋体" w:hAnsi="宋体"/>
          <w:kern w:val="2"/>
        </w:rPr>
        <w:t>3.了解语言学与其他相关学科交叉所形成的学科，如心理语言学、社会语言学、应用语言学等的基本知识与研究方法。</w:t>
      </w:r>
    </w:p>
    <w:p>
      <w:pPr>
        <w:pStyle w:val="5"/>
        <w:adjustRightInd w:val="0"/>
        <w:snapToGrid w:val="0"/>
        <w:spacing w:before="0" w:beforeAutospacing="0" w:after="0" w:afterAutospacing="0" w:line="360" w:lineRule="auto"/>
        <w:ind w:firstLine="480" w:firstLineChars="200"/>
        <w:rPr>
          <w:rFonts w:hint="eastAsia" w:ascii="宋体" w:hAnsi="宋体"/>
          <w:kern w:val="2"/>
        </w:rPr>
      </w:pPr>
      <w:r>
        <w:rPr>
          <w:rFonts w:hint="eastAsia" w:ascii="宋体" w:hAnsi="宋体"/>
          <w:kern w:val="2"/>
        </w:rPr>
        <w:t>4.了解语言学主要流派的基本观点。</w:t>
      </w:r>
    </w:p>
    <w:p>
      <w:pPr>
        <w:tabs>
          <w:tab w:val="left" w:pos="6120"/>
        </w:tabs>
        <w:adjustRightInd w:val="0"/>
        <w:snapToGrid w:val="0"/>
        <w:spacing w:line="360" w:lineRule="auto"/>
        <w:ind w:firstLine="480" w:firstLineChars="200"/>
        <w:rPr>
          <w:rFonts w:hint="eastAsia" w:ascii="宋体" w:hAnsi="宋体"/>
          <w:sz w:val="24"/>
        </w:rPr>
      </w:pPr>
      <w:r>
        <w:rPr>
          <w:rFonts w:hint="eastAsia" w:ascii="宋体" w:hAnsi="宋体"/>
          <w:sz w:val="24"/>
        </w:rPr>
        <w:t>5.能够运用语言学知识对语料进行分析并形成结论。</w:t>
      </w:r>
    </w:p>
    <w:p>
      <w:pPr>
        <w:tabs>
          <w:tab w:val="left" w:pos="6120"/>
        </w:tabs>
        <w:adjustRightInd w:val="0"/>
        <w:snapToGrid w:val="0"/>
        <w:spacing w:line="360" w:lineRule="auto"/>
        <w:ind w:firstLine="420" w:firstLineChars="200"/>
        <w:rPr>
          <w:rFonts w:ascii="宋体" w:hAnsi="宋体"/>
          <w:bCs/>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hint="eastAsia" w:ascii="宋体" w:hAnsi="宋体"/>
          <w:sz w:val="24"/>
        </w:rPr>
      </w:pPr>
      <w:r>
        <w:rPr>
          <w:rFonts w:hint="eastAsia" w:ascii="微软雅黑" w:hAnsi="微软雅黑" w:eastAsia="微软雅黑"/>
          <w:b/>
          <w:sz w:val="24"/>
        </w:rPr>
        <w:t>使用教材：</w:t>
      </w:r>
      <w:r>
        <w:rPr>
          <w:rFonts w:hint="eastAsia" w:ascii="宋体" w:hAnsi="宋体"/>
          <w:sz w:val="24"/>
        </w:rPr>
        <w:t>《新编简明英语语言学教程》（第2版）. 戴炜栋、何兆熊（主编）. 上海外语教育出版社，2014年4月. 24元，ISBN：</w:t>
      </w:r>
      <w:r>
        <w:rPr>
          <w:rFonts w:ascii="宋体" w:hAnsi="宋体"/>
          <w:sz w:val="24"/>
        </w:rPr>
        <w:t>97875446</w:t>
      </w:r>
      <w:r>
        <w:rPr>
          <w:rFonts w:hint="eastAsia" w:ascii="宋体" w:hAnsi="宋体"/>
          <w:sz w:val="24"/>
        </w:rPr>
        <w:t>32713。</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阅读书目（必读、选读）：</w:t>
      </w:r>
    </w:p>
    <w:p>
      <w:pPr>
        <w:spacing w:line="360" w:lineRule="auto"/>
        <w:ind w:firstLine="482" w:firstLineChars="200"/>
        <w:rPr>
          <w:rFonts w:ascii="宋体" w:cs="宋体"/>
          <w:bCs/>
          <w:sz w:val="24"/>
        </w:rPr>
      </w:pPr>
      <w:r>
        <w:rPr>
          <w:rFonts w:hint="eastAsia" w:ascii="微软雅黑" w:hAnsi="微软雅黑" w:eastAsia="微软雅黑"/>
          <w:b/>
          <w:sz w:val="24"/>
        </w:rPr>
        <w:t>必读（全部阅读）：</w:t>
      </w:r>
    </w:p>
    <w:p>
      <w:pPr>
        <w:spacing w:line="360" w:lineRule="auto"/>
        <w:ind w:firstLine="540" w:firstLineChars="225"/>
        <w:rPr>
          <w:rFonts w:hint="eastAsia" w:ascii="宋体" w:hAnsi="宋体" w:cs="宋体"/>
          <w:bCs/>
          <w:sz w:val="24"/>
        </w:rPr>
      </w:pPr>
      <w:r>
        <w:rPr>
          <w:rFonts w:ascii="宋体" w:hAnsi="宋体" w:cs="宋体"/>
          <w:bCs/>
          <w:sz w:val="24"/>
        </w:rPr>
        <w:t>1.</w:t>
      </w:r>
      <w:r>
        <w:rPr>
          <w:rFonts w:hint="eastAsia" w:ascii="宋体" w:hAnsi="宋体"/>
          <w:sz w:val="24"/>
        </w:rPr>
        <w:t xml:space="preserve"> </w:t>
      </w:r>
      <w:r>
        <w:rPr>
          <w:rFonts w:hint="eastAsia" w:ascii="宋体" w:hAnsi="宋体" w:cs="宋体"/>
          <w:bCs/>
          <w:sz w:val="24"/>
        </w:rPr>
        <w:t xml:space="preserve">《语言学教程》（第四版中文本）. 胡壮麟主编. 北京大学出版社，2013年.29.9元，ISBN: </w:t>
      </w:r>
      <w:r>
        <w:rPr>
          <w:rFonts w:ascii="宋体" w:hAnsi="宋体"/>
          <w:sz w:val="24"/>
          <w:shd w:val="clear" w:color="auto" w:fill="FFFFFF"/>
        </w:rPr>
        <w:t>9787301223123</w:t>
      </w:r>
      <w:r>
        <w:rPr>
          <w:rFonts w:hint="eastAsia" w:ascii="宋体" w:hAnsi="宋体"/>
          <w:sz w:val="24"/>
          <w:shd w:val="clear" w:color="auto" w:fill="FFFFFF"/>
        </w:rPr>
        <w:t>。</w:t>
      </w:r>
    </w:p>
    <w:p>
      <w:pPr>
        <w:spacing w:line="360" w:lineRule="auto"/>
        <w:rPr>
          <w:rFonts w:hint="eastAsia" w:ascii="宋体" w:hAnsi="宋体"/>
          <w:sz w:val="24"/>
          <w:shd w:val="clear" w:color="auto" w:fill="FFFFFF"/>
        </w:rPr>
      </w:pPr>
      <w:r>
        <w:rPr>
          <w:rFonts w:ascii="宋体" w:hAnsi="宋体" w:cs="宋体"/>
          <w:bCs/>
          <w:sz w:val="24"/>
        </w:rPr>
        <w:t xml:space="preserve">    2.</w:t>
      </w:r>
      <w:r>
        <w:rPr>
          <w:rFonts w:hint="eastAsia" w:ascii="宋体" w:hAnsi="宋体"/>
          <w:sz w:val="24"/>
        </w:rPr>
        <w:t xml:space="preserve"> 《语言学高级教程》（第二版）.胡壮麟、姜望琪编. 北京大学出版社，2015年.</w:t>
      </w:r>
      <w:r>
        <w:rPr>
          <w:rFonts w:ascii="宋体" w:hAnsi="宋体" w:cs="宋体"/>
          <w:bCs/>
          <w:sz w:val="24"/>
        </w:rPr>
        <w:t xml:space="preserve"> </w:t>
      </w:r>
      <w:r>
        <w:rPr>
          <w:rFonts w:hint="eastAsia" w:ascii="宋体" w:hAnsi="宋体" w:cs="宋体"/>
          <w:bCs/>
          <w:sz w:val="24"/>
        </w:rPr>
        <w:t>73元，</w:t>
      </w:r>
      <w:r>
        <w:rPr>
          <w:rFonts w:ascii="宋体" w:hAnsi="宋体" w:cs="宋体"/>
          <w:bCs/>
          <w:sz w:val="24"/>
        </w:rPr>
        <w:t>ISBN</w:t>
      </w:r>
      <w:r>
        <w:rPr>
          <w:rFonts w:hint="eastAsia" w:ascii="宋体" w:hAnsi="宋体" w:cs="宋体"/>
          <w:bCs/>
          <w:sz w:val="24"/>
        </w:rPr>
        <w:t>：</w:t>
      </w:r>
      <w:r>
        <w:rPr>
          <w:rFonts w:ascii="宋体" w:hAnsi="宋体"/>
          <w:sz w:val="24"/>
          <w:shd w:val="clear" w:color="auto" w:fill="FFFFFF"/>
        </w:rPr>
        <w:t>9787301258255</w:t>
      </w:r>
      <w:r>
        <w:rPr>
          <w:rFonts w:hint="eastAsia" w:ascii="宋体" w:hAnsi="宋体" w:cs="宋体"/>
          <w:bCs/>
          <w:sz w:val="24"/>
        </w:rPr>
        <w:t>。</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选读（选读相关章节）：</w:t>
      </w:r>
    </w:p>
    <w:p>
      <w:pPr>
        <w:spacing w:line="360" w:lineRule="auto"/>
        <w:ind w:firstLine="480" w:firstLineChars="200"/>
        <w:rPr>
          <w:rFonts w:ascii="宋体" w:hAnsi="宋体" w:cs="宋体"/>
          <w:bCs/>
          <w:sz w:val="24"/>
        </w:rPr>
      </w:pPr>
      <w:r>
        <w:rPr>
          <w:rFonts w:ascii="宋体" w:hAnsi="宋体" w:cs="宋体"/>
          <w:bCs/>
          <w:sz w:val="24"/>
        </w:rPr>
        <w:t>1.</w:t>
      </w:r>
      <w:r>
        <w:rPr>
          <w:rFonts w:hint="eastAsia" w:ascii="宋体" w:hAnsi="宋体"/>
          <w:sz w:val="24"/>
        </w:rPr>
        <w:t>《语言学导论》. 陈林华. 吉林大学出版社，2008年. 22</w:t>
      </w:r>
      <w:r>
        <w:rPr>
          <w:rFonts w:hint="eastAsia" w:ascii="宋体" w:hAnsi="宋体" w:cs="宋体"/>
          <w:bCs/>
          <w:sz w:val="24"/>
        </w:rPr>
        <w:t>元，</w:t>
      </w:r>
      <w:r>
        <w:rPr>
          <w:rFonts w:ascii="宋体" w:hAnsi="宋体" w:cs="宋体"/>
          <w:bCs/>
          <w:sz w:val="24"/>
        </w:rPr>
        <w:t>ISBN</w:t>
      </w:r>
      <w:r>
        <w:rPr>
          <w:rFonts w:hint="eastAsia" w:ascii="宋体" w:hAnsi="宋体" w:cs="宋体"/>
          <w:bCs/>
          <w:sz w:val="24"/>
        </w:rPr>
        <w:t>：</w:t>
      </w:r>
      <w:r>
        <w:rPr>
          <w:rFonts w:ascii="宋体" w:hAnsi="宋体"/>
          <w:sz w:val="24"/>
          <w:shd w:val="clear" w:color="auto" w:fill="FFFFFF"/>
        </w:rPr>
        <w:t>9787560122335</w:t>
      </w:r>
      <w:r>
        <w:rPr>
          <w:rFonts w:hint="eastAsia" w:ascii="宋体" w:hAnsi="宋体" w:cs="宋体"/>
          <w:bCs/>
          <w:sz w:val="24"/>
        </w:rPr>
        <w:t>，第</w:t>
      </w:r>
      <w:r>
        <w:rPr>
          <w:rFonts w:ascii="宋体" w:hAnsi="宋体" w:cs="宋体"/>
          <w:bCs/>
          <w:sz w:val="24"/>
        </w:rPr>
        <w:t>1-</w:t>
      </w:r>
      <w:r>
        <w:rPr>
          <w:rFonts w:hint="eastAsia" w:ascii="宋体" w:hAnsi="宋体" w:cs="宋体"/>
          <w:bCs/>
          <w:sz w:val="24"/>
        </w:rPr>
        <w:t>5章。</w:t>
      </w:r>
    </w:p>
    <w:p>
      <w:pPr>
        <w:spacing w:line="360" w:lineRule="auto"/>
        <w:ind w:firstLine="480" w:firstLineChars="200"/>
        <w:rPr>
          <w:rFonts w:hint="eastAsia" w:ascii="宋体" w:hAnsi="宋体" w:cs="宋体"/>
          <w:bCs/>
          <w:sz w:val="24"/>
        </w:rPr>
      </w:pPr>
      <w:r>
        <w:rPr>
          <w:rFonts w:ascii="宋体" w:hAnsi="宋体" w:cs="宋体"/>
          <w:bCs/>
          <w:sz w:val="24"/>
        </w:rPr>
        <w:t>2.</w:t>
      </w:r>
      <w:r>
        <w:rPr>
          <w:rFonts w:hint="eastAsia" w:ascii="宋体" w:hAnsi="宋体" w:cs="宋体"/>
          <w:bCs/>
          <w:sz w:val="24"/>
        </w:rPr>
        <w:t>《语言学概论》. 杨信彰主编. 高等教育出版社，2009年. 29元，ISBN: 9787040159875，第</w:t>
      </w:r>
      <w:r>
        <w:rPr>
          <w:rFonts w:ascii="宋体" w:hAnsi="宋体" w:cs="宋体"/>
          <w:bCs/>
          <w:sz w:val="24"/>
        </w:rPr>
        <w:t>1-</w:t>
      </w:r>
      <w:r>
        <w:rPr>
          <w:rFonts w:hint="eastAsia" w:ascii="宋体" w:hAnsi="宋体" w:cs="宋体"/>
          <w:bCs/>
          <w:sz w:val="24"/>
        </w:rPr>
        <w:t>6章。</w:t>
      </w:r>
    </w:p>
    <w:p>
      <w:pPr>
        <w:spacing w:line="360" w:lineRule="auto"/>
        <w:ind w:firstLine="480" w:firstLineChars="200"/>
        <w:rPr>
          <w:rFonts w:hint="eastAsia" w:ascii="宋体" w:hAnsi="宋体" w:cs="宋体"/>
          <w:bCs/>
          <w:sz w:val="24"/>
        </w:rPr>
      </w:pPr>
      <w:r>
        <w:rPr>
          <w:rFonts w:hint="eastAsia" w:ascii="宋体" w:hAnsi="宋体" w:cs="宋体"/>
          <w:bCs/>
          <w:sz w:val="24"/>
        </w:rPr>
        <w:t xml:space="preserve">3. 《语言学入门》. </w:t>
      </w:r>
      <w:r>
        <w:rPr>
          <w:rFonts w:ascii="宋体" w:hAnsi="宋体" w:cs="Arial"/>
          <w:sz w:val="24"/>
          <w:shd w:val="clear" w:color="auto" w:fill="FFFFFF"/>
        </w:rPr>
        <w:t>Poole,S.C.</w:t>
      </w:r>
      <w:r>
        <w:rPr>
          <w:rFonts w:hint="eastAsia" w:ascii="宋体" w:hAnsi="宋体" w:cs="Arial"/>
          <w:sz w:val="24"/>
          <w:shd w:val="clear" w:color="auto" w:fill="FFFFFF"/>
        </w:rPr>
        <w:t>著. 外语教学与研究出版社，2000年. 26.67元，</w:t>
      </w:r>
      <w:r>
        <w:rPr>
          <w:rFonts w:ascii="宋体" w:hAnsi="宋体" w:cs="宋体"/>
          <w:bCs/>
          <w:kern w:val="0"/>
          <w:sz w:val="24"/>
        </w:rPr>
        <w:t>ISBN:</w:t>
      </w:r>
      <w:r>
        <w:rPr>
          <w:rFonts w:hint="eastAsia" w:ascii="宋体" w:hAnsi="宋体" w:cs="宋体"/>
          <w:kern w:val="0"/>
          <w:sz w:val="24"/>
        </w:rPr>
        <w:t xml:space="preserve"> </w:t>
      </w:r>
      <w:r>
        <w:rPr>
          <w:rFonts w:ascii="宋体" w:hAnsi="宋体" w:cs="宋体"/>
          <w:kern w:val="0"/>
          <w:sz w:val="24"/>
        </w:rPr>
        <w:t>7560018696, 9787560018690</w:t>
      </w:r>
      <w:r>
        <w:rPr>
          <w:rFonts w:hint="eastAsia" w:ascii="宋体" w:hAnsi="宋体" w:cs="宋体"/>
          <w:kern w:val="0"/>
          <w:sz w:val="24"/>
        </w:rPr>
        <w:t>，</w:t>
      </w:r>
      <w:r>
        <w:rPr>
          <w:rFonts w:hint="eastAsia" w:ascii="宋体" w:hAnsi="宋体" w:cs="宋体"/>
          <w:bCs/>
          <w:sz w:val="24"/>
        </w:rPr>
        <w:t>第</w:t>
      </w:r>
      <w:r>
        <w:rPr>
          <w:rFonts w:ascii="宋体" w:hAnsi="宋体" w:cs="宋体"/>
          <w:bCs/>
          <w:sz w:val="24"/>
        </w:rPr>
        <w:t>1-</w:t>
      </w:r>
      <w:r>
        <w:rPr>
          <w:rFonts w:hint="eastAsia" w:ascii="宋体" w:hAnsi="宋体" w:cs="宋体"/>
          <w:bCs/>
          <w:sz w:val="24"/>
        </w:rPr>
        <w:t>7章。</w:t>
      </w:r>
    </w:p>
    <w:p>
      <w:pPr>
        <w:adjustRightInd w:val="0"/>
        <w:snapToGrid w:val="0"/>
        <w:spacing w:line="360" w:lineRule="auto"/>
        <w:rPr>
          <w:rFonts w:hint="eastAsia" w:ascii="宋体" w:hAnsi="宋体"/>
          <w:b/>
          <w:sz w:val="24"/>
        </w:rPr>
      </w:pPr>
    </w:p>
    <w:p>
      <w:pPr>
        <w:adjustRightInd w:val="0"/>
        <w:snapToGrid w:val="0"/>
        <w:spacing w:line="360" w:lineRule="auto"/>
        <w:rPr>
          <w:rFonts w:hint="eastAsia" w:ascii="宋体" w:hAnsi="宋体"/>
          <w:b/>
          <w:sz w:val="24"/>
        </w:rPr>
      </w:pPr>
    </w:p>
    <w:p>
      <w:pPr>
        <w:adjustRightInd w:val="0"/>
        <w:snapToGrid w:val="0"/>
        <w:spacing w:line="360" w:lineRule="auto"/>
        <w:ind w:firstLine="482" w:firstLineChars="200"/>
        <w:rPr>
          <w:rFonts w:hint="eastAsia" w:ascii="宋体" w:hAnsi="宋体"/>
          <w:b/>
          <w:sz w:val="24"/>
        </w:rPr>
      </w:pPr>
      <w:r>
        <w:rPr>
          <w:rFonts w:hint="eastAsia" w:ascii="宋体" w:hAnsi="宋体"/>
          <w:b/>
          <w:sz w:val="24"/>
        </w:rPr>
        <w:t>教学要求：</w:t>
      </w:r>
    </w:p>
    <w:p>
      <w:pPr>
        <w:adjustRightInd w:val="0"/>
        <w:snapToGrid w:val="0"/>
        <w:spacing w:line="360" w:lineRule="auto"/>
        <w:ind w:firstLine="482" w:firstLineChars="200"/>
        <w:outlineLvl w:val="0"/>
        <w:rPr>
          <w:rFonts w:hint="eastAsia" w:ascii="宋体" w:hAnsi="宋体"/>
          <w:b/>
          <w:sz w:val="24"/>
        </w:rPr>
      </w:pPr>
      <w:r>
        <w:rPr>
          <w:rFonts w:hint="eastAsia" w:ascii="宋体" w:hAnsi="宋体"/>
          <w:b/>
          <w:sz w:val="24"/>
        </w:rPr>
        <w:t xml:space="preserve">1. 教学目标: </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1）理解语言的起源、结构及其发展，以及语言在人文和科技知识领域的应用；（2）理解英语语言结构、语音系统、词汇结构、短语和句型的总体特征；（3）掌握用以描述和分析英语语言结构和系统的相关术语；（4）理解语言学理论的基本原理。</w:t>
      </w:r>
    </w:p>
    <w:p>
      <w:pPr>
        <w:pStyle w:val="5"/>
        <w:adjustRightInd w:val="0"/>
        <w:snapToGrid w:val="0"/>
        <w:spacing w:before="0" w:beforeAutospacing="0" w:after="0" w:afterAutospacing="0" w:line="360" w:lineRule="auto"/>
        <w:ind w:firstLine="482" w:firstLineChars="200"/>
        <w:rPr>
          <w:rFonts w:hint="eastAsia" w:ascii="宋体" w:hAnsi="宋体"/>
          <w:b/>
          <w:kern w:val="2"/>
        </w:rPr>
      </w:pPr>
      <w:r>
        <w:rPr>
          <w:rFonts w:hint="eastAsia" w:ascii="宋体" w:hAnsi="宋体"/>
          <w:b/>
          <w:kern w:val="2"/>
        </w:rPr>
        <w:t>2. 教学手段：</w:t>
      </w:r>
    </w:p>
    <w:p>
      <w:pPr>
        <w:pStyle w:val="5"/>
        <w:adjustRightInd w:val="0"/>
        <w:snapToGrid w:val="0"/>
        <w:spacing w:before="0" w:beforeAutospacing="0" w:after="0" w:afterAutospacing="0" w:line="360" w:lineRule="auto"/>
        <w:ind w:firstLine="480" w:firstLineChars="200"/>
        <w:rPr>
          <w:rFonts w:hint="eastAsia" w:ascii="宋体" w:hAnsi="宋体"/>
          <w:kern w:val="2"/>
        </w:rPr>
      </w:pPr>
      <w:r>
        <w:rPr>
          <w:rFonts w:hint="eastAsia" w:ascii="宋体" w:hAnsi="宋体"/>
          <w:kern w:val="2"/>
        </w:rPr>
        <w:t>（1）教师讲解，学生做笔记（采用多媒体教学）；（2）学生自学、撰写学期或章节论文；（3）引导学生结合自己学习中碰到的问题进行讨论。</w:t>
      </w:r>
    </w:p>
    <w:p>
      <w:pPr>
        <w:pStyle w:val="5"/>
        <w:adjustRightInd w:val="0"/>
        <w:snapToGrid w:val="0"/>
        <w:spacing w:before="0" w:beforeAutospacing="0" w:after="0" w:afterAutospacing="0" w:line="360" w:lineRule="auto"/>
        <w:ind w:firstLine="482" w:firstLineChars="200"/>
        <w:rPr>
          <w:rFonts w:hint="eastAsia" w:ascii="宋体" w:hAnsi="宋体"/>
          <w:b/>
          <w:kern w:val="2"/>
        </w:rPr>
      </w:pPr>
      <w:r>
        <w:rPr>
          <w:rFonts w:hint="eastAsia" w:ascii="宋体" w:hAnsi="宋体"/>
          <w:b/>
          <w:kern w:val="2"/>
        </w:rPr>
        <w:t>3. 教学方法：</w:t>
      </w:r>
    </w:p>
    <w:p>
      <w:pPr>
        <w:adjustRightInd w:val="0"/>
        <w:snapToGrid w:val="0"/>
        <w:spacing w:line="360" w:lineRule="auto"/>
        <w:ind w:firstLine="480" w:firstLineChars="200"/>
        <w:rPr>
          <w:rFonts w:hint="eastAsia" w:ascii="宋体" w:hAnsi="宋体"/>
          <w:sz w:val="24"/>
        </w:rPr>
      </w:pPr>
      <w:r>
        <w:rPr>
          <w:rFonts w:hint="eastAsia" w:ascii="宋体" w:hAnsi="宋体"/>
          <w:sz w:val="24"/>
        </w:rPr>
        <w:t>采用教师为主导，学生为主体的教学模式，注重培养学生的系统思维能力和实际解决问题的能力，采用启发式、讨论式的教学方法，充分调动学生的积极性，发挥学生的能动性和创造性，并注重语言理论与实践结合起来，引导学生用理论解决学习中的实际问题。教师布置阅读任务要求学生分组在课下阅读，然后在课上报告并集体讨论。</w:t>
      </w:r>
    </w:p>
    <w:p>
      <w:pPr>
        <w:adjustRightInd w:val="0"/>
        <w:snapToGrid w:val="0"/>
        <w:spacing w:line="360" w:lineRule="auto"/>
        <w:ind w:firstLine="480" w:firstLineChars="200"/>
        <w:rPr>
          <w:rFonts w:ascii="宋体" w:hAnsi="宋体"/>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10"/>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403"/>
        <w:gridCol w:w="1142"/>
        <w:gridCol w:w="1875"/>
        <w:gridCol w:w="1770"/>
        <w:gridCol w:w="1425"/>
        <w:gridCol w:w="192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403" w:type="dxa"/>
            <w:tcBorders>
              <w:top w:val="nil"/>
              <w:left w:val="nil"/>
              <w:bottom w:val="nil"/>
              <w:right w:val="nil"/>
            </w:tcBorders>
            <w:vAlign w:val="center"/>
          </w:tcPr>
          <w:p>
            <w:pPr>
              <w:spacing w:before="0" w:line="360" w:lineRule="auto"/>
              <w:jc w:val="center"/>
              <w:rPr>
                <w:rFonts w:ascii="微软雅黑" w:hAnsi="微软雅黑" w:eastAsia="微软雅黑"/>
                <w:color w:val="000000"/>
                <w:kern w:val="0"/>
                <w:sz w:val="21"/>
                <w:szCs w:val="21"/>
              </w:rPr>
            </w:pPr>
            <w:r>
              <w:rPr>
                <w:rFonts w:hint="eastAsia" w:ascii="微软雅黑" w:hAnsi="微软雅黑" w:eastAsia="微软雅黑"/>
                <w:b/>
                <w:color w:val="000000"/>
                <w:kern w:val="0"/>
                <w:sz w:val="21"/>
                <w:szCs w:val="21"/>
                <w:lang w:val="zh-CN"/>
              </w:rPr>
              <w:t>周次</w:t>
            </w:r>
          </w:p>
        </w:tc>
        <w:tc>
          <w:tcPr>
            <w:tcW w:w="1142" w:type="dxa"/>
            <w:tcBorders>
              <w:top w:val="nil"/>
              <w:bottom w:val="nil"/>
              <w:right w:val="nil"/>
            </w:tcBorders>
            <w:vAlign w:val="center"/>
          </w:tcPr>
          <w:p>
            <w:pPr>
              <w:spacing w:before="0" w:line="360" w:lineRule="auto"/>
              <w:jc w:val="center"/>
              <w:rPr>
                <w:rFonts w:ascii="微软雅黑" w:hAnsi="微软雅黑" w:eastAsia="微软雅黑"/>
                <w:bCs/>
                <w:color w:val="000000"/>
                <w:kern w:val="0"/>
                <w:sz w:val="21"/>
                <w:szCs w:val="21"/>
              </w:rPr>
            </w:pPr>
            <w:r>
              <w:rPr>
                <w:rFonts w:hint="eastAsia" w:ascii="微软雅黑" w:hAnsi="微软雅黑" w:eastAsia="微软雅黑"/>
                <w:b/>
                <w:bCs/>
                <w:color w:val="000000"/>
                <w:kern w:val="0"/>
                <w:sz w:val="21"/>
                <w:szCs w:val="21"/>
              </w:rPr>
              <w:t>时间</w:t>
            </w:r>
          </w:p>
        </w:tc>
        <w:tc>
          <w:tcPr>
            <w:tcW w:w="1875" w:type="dxa"/>
            <w:tcBorders>
              <w:top w:val="nil"/>
              <w:bottom w:val="nil"/>
              <w:right w:val="nil"/>
            </w:tcBorders>
            <w:vAlign w:val="center"/>
          </w:tcPr>
          <w:p>
            <w:pPr>
              <w:spacing w:before="0" w:line="360" w:lineRule="auto"/>
              <w:jc w:val="center"/>
              <w:rPr>
                <w:rFonts w:ascii="微软雅黑" w:hAnsi="微软雅黑" w:eastAsia="微软雅黑"/>
                <w:b/>
                <w:color w:val="000000"/>
                <w:kern w:val="0"/>
                <w:sz w:val="21"/>
                <w:szCs w:val="21"/>
              </w:rPr>
            </w:pPr>
            <w:r>
              <w:rPr>
                <w:rFonts w:hint="eastAsia" w:ascii="微软雅黑" w:hAnsi="微软雅黑" w:eastAsia="微软雅黑"/>
                <w:b/>
                <w:bCs/>
                <w:color w:val="000000"/>
                <w:kern w:val="0"/>
                <w:sz w:val="21"/>
                <w:szCs w:val="21"/>
              </w:rPr>
              <w:t>内容</w:t>
            </w:r>
          </w:p>
        </w:tc>
        <w:tc>
          <w:tcPr>
            <w:tcW w:w="1770" w:type="dxa"/>
            <w:tcBorders>
              <w:top w:val="nil"/>
              <w:bottom w:val="nil"/>
              <w:right w:val="nil"/>
            </w:tcBorders>
            <w:vAlign w:val="center"/>
          </w:tcPr>
          <w:p>
            <w:pPr>
              <w:spacing w:before="0" w:line="360" w:lineRule="auto"/>
              <w:jc w:val="center"/>
              <w:rPr>
                <w:rFonts w:ascii="微软雅黑" w:hAnsi="微软雅黑" w:eastAsia="微软雅黑"/>
                <w:color w:val="000000"/>
                <w:kern w:val="0"/>
                <w:sz w:val="21"/>
                <w:szCs w:val="21"/>
                <w:lang w:val="zh-CN"/>
              </w:rPr>
            </w:pPr>
            <w:r>
              <w:rPr>
                <w:rFonts w:hint="eastAsia" w:ascii="微软雅黑" w:hAnsi="微软雅黑" w:eastAsia="微软雅黑"/>
                <w:b/>
                <w:color w:val="000000"/>
                <w:kern w:val="0"/>
                <w:sz w:val="21"/>
                <w:szCs w:val="21"/>
                <w:lang w:val="zh-CN"/>
              </w:rPr>
              <w:t>课前阅读（必读、选读、页码范围）</w:t>
            </w:r>
          </w:p>
        </w:tc>
        <w:tc>
          <w:tcPr>
            <w:tcW w:w="1425" w:type="dxa"/>
            <w:tcBorders>
              <w:top w:val="nil"/>
              <w:bottom w:val="nil"/>
              <w:right w:val="nil"/>
            </w:tcBorders>
            <w:vAlign w:val="center"/>
          </w:tcPr>
          <w:p>
            <w:pPr>
              <w:spacing w:before="0" w:line="360" w:lineRule="auto"/>
              <w:jc w:val="center"/>
              <w:rPr>
                <w:rFonts w:ascii="微软雅黑" w:hAnsi="微软雅黑" w:eastAsia="微软雅黑"/>
                <w:color w:val="000000"/>
                <w:kern w:val="0"/>
                <w:sz w:val="21"/>
                <w:szCs w:val="21"/>
              </w:rPr>
            </w:pPr>
            <w:r>
              <w:rPr>
                <w:rFonts w:hint="eastAsia" w:ascii="微软雅黑" w:hAnsi="微软雅黑" w:eastAsia="微软雅黑"/>
                <w:b/>
                <w:color w:val="000000"/>
                <w:kern w:val="0"/>
                <w:sz w:val="21"/>
                <w:szCs w:val="21"/>
              </w:rPr>
              <w:t>携带材料</w:t>
            </w:r>
          </w:p>
        </w:tc>
        <w:tc>
          <w:tcPr>
            <w:tcW w:w="1923" w:type="dxa"/>
            <w:tcBorders>
              <w:top w:val="nil"/>
              <w:bottom w:val="nil"/>
              <w:right w:val="nil"/>
            </w:tcBorders>
            <w:vAlign w:val="center"/>
          </w:tcPr>
          <w:p>
            <w:pPr>
              <w:spacing w:before="0" w:line="360" w:lineRule="auto"/>
              <w:jc w:val="center"/>
              <w:rPr>
                <w:rFonts w:ascii="微软雅黑" w:hAnsi="微软雅黑" w:eastAsia="微软雅黑"/>
                <w:color w:val="000000"/>
                <w:kern w:val="0"/>
                <w:sz w:val="21"/>
                <w:szCs w:val="21"/>
              </w:rPr>
            </w:pPr>
            <w:r>
              <w:rPr>
                <w:rFonts w:hint="eastAsia" w:ascii="微软雅黑" w:hAnsi="微软雅黑" w:eastAsia="微软雅黑"/>
                <w:b/>
                <w:color w:val="000000"/>
                <w:kern w:val="0"/>
                <w:sz w:val="21"/>
                <w:szCs w:val="21"/>
              </w:rPr>
              <w:t>课堂测验与课后习题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pStyle w:val="15"/>
              <w:adjustRightInd w:val="0"/>
              <w:snapToGrid w:val="0"/>
              <w:ind w:firstLine="105" w:firstLineChars="50"/>
              <w:jc w:val="center"/>
              <w:rPr>
                <w:rFonts w:ascii="宋体" w:hAnsi="宋体"/>
                <w:color w:val="262626"/>
                <w:kern w:val="0"/>
                <w:sz w:val="21"/>
                <w:szCs w:val="21"/>
              </w:rPr>
            </w:pPr>
            <w:r>
              <w:rPr>
                <w:rFonts w:hint="eastAsia" w:ascii="宋体" w:hAnsi="宋体" w:cs="宋体"/>
                <w:kern w:val="0"/>
                <w:sz w:val="21"/>
                <w:szCs w:val="21"/>
              </w:rPr>
              <w:t>1</w:t>
            </w:r>
          </w:p>
        </w:tc>
        <w:tc>
          <w:tcPr>
            <w:tcW w:w="1142" w:type="dxa"/>
            <w:vAlign w:val="center"/>
          </w:tcPr>
          <w:p>
            <w:pPr>
              <w:adjustRightInd w:val="0"/>
              <w:snapToGrid w:val="0"/>
              <w:jc w:val="center"/>
              <w:rPr>
                <w:rFonts w:hint="eastAsia" w:ascii="宋体" w:hAnsi="宋体" w:cs="宋体"/>
                <w:bCs/>
                <w:kern w:val="0"/>
                <w:sz w:val="21"/>
                <w:szCs w:val="21"/>
              </w:rPr>
            </w:pPr>
          </w:p>
        </w:tc>
        <w:tc>
          <w:tcPr>
            <w:tcW w:w="1875" w:type="dxa"/>
            <w:vAlign w:val="center"/>
          </w:tcPr>
          <w:p>
            <w:pPr>
              <w:numPr>
                <w:ilvl w:val="0"/>
                <w:numId w:val="57"/>
              </w:numPr>
              <w:adjustRightInd w:val="0"/>
              <w:snapToGrid w:val="0"/>
              <w:rPr>
                <w:rFonts w:hint="default" w:ascii="Times New Roman" w:hAnsi="Times New Roman" w:cs="Times New Roman"/>
                <w:sz w:val="21"/>
                <w:szCs w:val="21"/>
                <w:lang w:val="en-US" w:eastAsia="zh-CN"/>
              </w:rPr>
            </w:pPr>
            <w:r>
              <w:rPr>
                <w:rFonts w:hint="eastAsia" w:ascii="宋体" w:hAnsi="宋体"/>
                <w:sz w:val="21"/>
                <w:szCs w:val="21"/>
                <w:lang w:val="en-US" w:eastAsia="zh-CN"/>
              </w:rPr>
              <w:t>复习：</w:t>
            </w:r>
            <w:r>
              <w:rPr>
                <w:rFonts w:hint="default" w:ascii="Times New Roman" w:hAnsi="Times New Roman" w:cs="Times New Roman"/>
                <w:sz w:val="21"/>
                <w:szCs w:val="21"/>
                <w:lang w:val="en-US" w:eastAsia="zh-CN"/>
              </w:rPr>
              <w:t>Chapter 1,and Chapter 2;</w:t>
            </w:r>
          </w:p>
          <w:p>
            <w:pPr>
              <w:numPr>
                <w:ilvl w:val="0"/>
                <w:numId w:val="57"/>
              </w:numPr>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Chapter 3 Morphology: </w:t>
            </w:r>
          </w:p>
          <w:p>
            <w:pPr>
              <w:numPr>
                <w:ilvl w:val="0"/>
                <w:numId w:val="0"/>
              </w:numPr>
              <w:adjustRightInd w:val="0"/>
              <w:snapToGrid w:val="0"/>
              <w:ind w:firstLine="210" w:firstLineChars="1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3.1 Introduction</w:t>
            </w:r>
          </w:p>
          <w:p>
            <w:pPr>
              <w:numPr>
                <w:ilvl w:val="0"/>
                <w:numId w:val="0"/>
              </w:numPr>
              <w:adjustRightInd w:val="0"/>
              <w:snapToGrid w:val="0"/>
              <w:ind w:left="210" w:leftChars="10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 Open class and closed class</w:t>
            </w:r>
          </w:p>
          <w:p>
            <w:pPr>
              <w:numPr>
                <w:ilvl w:val="0"/>
                <w:numId w:val="0"/>
              </w:numPr>
              <w:adjustRightInd w:val="0"/>
              <w:snapToGrid w:val="0"/>
              <w:ind w:left="210" w:leftChars="10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3.3 Morphemes—the minimal units of meaning</w:t>
            </w:r>
          </w:p>
          <w:p>
            <w:pPr>
              <w:numPr>
                <w:ilvl w:val="0"/>
                <w:numId w:val="0"/>
              </w:numPr>
              <w:adjustRightInd w:val="0"/>
              <w:snapToGrid w:val="0"/>
              <w:ind w:left="210" w:leftChars="10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3.4 Analyzing word structures</w:t>
            </w:r>
          </w:p>
          <w:p>
            <w:pPr>
              <w:numPr>
                <w:ilvl w:val="0"/>
                <w:numId w:val="0"/>
              </w:numPr>
              <w:adjustRightInd w:val="0"/>
              <w:snapToGrid w:val="0"/>
              <w:ind w:left="210" w:leftChars="100" w:firstLine="0" w:firstLineChars="0"/>
              <w:rPr>
                <w:rFonts w:hint="eastAsia" w:ascii="宋体" w:hAnsi="宋体"/>
                <w:sz w:val="21"/>
                <w:szCs w:val="21"/>
              </w:rPr>
            </w:pPr>
            <w:r>
              <w:rPr>
                <w:rFonts w:hint="eastAsia" w:ascii="宋体" w:hAnsi="宋体"/>
                <w:sz w:val="21"/>
                <w:szCs w:val="21"/>
              </w:rPr>
              <w:t xml:space="preserve"> </w:t>
            </w:r>
          </w:p>
          <w:p>
            <w:pPr>
              <w:adjustRightInd w:val="0"/>
              <w:snapToGrid w:val="0"/>
              <w:rPr>
                <w:rFonts w:hint="eastAsia" w:ascii="宋体" w:hAnsi="宋体" w:eastAsia="宋体"/>
                <w:sz w:val="21"/>
                <w:szCs w:val="21"/>
                <w:lang w:val="en-US" w:eastAsia="zh-CN"/>
              </w:rPr>
            </w:pPr>
            <w:r>
              <w:rPr>
                <w:rFonts w:hint="eastAsia" w:ascii="宋体" w:hAnsi="宋体"/>
                <w:sz w:val="21"/>
                <w:szCs w:val="21"/>
                <w:lang w:val="en-US" w:eastAsia="zh-CN"/>
              </w:rPr>
              <w:t>概述本课程的教学内容、目标，以及如何在专业方法、专业技术及职业能力等方面获得提高。</w:t>
            </w:r>
          </w:p>
        </w:tc>
        <w:tc>
          <w:tcPr>
            <w:tcW w:w="1770" w:type="dxa"/>
            <w:vAlign w:val="center"/>
          </w:tcPr>
          <w:p>
            <w:pPr>
              <w:numPr>
                <w:ilvl w:val="0"/>
                <w:numId w:val="58"/>
              </w:numPr>
              <w:adjustRightInd w:val="0"/>
              <w:snapToGrid w:val="0"/>
              <w:rPr>
                <w:rFonts w:hint="eastAsia" w:ascii="宋体" w:hAnsi="宋体"/>
                <w:sz w:val="21"/>
                <w:szCs w:val="21"/>
                <w:lang w:val="en-US" w:eastAsia="zh-CN"/>
              </w:rPr>
            </w:pPr>
            <w:r>
              <w:rPr>
                <w:rFonts w:hint="eastAsia" w:ascii="宋体" w:hAnsi="宋体"/>
                <w:sz w:val="21"/>
                <w:szCs w:val="21"/>
              </w:rPr>
              <w:t>教材第</w:t>
            </w:r>
            <w:r>
              <w:rPr>
                <w:rFonts w:hint="eastAsia" w:ascii="宋体" w:hAnsi="宋体"/>
                <w:sz w:val="21"/>
                <w:szCs w:val="21"/>
                <w:lang w:val="en-US" w:eastAsia="zh-CN"/>
              </w:rPr>
              <w:t>3</w:t>
            </w:r>
            <w:r>
              <w:rPr>
                <w:rFonts w:hint="eastAsia" w:ascii="宋体" w:hAnsi="宋体"/>
                <w:sz w:val="21"/>
                <w:szCs w:val="21"/>
              </w:rPr>
              <w:t>章</w:t>
            </w:r>
            <w:r>
              <w:rPr>
                <w:rFonts w:hint="eastAsia" w:ascii="宋体" w:hAnsi="宋体"/>
                <w:sz w:val="21"/>
                <w:szCs w:val="21"/>
                <w:lang w:val="fr-FR"/>
              </w:rPr>
              <w:t>，p</w:t>
            </w:r>
            <w:r>
              <w:rPr>
                <w:rFonts w:hint="eastAsia" w:ascii="宋体" w:hAnsi="宋体"/>
                <w:sz w:val="21"/>
                <w:szCs w:val="21"/>
                <w:lang w:val="en-US" w:eastAsia="zh-CN"/>
              </w:rPr>
              <w:t>3</w:t>
            </w:r>
            <w:r>
              <w:rPr>
                <w:rFonts w:hint="eastAsia" w:ascii="宋体" w:hAnsi="宋体"/>
                <w:sz w:val="21"/>
                <w:szCs w:val="21"/>
                <w:lang w:val="fr-FR"/>
              </w:rPr>
              <w:t>1-3</w:t>
            </w:r>
            <w:r>
              <w:rPr>
                <w:rFonts w:hint="eastAsia" w:ascii="宋体" w:hAnsi="宋体"/>
                <w:sz w:val="21"/>
                <w:szCs w:val="21"/>
                <w:lang w:val="en-US" w:eastAsia="zh-CN"/>
              </w:rPr>
              <w:t>4;</w:t>
            </w:r>
          </w:p>
          <w:p>
            <w:pPr>
              <w:numPr>
                <w:ilvl w:val="0"/>
                <w:numId w:val="58"/>
              </w:numPr>
              <w:adjustRightInd w:val="0"/>
              <w:snapToGrid w:val="0"/>
              <w:rPr>
                <w:rFonts w:hint="default" w:ascii="Times New Roman" w:hAnsi="Times New Roman" w:cs="Times New Roman"/>
                <w:sz w:val="21"/>
                <w:szCs w:val="21"/>
                <w:lang w:val="fr-FR" w:eastAsia="zh-CN"/>
              </w:rPr>
            </w:pPr>
            <w:r>
              <w:rPr>
                <w:rFonts w:hint="default" w:ascii="Times New Roman" w:hAnsi="Times New Roman" w:cs="Times New Roman"/>
                <w:sz w:val="21"/>
                <w:szCs w:val="21"/>
                <w:lang w:val="en-US" w:eastAsia="zh-CN"/>
              </w:rPr>
              <w:t xml:space="preserve">Bauer, L. </w:t>
            </w:r>
            <w:r>
              <w:rPr>
                <w:rFonts w:hint="default" w:ascii="Times New Roman" w:hAnsi="Times New Roman" w:cs="Times New Roman"/>
                <w:i/>
                <w:iCs/>
                <w:sz w:val="21"/>
                <w:szCs w:val="21"/>
                <w:lang w:val="en-US" w:eastAsia="zh-CN"/>
              </w:rPr>
              <w:t>English Word-formation.</w:t>
            </w:r>
            <w:r>
              <w:rPr>
                <w:rFonts w:hint="default" w:ascii="Times New Roman" w:hAnsi="Times New Roman" w:cs="Times New Roman"/>
                <w:sz w:val="21"/>
                <w:szCs w:val="21"/>
                <w:lang w:val="en-US" w:eastAsia="zh-CN"/>
              </w:rPr>
              <w:t xml:space="preserve"> New York: Cambridge University Press, 1983.</w:t>
            </w:r>
          </w:p>
          <w:p>
            <w:pPr>
              <w:numPr>
                <w:ilvl w:val="0"/>
                <w:numId w:val="58"/>
              </w:numPr>
              <w:adjustRightInd w:val="0"/>
              <w:snapToGrid w:val="0"/>
              <w:rPr>
                <w:rFonts w:hint="default" w:ascii="Times New Roman" w:hAnsi="Times New Roman" w:cs="Times New Roman"/>
                <w:sz w:val="21"/>
                <w:szCs w:val="21"/>
                <w:lang w:val="fr-FR" w:eastAsia="zh-CN"/>
              </w:rPr>
            </w:pPr>
            <w:r>
              <w:rPr>
                <w:rFonts w:hint="default" w:ascii="Times New Roman" w:hAnsi="Times New Roman" w:cs="Times New Roman"/>
                <w:sz w:val="21"/>
                <w:szCs w:val="21"/>
                <w:lang w:val="en-US" w:eastAsia="zh-CN"/>
              </w:rPr>
              <w:t xml:space="preserve">Spenser, A. </w:t>
            </w:r>
            <w:r>
              <w:rPr>
                <w:rFonts w:hint="default" w:ascii="Times New Roman" w:hAnsi="Times New Roman" w:cs="Times New Roman"/>
                <w:i/>
                <w:iCs/>
                <w:sz w:val="21"/>
                <w:szCs w:val="21"/>
                <w:lang w:val="en-US" w:eastAsia="zh-CN"/>
              </w:rPr>
              <w:t>Morphological Theory</w:t>
            </w:r>
            <w:r>
              <w:rPr>
                <w:rFonts w:hint="default" w:ascii="Times New Roman" w:hAnsi="Times New Roman" w:cs="Times New Roman"/>
                <w:sz w:val="21"/>
                <w:szCs w:val="21"/>
                <w:lang w:val="en-US" w:eastAsia="zh-CN"/>
              </w:rPr>
              <w:t>. Cambridge, MA: Blackwell, 1991.</w:t>
            </w:r>
          </w:p>
          <w:p>
            <w:pPr>
              <w:numPr>
                <w:ilvl w:val="0"/>
                <w:numId w:val="58"/>
              </w:numPr>
              <w:adjustRightInd w:val="0"/>
              <w:snapToGrid w:val="0"/>
              <w:rPr>
                <w:rFonts w:hint="default" w:ascii="Times New Roman" w:hAnsi="Times New Roman" w:cs="Times New Roman"/>
                <w:sz w:val="21"/>
                <w:szCs w:val="21"/>
                <w:lang w:val="fr-FR" w:eastAsia="zh-CN"/>
              </w:rPr>
            </w:pPr>
            <w:r>
              <w:rPr>
                <w:rFonts w:hint="default" w:ascii="Times New Roman" w:hAnsi="Times New Roman" w:cs="Times New Roman"/>
                <w:sz w:val="21"/>
                <w:szCs w:val="21"/>
                <w:lang w:val="en-US" w:eastAsia="zh-CN"/>
              </w:rPr>
              <w:t>O’Grady,W. et al.</w:t>
            </w:r>
            <w:r>
              <w:rPr>
                <w:rFonts w:hint="default" w:ascii="Times New Roman" w:hAnsi="Times New Roman" w:cs="Times New Roman"/>
                <w:i/>
                <w:iCs/>
                <w:sz w:val="21"/>
                <w:szCs w:val="21"/>
                <w:lang w:val="en-US" w:eastAsia="zh-CN"/>
              </w:rPr>
              <w:t xml:space="preserve"> Contemporary Linguistics</w:t>
            </w:r>
            <w:r>
              <w:rPr>
                <w:rFonts w:hint="default" w:ascii="Times New Roman" w:hAnsi="Times New Roman" w:cs="Times New Roman"/>
                <w:sz w:val="21"/>
                <w:szCs w:val="21"/>
                <w:lang w:val="en-US" w:eastAsia="zh-CN"/>
              </w:rPr>
              <w:t>. Bedford/St. Martin’s, 2001.</w:t>
            </w:r>
          </w:p>
          <w:p>
            <w:pPr>
              <w:adjustRightInd w:val="0"/>
              <w:snapToGrid w:val="0"/>
              <w:rPr>
                <w:rFonts w:ascii="宋体" w:hAnsi="宋体"/>
                <w:b/>
                <w:kern w:val="0"/>
                <w:sz w:val="21"/>
                <w:szCs w:val="21"/>
              </w:rPr>
            </w:pPr>
          </w:p>
        </w:tc>
        <w:tc>
          <w:tcPr>
            <w:tcW w:w="1425" w:type="dxa"/>
            <w:vAlign w:val="center"/>
          </w:tcPr>
          <w:p>
            <w:pPr>
              <w:adjustRightInd w:val="0"/>
              <w:snapToGrid w:val="0"/>
              <w:rPr>
                <w:rFonts w:hint="eastAsia" w:ascii="宋体" w:hAnsi="宋体"/>
                <w:sz w:val="21"/>
                <w:szCs w:val="21"/>
              </w:rPr>
            </w:pPr>
            <w:r>
              <w:rPr>
                <w:rFonts w:hint="eastAsia" w:ascii="宋体" w:hAnsi="宋体" w:cs="宋体"/>
                <w:bCs/>
                <w:color w:val="000000"/>
                <w:kern w:val="0"/>
                <w:sz w:val="21"/>
                <w:szCs w:val="21"/>
              </w:rPr>
              <w:t>教材、课程大纲、笔记本</w:t>
            </w:r>
          </w:p>
        </w:tc>
        <w:tc>
          <w:tcPr>
            <w:tcW w:w="1923" w:type="dxa"/>
            <w:vAlign w:val="center"/>
          </w:tcPr>
          <w:p>
            <w:pPr>
              <w:adjustRightInd w:val="0"/>
              <w:snapToGrid w:val="0"/>
              <w:rPr>
                <w:rFonts w:ascii="宋体" w:hAnsi="宋体"/>
                <w:sz w:val="21"/>
                <w:szCs w:val="21"/>
              </w:rPr>
            </w:pPr>
            <w:r>
              <w:rPr>
                <w:rFonts w:hint="eastAsia" w:ascii="宋体" w:hAnsi="宋体"/>
                <w:sz w:val="21"/>
                <w:szCs w:val="21"/>
              </w:rPr>
              <w:t>【课上测验】</w:t>
            </w:r>
          </w:p>
          <w:p>
            <w:pPr>
              <w:adjustRightInd w:val="0"/>
              <w:snapToGrid w:val="0"/>
              <w:jc w:val="left"/>
              <w:rPr>
                <w:sz w:val="21"/>
                <w:szCs w:val="21"/>
              </w:rPr>
            </w:pPr>
            <w:r>
              <w:rPr>
                <w:sz w:val="21"/>
                <w:szCs w:val="21"/>
              </w:rPr>
              <w:t>1.</w:t>
            </w:r>
            <w:r>
              <w:rPr>
                <w:rFonts w:hint="eastAsia"/>
                <w:sz w:val="21"/>
                <w:szCs w:val="21"/>
              </w:rPr>
              <w:t xml:space="preserve"> </w:t>
            </w:r>
            <w:r>
              <w:rPr>
                <w:sz w:val="21"/>
                <w:szCs w:val="21"/>
              </w:rPr>
              <w:t>How do you interpret linguistics is the scientific study of language?</w:t>
            </w:r>
          </w:p>
          <w:p>
            <w:pPr>
              <w:numPr>
                <w:ilvl w:val="0"/>
                <w:numId w:val="0"/>
              </w:numPr>
              <w:tabs>
                <w:tab w:val="left" w:pos="45"/>
              </w:tabs>
              <w:adjustRightInd w:val="0"/>
              <w:snapToGrid w:val="0"/>
              <w:ind w:leftChars="0"/>
              <w:jc w:val="left"/>
              <w:rPr>
                <w:rFonts w:hint="eastAsia"/>
                <w:sz w:val="21"/>
                <w:szCs w:val="21"/>
              </w:rPr>
            </w:pPr>
            <w:r>
              <w:rPr>
                <w:rFonts w:hint="eastAsia"/>
                <w:sz w:val="21"/>
                <w:szCs w:val="21"/>
                <w:lang w:val="en-US" w:eastAsia="zh-CN"/>
              </w:rPr>
              <w:t xml:space="preserve">2. </w:t>
            </w:r>
            <w:r>
              <w:rPr>
                <w:sz w:val="21"/>
                <w:szCs w:val="21"/>
              </w:rPr>
              <w:t xml:space="preserve">What does each of </w:t>
            </w:r>
          </w:p>
          <w:p>
            <w:pPr>
              <w:adjustRightInd w:val="0"/>
              <w:snapToGrid w:val="0"/>
              <w:jc w:val="left"/>
              <w:rPr>
                <w:sz w:val="21"/>
                <w:szCs w:val="21"/>
              </w:rPr>
            </w:pPr>
            <w:r>
              <w:rPr>
                <w:sz w:val="21"/>
                <w:szCs w:val="21"/>
              </w:rPr>
              <w:t>the major branches of linguistics study?</w:t>
            </w:r>
          </w:p>
          <w:p>
            <w:pPr>
              <w:adjustRightInd w:val="0"/>
              <w:snapToGrid w:val="0"/>
              <w:jc w:val="left"/>
              <w:rPr>
                <w:rFonts w:hint="eastAsia" w:eastAsia="宋体"/>
                <w:sz w:val="21"/>
                <w:szCs w:val="21"/>
                <w:lang w:val="en-US" w:eastAsia="zh-CN"/>
              </w:rPr>
            </w:pPr>
            <w:r>
              <w:rPr>
                <w:rFonts w:hint="eastAsia"/>
                <w:sz w:val="21"/>
                <w:szCs w:val="21"/>
                <w:lang w:val="en-US" w:eastAsia="zh-CN"/>
              </w:rPr>
              <w:t>3. What is morphology?</w:t>
            </w:r>
          </w:p>
          <w:p>
            <w:pPr>
              <w:adjustRightInd w:val="0"/>
              <w:snapToGrid w:val="0"/>
              <w:rPr>
                <w:sz w:val="21"/>
                <w:szCs w:val="21"/>
              </w:rPr>
            </w:pPr>
          </w:p>
          <w:p>
            <w:pPr>
              <w:adjustRightInd w:val="0"/>
              <w:snapToGrid w:val="0"/>
              <w:rPr>
                <w:rFonts w:ascii="宋体" w:hAnsi="宋体"/>
                <w:sz w:val="21"/>
                <w:szCs w:val="21"/>
              </w:rPr>
            </w:pPr>
            <w:r>
              <w:rPr>
                <w:rFonts w:hint="eastAsia" w:ascii="宋体" w:hAnsi="宋体"/>
                <w:sz w:val="21"/>
                <w:szCs w:val="21"/>
              </w:rPr>
              <w:t>【课后习题】</w:t>
            </w:r>
          </w:p>
          <w:p>
            <w:pPr>
              <w:numPr>
                <w:ilvl w:val="0"/>
                <w:numId w:val="59"/>
              </w:numPr>
              <w:adjustRightInd w:val="0"/>
              <w:snapToGrid w:val="0"/>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What are open class words and closed class words?</w:t>
            </w:r>
          </w:p>
          <w:p>
            <w:pPr>
              <w:numPr>
                <w:ilvl w:val="0"/>
                <w:numId w:val="59"/>
              </w:numPr>
              <w:adjustRightInd w:val="0"/>
              <w:snapToGrid w:val="0"/>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How do you define “morpheme?”</w:t>
            </w:r>
          </w:p>
          <w:p>
            <w:pPr>
              <w:numPr>
                <w:ilvl w:val="0"/>
                <w:numId w:val="59"/>
              </w:numPr>
              <w:adjustRightInd w:val="0"/>
              <w:snapToGrid w:val="0"/>
              <w:rPr>
                <w:rFonts w:hint="eastAsia" w:ascii="宋体" w:hAnsi="宋体"/>
                <w:kern w:val="0"/>
                <w:sz w:val="21"/>
                <w:szCs w:val="21"/>
                <w:lang w:val="en-US" w:eastAsia="zh-CN"/>
              </w:rPr>
            </w:pPr>
            <w:r>
              <w:rPr>
                <w:rFonts w:hint="default" w:ascii="Times New Roman" w:hAnsi="Times New Roman" w:cs="Times New Roman"/>
                <w:kern w:val="0"/>
                <w:sz w:val="21"/>
                <w:szCs w:val="21"/>
                <w:lang w:val="en-US" w:eastAsia="zh-CN"/>
              </w:rPr>
              <w:t>Revision exercises: 1(P. 40)</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pStyle w:val="15"/>
              <w:spacing w:line="360" w:lineRule="auto"/>
              <w:ind w:firstLine="0" w:firstLineChars="0"/>
              <w:jc w:val="center"/>
              <w:rPr>
                <w:rFonts w:ascii="微软雅黑" w:hAnsi="微软雅黑" w:eastAsia="微软雅黑"/>
                <w:color w:val="262626"/>
                <w:kern w:val="0"/>
                <w:sz w:val="21"/>
                <w:szCs w:val="21"/>
              </w:rPr>
            </w:pPr>
            <w:r>
              <w:rPr>
                <w:rFonts w:hint="eastAsia" w:ascii="宋体" w:hAnsi="宋体" w:cs="宋体"/>
                <w:kern w:val="0"/>
                <w:sz w:val="21"/>
                <w:szCs w:val="21"/>
              </w:rPr>
              <w:t>2</w:t>
            </w:r>
          </w:p>
        </w:tc>
        <w:tc>
          <w:tcPr>
            <w:tcW w:w="1142" w:type="dxa"/>
            <w:vAlign w:val="center"/>
          </w:tcPr>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p>
            <w:pPr>
              <w:adjustRightInd w:val="0"/>
              <w:snapToGrid w:val="0"/>
              <w:rPr>
                <w:rFonts w:hint="eastAsia" w:ascii="宋体" w:hAnsi="宋体" w:cs="宋体"/>
                <w:bCs/>
                <w:kern w:val="0"/>
                <w:sz w:val="21"/>
                <w:szCs w:val="21"/>
              </w:rPr>
            </w:pPr>
          </w:p>
        </w:tc>
        <w:tc>
          <w:tcPr>
            <w:tcW w:w="1875" w:type="dxa"/>
            <w:vAlign w:val="center"/>
          </w:tcPr>
          <w:p>
            <w:pPr>
              <w:numPr>
                <w:ilvl w:val="0"/>
                <w:numId w:val="0"/>
              </w:numPr>
              <w:snapToGrid w:val="0"/>
              <w:jc w:val="left"/>
            </w:pPr>
            <w:r>
              <w:rPr>
                <w:rFonts w:hint="eastAsia"/>
                <w:lang w:val="en-US" w:eastAsia="zh-CN"/>
              </w:rPr>
              <w:t xml:space="preserve">Chapter 3 Morphology: </w:t>
            </w:r>
          </w:p>
          <w:p>
            <w:pPr>
              <w:numPr>
                <w:ilvl w:val="0"/>
                <w:numId w:val="0"/>
              </w:numPr>
              <w:snapToGrid w:val="0"/>
              <w:ind w:leftChars="171"/>
              <w:jc w:val="left"/>
              <w:rPr>
                <w:rFonts w:hint="eastAsia"/>
                <w:lang w:val="en-US" w:eastAsia="zh-CN"/>
              </w:rPr>
            </w:pPr>
          </w:p>
          <w:p>
            <w:pPr>
              <w:numPr>
                <w:ilvl w:val="0"/>
                <w:numId w:val="0"/>
              </w:numPr>
              <w:snapToGrid w:val="0"/>
              <w:ind w:firstLine="210" w:firstLineChars="100"/>
              <w:jc w:val="left"/>
            </w:pPr>
            <w:r>
              <w:rPr>
                <w:rFonts w:hint="eastAsia"/>
                <w:lang w:val="en-US" w:eastAsia="zh-CN"/>
              </w:rPr>
              <w:t xml:space="preserve">3.5 </w:t>
            </w:r>
            <w:r>
              <w:t>Derivational and inflectional morphemes</w:t>
            </w:r>
          </w:p>
          <w:p>
            <w:pPr>
              <w:numPr>
                <w:ilvl w:val="0"/>
                <w:numId w:val="0"/>
              </w:numPr>
              <w:snapToGrid w:val="0"/>
              <w:ind w:leftChars="171"/>
              <w:jc w:val="left"/>
              <w:rPr>
                <w:rFonts w:hint="eastAsia"/>
                <w:lang w:val="en-US" w:eastAsia="zh-CN"/>
              </w:rPr>
            </w:pPr>
          </w:p>
          <w:p>
            <w:pPr>
              <w:numPr>
                <w:ilvl w:val="0"/>
                <w:numId w:val="0"/>
              </w:numPr>
              <w:snapToGrid w:val="0"/>
              <w:ind w:firstLine="210" w:firstLineChars="100"/>
              <w:jc w:val="left"/>
            </w:pPr>
            <w:r>
              <w:rPr>
                <w:rFonts w:hint="eastAsia"/>
                <w:lang w:val="en-US" w:eastAsia="zh-CN"/>
              </w:rPr>
              <w:t xml:space="preserve">3.6 </w:t>
            </w:r>
            <w:r>
              <w:t>Morphological rules of word formation</w:t>
            </w:r>
          </w:p>
          <w:p>
            <w:pPr>
              <w:numPr>
                <w:ilvl w:val="0"/>
                <w:numId w:val="0"/>
              </w:numPr>
              <w:snapToGrid w:val="0"/>
              <w:ind w:leftChars="171"/>
              <w:jc w:val="left"/>
              <w:rPr>
                <w:rFonts w:hint="eastAsia"/>
                <w:lang w:val="en-US" w:eastAsia="zh-CN"/>
              </w:rPr>
            </w:pPr>
          </w:p>
          <w:p>
            <w:pPr>
              <w:numPr>
                <w:ilvl w:val="0"/>
                <w:numId w:val="0"/>
              </w:numPr>
              <w:adjustRightInd w:val="0"/>
              <w:snapToGrid w:val="0"/>
              <w:ind w:leftChars="0"/>
              <w:rPr>
                <w:rFonts w:hint="eastAsia" w:ascii="宋体" w:hAnsi="宋体" w:cs="宋体"/>
                <w:bCs/>
                <w:sz w:val="21"/>
                <w:szCs w:val="21"/>
              </w:rPr>
            </w:pPr>
          </w:p>
        </w:tc>
        <w:tc>
          <w:tcPr>
            <w:tcW w:w="1770" w:type="dxa"/>
            <w:vAlign w:val="center"/>
          </w:tcPr>
          <w:p>
            <w:pPr>
              <w:numPr>
                <w:ilvl w:val="0"/>
                <w:numId w:val="60"/>
              </w:numPr>
              <w:adjustRightInd w:val="0"/>
              <w:snapToGrid w:val="0"/>
              <w:rPr>
                <w:rFonts w:hint="eastAsia" w:ascii="宋体" w:hAnsi="宋体" w:cs="宋体"/>
                <w:bCs/>
                <w:kern w:val="0"/>
                <w:sz w:val="21"/>
                <w:szCs w:val="21"/>
                <w:lang w:val="en-US" w:eastAsia="zh-CN"/>
              </w:rPr>
            </w:pPr>
            <w:r>
              <w:rPr>
                <w:rFonts w:hint="eastAsia" w:ascii="宋体" w:hAnsi="宋体" w:cs="宋体"/>
                <w:bCs/>
                <w:kern w:val="0"/>
                <w:sz w:val="21"/>
                <w:szCs w:val="21"/>
              </w:rPr>
              <w:t>教材第</w:t>
            </w:r>
            <w:r>
              <w:rPr>
                <w:rFonts w:hint="eastAsia" w:ascii="宋体" w:hAnsi="宋体" w:cs="宋体"/>
                <w:bCs/>
                <w:kern w:val="0"/>
                <w:sz w:val="21"/>
                <w:szCs w:val="21"/>
                <w:lang w:val="en-US" w:eastAsia="zh-CN"/>
              </w:rPr>
              <w:t>三</w:t>
            </w:r>
            <w:r>
              <w:rPr>
                <w:rFonts w:hint="eastAsia" w:ascii="宋体" w:hAnsi="宋体" w:cs="宋体"/>
                <w:bCs/>
                <w:kern w:val="0"/>
                <w:sz w:val="21"/>
                <w:szCs w:val="21"/>
              </w:rPr>
              <w:t>章，P3</w:t>
            </w:r>
            <w:r>
              <w:rPr>
                <w:rFonts w:hint="eastAsia" w:ascii="宋体" w:hAnsi="宋体" w:cs="宋体"/>
                <w:bCs/>
                <w:kern w:val="0"/>
                <w:sz w:val="21"/>
                <w:szCs w:val="21"/>
                <w:lang w:val="en-US" w:eastAsia="zh-CN"/>
              </w:rPr>
              <w:t>5</w:t>
            </w:r>
            <w:r>
              <w:rPr>
                <w:rFonts w:hint="eastAsia" w:ascii="宋体" w:hAnsi="宋体" w:cs="宋体"/>
                <w:bCs/>
                <w:kern w:val="0"/>
                <w:sz w:val="21"/>
                <w:szCs w:val="21"/>
              </w:rPr>
              <w:t>-</w:t>
            </w:r>
            <w:r>
              <w:rPr>
                <w:rFonts w:hint="eastAsia" w:ascii="宋体" w:hAnsi="宋体" w:cs="宋体"/>
                <w:bCs/>
                <w:kern w:val="0"/>
                <w:sz w:val="21"/>
                <w:szCs w:val="21"/>
                <w:lang w:val="en-US" w:eastAsia="zh-CN"/>
              </w:rPr>
              <w:t>36；</w:t>
            </w:r>
          </w:p>
          <w:p>
            <w:pPr>
              <w:numPr>
                <w:ilvl w:val="0"/>
                <w:numId w:val="0"/>
              </w:numPr>
              <w:adjustRightInd w:val="0"/>
              <w:snapToGrid w:val="0"/>
              <w:rPr>
                <w:rFonts w:hint="default" w:ascii="Times New Roman" w:hAnsi="Times New Roman" w:cs="Times New Roman"/>
                <w:sz w:val="21"/>
                <w:szCs w:val="21"/>
                <w:lang w:val="fr-FR" w:eastAsia="zh-CN"/>
              </w:rPr>
            </w:pPr>
            <w:r>
              <w:rPr>
                <w:rFonts w:hint="eastAsia" w:ascii="宋体" w:hAnsi="宋体"/>
                <w:sz w:val="21"/>
                <w:szCs w:val="21"/>
                <w:lang w:val="en-US" w:eastAsia="zh-CN"/>
              </w:rPr>
              <w:t>2.</w:t>
            </w:r>
            <w:r>
              <w:rPr>
                <w:rFonts w:hint="default" w:ascii="Times New Roman" w:hAnsi="Times New Roman" w:cs="Times New Roman"/>
                <w:sz w:val="21"/>
                <w:szCs w:val="21"/>
                <w:lang w:val="en-US" w:eastAsia="zh-CN"/>
              </w:rPr>
              <w:t xml:space="preserve"> Bauer, L. </w:t>
            </w:r>
            <w:r>
              <w:rPr>
                <w:rFonts w:hint="default" w:ascii="Times New Roman" w:hAnsi="Times New Roman" w:cs="Times New Roman"/>
                <w:i/>
                <w:iCs/>
                <w:sz w:val="21"/>
                <w:szCs w:val="21"/>
                <w:lang w:val="en-US" w:eastAsia="zh-CN"/>
              </w:rPr>
              <w:t>English Word-formation.</w:t>
            </w:r>
            <w:r>
              <w:rPr>
                <w:rFonts w:hint="default" w:ascii="Times New Roman" w:hAnsi="Times New Roman" w:cs="Times New Roman"/>
                <w:sz w:val="21"/>
                <w:szCs w:val="21"/>
                <w:lang w:val="en-US" w:eastAsia="zh-CN"/>
              </w:rPr>
              <w:t xml:space="preserve"> New York: Cambridge University Press, 1983.</w:t>
            </w:r>
          </w:p>
          <w:p>
            <w:pPr>
              <w:numPr>
                <w:ilvl w:val="0"/>
                <w:numId w:val="0"/>
              </w:numPr>
              <w:adjustRightInd w:val="0"/>
              <w:snapToGrid w:val="0"/>
              <w:rPr>
                <w:rFonts w:hint="default" w:ascii="Times New Roman" w:hAnsi="Times New Roman" w:cs="Times New Roman"/>
                <w:sz w:val="21"/>
                <w:szCs w:val="21"/>
                <w:lang w:val="fr-FR" w:eastAsia="zh-CN"/>
              </w:rPr>
            </w:pPr>
            <w:r>
              <w:rPr>
                <w:rFonts w:hint="default" w:ascii="Times New Roman" w:hAnsi="Times New Roman" w:cs="Times New Roman"/>
                <w:sz w:val="21"/>
                <w:szCs w:val="21"/>
                <w:lang w:val="en-US" w:eastAsia="zh-CN"/>
              </w:rPr>
              <w:t xml:space="preserve">3. Spenser, A. </w:t>
            </w:r>
            <w:r>
              <w:rPr>
                <w:rFonts w:hint="default" w:ascii="Times New Roman" w:hAnsi="Times New Roman" w:cs="Times New Roman"/>
                <w:i/>
                <w:iCs/>
                <w:sz w:val="21"/>
                <w:szCs w:val="21"/>
                <w:lang w:val="en-US" w:eastAsia="zh-CN"/>
              </w:rPr>
              <w:t>Morphological Theory</w:t>
            </w:r>
            <w:r>
              <w:rPr>
                <w:rFonts w:hint="default" w:ascii="Times New Roman" w:hAnsi="Times New Roman" w:cs="Times New Roman"/>
                <w:sz w:val="21"/>
                <w:szCs w:val="21"/>
                <w:lang w:val="en-US" w:eastAsia="zh-CN"/>
              </w:rPr>
              <w:t>. Cambridge, MA: Blackwell, 1991.</w:t>
            </w:r>
          </w:p>
          <w:p>
            <w:pPr>
              <w:numPr>
                <w:ilvl w:val="0"/>
                <w:numId w:val="0"/>
              </w:numPr>
              <w:adjustRightInd w:val="0"/>
              <w:snapToGrid w:val="0"/>
              <w:rPr>
                <w:rFonts w:hint="eastAsia" w:ascii="宋体" w:hAnsi="宋体" w:cs="宋体"/>
                <w:bCs/>
                <w:kern w:val="0"/>
                <w:sz w:val="21"/>
                <w:szCs w:val="21"/>
                <w:lang w:val="en-US" w:eastAsia="zh-CN"/>
              </w:rPr>
            </w:pPr>
            <w:r>
              <w:rPr>
                <w:rFonts w:hint="default" w:ascii="Times New Roman" w:hAnsi="Times New Roman" w:cs="Times New Roman"/>
                <w:sz w:val="21"/>
                <w:szCs w:val="21"/>
                <w:lang w:val="en-US" w:eastAsia="zh-CN"/>
              </w:rPr>
              <w:t>4. O’Grady,W. et al.</w:t>
            </w:r>
            <w:r>
              <w:rPr>
                <w:rFonts w:hint="default" w:ascii="Times New Roman" w:hAnsi="Times New Roman" w:cs="Times New Roman"/>
                <w:i/>
                <w:iCs/>
                <w:sz w:val="21"/>
                <w:szCs w:val="21"/>
                <w:lang w:val="en-US" w:eastAsia="zh-CN"/>
              </w:rPr>
              <w:t xml:space="preserve"> Contemporary Linguistics</w:t>
            </w:r>
            <w:r>
              <w:rPr>
                <w:rFonts w:hint="default" w:ascii="Times New Roman" w:hAnsi="Times New Roman" w:cs="Times New Roman"/>
                <w:sz w:val="21"/>
                <w:szCs w:val="21"/>
                <w:lang w:val="en-US" w:eastAsia="zh-CN"/>
              </w:rPr>
              <w:t>. Bedford/St. Martin’s, 2001</w:t>
            </w:r>
          </w:p>
        </w:tc>
        <w:tc>
          <w:tcPr>
            <w:tcW w:w="1425" w:type="dxa"/>
            <w:vAlign w:val="center"/>
          </w:tcPr>
          <w:p>
            <w:pPr>
              <w:adjustRightInd w:val="0"/>
              <w:snapToGrid w:val="0"/>
              <w:rPr>
                <w:rFonts w:hint="eastAsia" w:ascii="宋体" w:hAnsi="宋体" w:cs="宋体"/>
                <w:bCs/>
              </w:rPr>
            </w:pPr>
            <w:r>
              <w:rPr>
                <w:rFonts w:hint="eastAsia" w:ascii="宋体" w:hAnsi="宋体" w:cs="宋体"/>
                <w:bCs/>
                <w:color w:val="000000"/>
                <w:kern w:val="0"/>
                <w:sz w:val="21"/>
                <w:szCs w:val="21"/>
              </w:rPr>
              <w:t>教材、课程大纲、笔记本</w:t>
            </w:r>
          </w:p>
        </w:tc>
        <w:tc>
          <w:tcPr>
            <w:tcW w:w="1923" w:type="dxa"/>
            <w:vAlign w:val="center"/>
          </w:tcPr>
          <w:p>
            <w:pPr>
              <w:adjustRightInd w:val="0"/>
              <w:snapToGrid w:val="0"/>
              <w:rPr>
                <w:rFonts w:hint="eastAsia" w:ascii="宋体" w:hAnsi="宋体"/>
                <w:sz w:val="21"/>
                <w:szCs w:val="21"/>
              </w:rPr>
            </w:pPr>
            <w:r>
              <w:rPr>
                <w:rFonts w:hint="eastAsia" w:ascii="宋体" w:hAnsi="宋体"/>
                <w:sz w:val="21"/>
                <w:szCs w:val="21"/>
              </w:rPr>
              <w:t>【课上测验】</w:t>
            </w:r>
          </w:p>
          <w:p>
            <w:pPr>
              <w:numPr>
                <w:ilvl w:val="0"/>
                <w:numId w:val="61"/>
              </w:numPr>
              <w:snapToGrid w:val="0"/>
              <w:rPr>
                <w:rFonts w:hint="eastAsia"/>
              </w:rPr>
            </w:pPr>
            <w:r>
              <w:rPr>
                <w:rFonts w:hint="eastAsia"/>
              </w:rPr>
              <w:t>Think of three morpheme suffixes, give their meaning, and specify the types of stem they may be suffixed to.</w:t>
            </w:r>
          </w:p>
          <w:p>
            <w:pPr>
              <w:numPr>
                <w:ilvl w:val="0"/>
                <w:numId w:val="61"/>
              </w:numPr>
              <w:snapToGrid w:val="0"/>
              <w:rPr>
                <w:rFonts w:hint="eastAsia"/>
              </w:rPr>
            </w:pPr>
            <w:r>
              <w:rPr>
                <w:rFonts w:hint="eastAsia"/>
                <w:lang w:val="en-US" w:eastAsia="zh-CN"/>
              </w:rPr>
              <w:t>What is the distinction between derivational morphemes and inflectional morphemes?</w:t>
            </w:r>
          </w:p>
          <w:p>
            <w:pPr>
              <w:adjustRightInd w:val="0"/>
              <w:snapToGrid w:val="0"/>
              <w:rPr>
                <w:sz w:val="21"/>
                <w:szCs w:val="21"/>
              </w:rPr>
            </w:pPr>
          </w:p>
          <w:p>
            <w:pPr>
              <w:adjustRightInd w:val="0"/>
              <w:snapToGrid w:val="0"/>
              <w:rPr>
                <w:rFonts w:ascii="宋体" w:hAnsi="宋体"/>
                <w:sz w:val="21"/>
                <w:szCs w:val="21"/>
              </w:rPr>
            </w:pPr>
            <w:r>
              <w:rPr>
                <w:rFonts w:hint="eastAsia" w:ascii="宋体" w:hAnsi="宋体"/>
                <w:sz w:val="21"/>
                <w:szCs w:val="21"/>
              </w:rPr>
              <w:t>【课后习题】</w:t>
            </w:r>
          </w:p>
          <w:p>
            <w:pPr>
              <w:adjustRightInd w:val="0"/>
              <w:snapToGrid w:val="0"/>
              <w:rPr>
                <w:sz w:val="21"/>
                <w:szCs w:val="21"/>
              </w:rPr>
            </w:pPr>
            <w:r>
              <w:rPr>
                <w:rFonts w:hint="eastAsia"/>
                <w:sz w:val="21"/>
                <w:szCs w:val="21"/>
              </w:rPr>
              <w:t xml:space="preserve">1. </w:t>
            </w:r>
            <w:r>
              <w:rPr>
                <w:rFonts w:hint="eastAsia"/>
                <w:sz w:val="21"/>
                <w:szCs w:val="21"/>
                <w:lang w:val="en-US" w:eastAsia="zh-CN"/>
              </w:rPr>
              <w:t>Revision Exercises: 2, 3 4, 6 (P. 40)</w:t>
            </w:r>
          </w:p>
          <w:p>
            <w:pPr>
              <w:spacing w:line="360" w:lineRule="auto"/>
              <w:ind w:firstLine="420" w:firstLineChars="200"/>
              <w:rPr>
                <w:rFonts w:ascii="微软雅黑" w:hAnsi="微软雅黑" w:eastAsia="微软雅黑"/>
                <w:kern w:val="0"/>
                <w:sz w:val="21"/>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adjustRightInd w:val="0"/>
              <w:snapToGrid w:val="0"/>
              <w:rPr>
                <w:rFonts w:hint="eastAsia"/>
                <w:sz w:val="21"/>
                <w:szCs w:val="21"/>
              </w:rPr>
            </w:pPr>
            <w:r>
              <w:rPr>
                <w:rFonts w:hint="eastAsia"/>
                <w:sz w:val="21"/>
                <w:szCs w:val="21"/>
              </w:rPr>
              <w:t>3</w:t>
            </w:r>
          </w:p>
        </w:tc>
        <w:tc>
          <w:tcPr>
            <w:tcW w:w="1142" w:type="dxa"/>
            <w:vAlign w:val="center"/>
          </w:tcPr>
          <w:p>
            <w:pPr>
              <w:spacing w:line="528" w:lineRule="auto"/>
              <w:jc w:val="center"/>
              <w:rPr>
                <w:rFonts w:hint="eastAsia"/>
                <w:sz w:val="21"/>
                <w:szCs w:val="21"/>
              </w:rPr>
            </w:pPr>
          </w:p>
        </w:tc>
        <w:tc>
          <w:tcPr>
            <w:tcW w:w="1875" w:type="dxa"/>
            <w:vAlign w:val="center"/>
          </w:tcPr>
          <w:p>
            <w:pPr>
              <w:numPr>
                <w:ilvl w:val="0"/>
                <w:numId w:val="0"/>
              </w:numPr>
              <w:snapToGrid w:val="0"/>
              <w:jc w:val="left"/>
              <w:rPr>
                <w:rFonts w:hint="eastAsia"/>
                <w:lang w:val="en-US" w:eastAsia="zh-CN"/>
              </w:rPr>
            </w:pPr>
            <w:r>
              <w:rPr>
                <w:rFonts w:hint="eastAsia"/>
                <w:lang w:val="en-US" w:eastAsia="zh-CN"/>
              </w:rPr>
              <w:t>1. Chapter 3 Morphology:</w:t>
            </w:r>
          </w:p>
          <w:p>
            <w:pPr>
              <w:numPr>
                <w:ilvl w:val="0"/>
                <w:numId w:val="0"/>
              </w:numPr>
              <w:snapToGrid w:val="0"/>
              <w:ind w:firstLine="210" w:firstLineChars="100"/>
              <w:jc w:val="left"/>
              <w:rPr>
                <w:rFonts w:hint="eastAsia" w:eastAsia="宋体"/>
                <w:lang w:val="en-US" w:eastAsia="zh-CN"/>
              </w:rPr>
            </w:pPr>
            <w:r>
              <w:rPr>
                <w:rFonts w:hint="eastAsia"/>
                <w:lang w:val="en-US" w:eastAsia="zh-CN"/>
              </w:rPr>
              <w:t>3.7 Derivation</w:t>
            </w:r>
          </w:p>
          <w:p>
            <w:pPr>
              <w:numPr>
                <w:ilvl w:val="0"/>
                <w:numId w:val="0"/>
              </w:numPr>
              <w:snapToGrid w:val="0"/>
              <w:ind w:firstLine="210" w:firstLineChars="100"/>
              <w:jc w:val="left"/>
            </w:pPr>
            <w:r>
              <w:rPr>
                <w:rFonts w:hint="eastAsia"/>
                <w:lang w:val="en-US" w:eastAsia="zh-CN"/>
              </w:rPr>
              <w:t xml:space="preserve">3.8 </w:t>
            </w:r>
            <w:r>
              <w:t>Compounds</w:t>
            </w:r>
          </w:p>
          <w:p>
            <w:pPr>
              <w:numPr>
                <w:ilvl w:val="0"/>
                <w:numId w:val="0"/>
              </w:numPr>
              <w:snapToGrid w:val="0"/>
              <w:jc w:val="left"/>
            </w:pPr>
          </w:p>
          <w:p>
            <w:pPr>
              <w:numPr>
                <w:ilvl w:val="0"/>
                <w:numId w:val="62"/>
              </w:numPr>
              <w:snapToGrid w:val="0"/>
              <w:jc w:val="left"/>
              <w:rPr>
                <w:rFonts w:hint="eastAsia"/>
                <w:lang w:val="en-US" w:eastAsia="zh-CN"/>
              </w:rPr>
            </w:pPr>
            <w:r>
              <w:rPr>
                <w:rFonts w:hint="eastAsia"/>
                <w:lang w:val="en-US" w:eastAsia="zh-CN"/>
              </w:rPr>
              <w:t xml:space="preserve">Chapter 4 Syntax: </w:t>
            </w:r>
          </w:p>
          <w:p>
            <w:pPr>
              <w:numPr>
                <w:ilvl w:val="0"/>
                <w:numId w:val="0"/>
              </w:numPr>
              <w:snapToGrid w:val="0"/>
              <w:ind w:left="630" w:leftChars="100" w:hanging="420" w:hangingChars="200"/>
              <w:jc w:val="left"/>
              <w:rPr>
                <w:rFonts w:hint="eastAsia"/>
                <w:lang w:val="en-US" w:eastAsia="zh-CN"/>
              </w:rPr>
            </w:pPr>
            <w:r>
              <w:rPr>
                <w:rFonts w:hint="eastAsia"/>
                <w:lang w:val="en-US" w:eastAsia="zh-CN"/>
              </w:rPr>
              <w:t>4.1 What is syntax?</w:t>
            </w:r>
          </w:p>
          <w:p>
            <w:pPr>
              <w:numPr>
                <w:ilvl w:val="0"/>
                <w:numId w:val="0"/>
              </w:numPr>
              <w:snapToGrid w:val="0"/>
              <w:ind w:firstLine="210" w:firstLineChars="100"/>
              <w:jc w:val="left"/>
              <w:rPr>
                <w:rFonts w:hint="eastAsia"/>
                <w:lang w:val="en-US" w:eastAsia="zh-CN"/>
              </w:rPr>
            </w:pPr>
            <w:r>
              <w:rPr>
                <w:rFonts w:hint="eastAsia"/>
                <w:lang w:val="en-US" w:eastAsia="zh-CN"/>
              </w:rPr>
              <w:t>4.2 Categories</w:t>
            </w:r>
          </w:p>
          <w:p>
            <w:pPr>
              <w:numPr>
                <w:ilvl w:val="0"/>
                <w:numId w:val="0"/>
              </w:numPr>
              <w:snapToGrid w:val="0"/>
              <w:ind w:left="210" w:leftChars="100" w:firstLine="0" w:firstLineChars="0"/>
              <w:jc w:val="left"/>
              <w:rPr>
                <w:rFonts w:hint="eastAsia"/>
                <w:lang w:val="en-US" w:eastAsia="zh-CN"/>
              </w:rPr>
            </w:pPr>
            <w:r>
              <w:rPr>
                <w:rFonts w:hint="eastAsia"/>
                <w:lang w:val="en-US" w:eastAsia="zh-CN"/>
              </w:rPr>
              <w:t>4.3 Phrase structure rule</w:t>
            </w:r>
          </w:p>
          <w:p>
            <w:pPr>
              <w:adjustRightInd w:val="0"/>
              <w:snapToGrid w:val="0"/>
              <w:rPr>
                <w:rFonts w:hint="eastAsia"/>
                <w:sz w:val="21"/>
                <w:szCs w:val="21"/>
              </w:rPr>
            </w:pPr>
          </w:p>
        </w:tc>
        <w:tc>
          <w:tcPr>
            <w:tcW w:w="1770" w:type="dxa"/>
            <w:vAlign w:val="center"/>
          </w:tcPr>
          <w:p>
            <w:pPr>
              <w:numPr>
                <w:ilvl w:val="0"/>
                <w:numId w:val="0"/>
              </w:numPr>
              <w:adjustRightInd w:val="0"/>
              <w:snapToGrid w:val="0"/>
              <w:rPr>
                <w:rFonts w:hint="eastAsia" w:ascii="宋体" w:hAnsi="宋体" w:cs="宋体"/>
                <w:bCs/>
                <w:kern w:val="0"/>
                <w:sz w:val="21"/>
                <w:szCs w:val="21"/>
                <w:lang w:val="en-US" w:eastAsia="zh-CN"/>
              </w:rPr>
            </w:pPr>
            <w:r>
              <w:rPr>
                <w:rFonts w:hint="eastAsia" w:ascii="宋体" w:hAnsi="宋体" w:cs="宋体"/>
                <w:bCs/>
                <w:kern w:val="0"/>
                <w:sz w:val="21"/>
                <w:szCs w:val="21"/>
                <w:lang w:val="en-US" w:eastAsia="zh-CN"/>
              </w:rPr>
              <w:t xml:space="preserve">1. </w:t>
            </w:r>
            <w:r>
              <w:rPr>
                <w:rFonts w:hint="eastAsia" w:ascii="宋体" w:hAnsi="宋体" w:cs="宋体"/>
                <w:bCs/>
                <w:kern w:val="0"/>
                <w:sz w:val="21"/>
                <w:szCs w:val="21"/>
              </w:rPr>
              <w:t>教材第</w:t>
            </w:r>
            <w:r>
              <w:rPr>
                <w:rFonts w:hint="eastAsia" w:ascii="宋体" w:hAnsi="宋体" w:cs="宋体"/>
                <w:bCs/>
                <w:kern w:val="0"/>
                <w:sz w:val="21"/>
                <w:szCs w:val="21"/>
                <w:lang w:val="en-US" w:eastAsia="zh-CN"/>
              </w:rPr>
              <w:t>三</w:t>
            </w:r>
            <w:r>
              <w:rPr>
                <w:rFonts w:hint="eastAsia" w:ascii="宋体" w:hAnsi="宋体" w:cs="宋体"/>
                <w:bCs/>
                <w:kern w:val="0"/>
                <w:sz w:val="21"/>
                <w:szCs w:val="21"/>
              </w:rPr>
              <w:t>章，P3</w:t>
            </w:r>
            <w:r>
              <w:rPr>
                <w:rFonts w:hint="eastAsia" w:ascii="宋体" w:hAnsi="宋体" w:cs="宋体"/>
                <w:bCs/>
                <w:kern w:val="0"/>
                <w:sz w:val="21"/>
                <w:szCs w:val="21"/>
                <w:lang w:val="en-US" w:eastAsia="zh-CN"/>
              </w:rPr>
              <w:t>6</w:t>
            </w:r>
            <w:r>
              <w:rPr>
                <w:rFonts w:hint="eastAsia" w:ascii="宋体" w:hAnsi="宋体" w:cs="宋体"/>
                <w:bCs/>
                <w:kern w:val="0"/>
                <w:sz w:val="21"/>
                <w:szCs w:val="21"/>
              </w:rPr>
              <w:t>-</w:t>
            </w:r>
            <w:r>
              <w:rPr>
                <w:rFonts w:hint="eastAsia" w:ascii="宋体" w:hAnsi="宋体" w:cs="宋体"/>
                <w:bCs/>
                <w:kern w:val="0"/>
                <w:sz w:val="21"/>
                <w:szCs w:val="21"/>
                <w:lang w:val="en-US" w:eastAsia="zh-CN"/>
              </w:rPr>
              <w:t>38；</w:t>
            </w:r>
          </w:p>
          <w:p>
            <w:pPr>
              <w:numPr>
                <w:ilvl w:val="0"/>
                <w:numId w:val="0"/>
              </w:numPr>
              <w:adjustRightInd w:val="0"/>
              <w:snapToGrid w:val="0"/>
              <w:rPr>
                <w:rFonts w:hint="eastAsia" w:ascii="宋体" w:hAnsi="宋体" w:cs="宋体"/>
                <w:bCs/>
                <w:kern w:val="0"/>
                <w:sz w:val="21"/>
                <w:szCs w:val="21"/>
                <w:lang w:val="en-US" w:eastAsia="zh-CN"/>
              </w:rPr>
            </w:pPr>
            <w:r>
              <w:rPr>
                <w:rFonts w:hint="eastAsia" w:ascii="宋体" w:hAnsi="宋体"/>
                <w:sz w:val="21"/>
                <w:szCs w:val="21"/>
                <w:lang w:val="en-US" w:eastAsia="zh-CN"/>
              </w:rPr>
              <w:t xml:space="preserve">2. </w:t>
            </w:r>
            <w:r>
              <w:rPr>
                <w:rFonts w:hint="eastAsia" w:ascii="宋体" w:hAnsi="宋体" w:cs="宋体"/>
                <w:bCs/>
                <w:kern w:val="0"/>
                <w:sz w:val="21"/>
                <w:szCs w:val="21"/>
              </w:rPr>
              <w:t>教材</w:t>
            </w:r>
            <w:r>
              <w:rPr>
                <w:rFonts w:hint="eastAsia" w:ascii="宋体" w:hAnsi="宋体" w:cs="宋体"/>
                <w:bCs/>
                <w:kern w:val="0"/>
                <w:sz w:val="21"/>
                <w:szCs w:val="21"/>
                <w:lang w:val="en-US" w:eastAsia="zh-CN"/>
              </w:rPr>
              <w:t>第四章，P42-49;</w:t>
            </w:r>
          </w:p>
          <w:p>
            <w:pPr>
              <w:numPr>
                <w:ilvl w:val="0"/>
                <w:numId w:val="0"/>
              </w:numPr>
              <w:adjustRightInd w:val="0"/>
              <w:snapToGrid w:val="0"/>
              <w:rPr>
                <w:rFonts w:hint="default" w:ascii="Times New Roman" w:hAnsi="Times New Roman" w:cs="Times New Roman"/>
                <w:bCs/>
                <w:kern w:val="0"/>
                <w:sz w:val="21"/>
                <w:szCs w:val="21"/>
                <w:lang w:val="en-US" w:eastAsia="zh-CN"/>
              </w:rPr>
            </w:pPr>
            <w:r>
              <w:rPr>
                <w:rFonts w:hint="eastAsia" w:ascii="宋体" w:hAnsi="宋体" w:cs="宋体"/>
                <w:bCs/>
                <w:kern w:val="0"/>
                <w:sz w:val="21"/>
                <w:szCs w:val="21"/>
                <w:lang w:val="en-US" w:eastAsia="zh-CN"/>
              </w:rPr>
              <w:t>3.</w:t>
            </w:r>
            <w:r>
              <w:rPr>
                <w:rFonts w:hint="default" w:ascii="Times New Roman" w:hAnsi="Times New Roman" w:cs="Times New Roman"/>
                <w:bCs/>
                <w:kern w:val="0"/>
                <w:sz w:val="21"/>
                <w:szCs w:val="21"/>
                <w:lang w:val="en-US" w:eastAsia="zh-CN"/>
              </w:rPr>
              <w:t xml:space="preserve"> Fromkin, V., R. Rodman &amp; N. Hyams. “The Sentence Patterns of Language,”In Fromkin, V., R. Rodman Hyams.</w:t>
            </w:r>
            <w:r>
              <w:rPr>
                <w:rFonts w:hint="default" w:ascii="Times New Roman" w:hAnsi="Times New Roman" w:cs="Times New Roman"/>
                <w:bCs/>
                <w:i/>
                <w:iCs/>
                <w:kern w:val="0"/>
                <w:sz w:val="21"/>
                <w:szCs w:val="21"/>
                <w:lang w:val="en-US" w:eastAsia="zh-CN"/>
              </w:rPr>
              <w:t xml:space="preserve"> An Introduction to Language. </w:t>
            </w:r>
            <w:r>
              <w:rPr>
                <w:rFonts w:hint="default" w:ascii="Times New Roman" w:hAnsi="Times New Roman" w:cs="Times New Roman"/>
                <w:bCs/>
                <w:kern w:val="0"/>
                <w:sz w:val="21"/>
                <w:szCs w:val="21"/>
                <w:lang w:val="en-US" w:eastAsia="zh-CN"/>
              </w:rPr>
              <w:t>Beijing: Beijing University Press, 2003.</w:t>
            </w:r>
          </w:p>
          <w:p>
            <w:pPr>
              <w:adjustRightInd w:val="0"/>
              <w:snapToGrid w:val="0"/>
              <w:rPr>
                <w:sz w:val="21"/>
                <w:szCs w:val="21"/>
              </w:rPr>
            </w:pPr>
          </w:p>
        </w:tc>
        <w:tc>
          <w:tcPr>
            <w:tcW w:w="1425" w:type="dxa"/>
            <w:vAlign w:val="center"/>
          </w:tcPr>
          <w:p>
            <w:pPr>
              <w:adjustRightInd w:val="0"/>
              <w:snapToGrid w:val="0"/>
              <w:rPr>
                <w:sz w:val="21"/>
                <w:szCs w:val="21"/>
              </w:rPr>
            </w:pPr>
            <w:r>
              <w:rPr>
                <w:rFonts w:hint="eastAsia"/>
                <w:sz w:val="21"/>
                <w:szCs w:val="21"/>
              </w:rPr>
              <w:t>教材、课程大纲、笔记本</w:t>
            </w:r>
          </w:p>
        </w:tc>
        <w:tc>
          <w:tcPr>
            <w:tcW w:w="1923" w:type="dxa"/>
            <w:vAlign w:val="center"/>
          </w:tcPr>
          <w:p>
            <w:pPr>
              <w:adjustRightInd w:val="0"/>
              <w:snapToGrid w:val="0"/>
              <w:rPr>
                <w:sz w:val="21"/>
                <w:szCs w:val="21"/>
              </w:rPr>
            </w:pPr>
            <w:r>
              <w:rPr>
                <w:rFonts w:hint="eastAsia"/>
                <w:sz w:val="21"/>
                <w:szCs w:val="21"/>
              </w:rPr>
              <w:t>【课上测验】</w:t>
            </w:r>
          </w:p>
          <w:p>
            <w:pPr>
              <w:numPr>
                <w:ilvl w:val="0"/>
                <w:numId w:val="63"/>
              </w:numPr>
              <w:adjustRightInd w:val="0"/>
              <w:snapToGrid w:val="0"/>
              <w:rPr>
                <w:rFonts w:hint="eastAsia"/>
                <w:sz w:val="21"/>
                <w:szCs w:val="21"/>
                <w:lang w:val="en-US" w:eastAsia="zh-CN"/>
              </w:rPr>
            </w:pPr>
            <w:r>
              <w:rPr>
                <w:rFonts w:hint="eastAsia"/>
                <w:sz w:val="21"/>
                <w:szCs w:val="21"/>
                <w:lang w:val="en-US" w:eastAsia="zh-CN"/>
              </w:rPr>
              <w:t>What is syntax?</w:t>
            </w:r>
          </w:p>
          <w:p>
            <w:pPr>
              <w:numPr>
                <w:ilvl w:val="0"/>
                <w:numId w:val="63"/>
              </w:numPr>
              <w:adjustRightInd w:val="0"/>
              <w:snapToGrid w:val="0"/>
              <w:rPr>
                <w:rFonts w:hint="eastAsia"/>
                <w:sz w:val="21"/>
                <w:szCs w:val="21"/>
                <w:lang w:val="en-US" w:eastAsia="zh-CN"/>
              </w:rPr>
            </w:pPr>
            <w:r>
              <w:rPr>
                <w:rFonts w:hint="eastAsia"/>
                <w:sz w:val="21"/>
                <w:szCs w:val="21"/>
                <w:lang w:val="en-US" w:eastAsia="zh-CN"/>
              </w:rPr>
              <w:t>How to determine a word</w:t>
            </w:r>
            <w:r>
              <w:rPr>
                <w:rFonts w:hint="default"/>
                <w:sz w:val="21"/>
                <w:szCs w:val="21"/>
                <w:lang w:val="en-US" w:eastAsia="zh-CN"/>
              </w:rPr>
              <w:t>’</w:t>
            </w:r>
            <w:r>
              <w:rPr>
                <w:rFonts w:hint="eastAsia"/>
                <w:sz w:val="21"/>
                <w:szCs w:val="21"/>
                <w:lang w:val="en-US" w:eastAsia="zh-CN"/>
              </w:rPr>
              <w:t>s category?</w:t>
            </w:r>
          </w:p>
          <w:p>
            <w:pPr>
              <w:adjustRightInd w:val="0"/>
              <w:snapToGrid w:val="0"/>
              <w:rPr>
                <w:rFonts w:hint="eastAsia"/>
                <w:sz w:val="21"/>
                <w:szCs w:val="21"/>
              </w:rPr>
            </w:pPr>
          </w:p>
          <w:p>
            <w:pPr>
              <w:adjustRightInd w:val="0"/>
              <w:snapToGrid w:val="0"/>
              <w:rPr>
                <w:sz w:val="21"/>
                <w:szCs w:val="21"/>
              </w:rPr>
            </w:pPr>
            <w:r>
              <w:rPr>
                <w:rFonts w:hint="eastAsia"/>
                <w:sz w:val="21"/>
                <w:szCs w:val="21"/>
              </w:rPr>
              <w:t>【课后习题】</w:t>
            </w:r>
          </w:p>
          <w:p>
            <w:pPr>
              <w:numPr>
                <w:ilvl w:val="0"/>
                <w:numId w:val="64"/>
              </w:numPr>
              <w:adjustRightInd w:val="0"/>
              <w:snapToGrid w:val="0"/>
              <w:rPr>
                <w:rFonts w:hint="eastAsia"/>
                <w:sz w:val="21"/>
                <w:szCs w:val="21"/>
                <w:lang w:val="en-US" w:eastAsia="zh-CN"/>
              </w:rPr>
            </w:pPr>
            <w:r>
              <w:rPr>
                <w:rFonts w:hint="eastAsia"/>
                <w:sz w:val="21"/>
                <w:szCs w:val="21"/>
                <w:lang w:val="en-US" w:eastAsia="zh-CN"/>
              </w:rPr>
              <w:t>Revision exercises: 7,8  (P. 60)</w:t>
            </w:r>
          </w:p>
          <w:p>
            <w:pPr>
              <w:numPr>
                <w:ilvl w:val="0"/>
                <w:numId w:val="64"/>
              </w:numPr>
              <w:adjustRightInd w:val="0"/>
              <w:snapToGrid w:val="0"/>
              <w:rPr>
                <w:rFonts w:hint="eastAsia"/>
                <w:sz w:val="21"/>
                <w:szCs w:val="21"/>
                <w:lang w:val="en-US" w:eastAsia="zh-CN"/>
              </w:rPr>
            </w:pPr>
            <w:r>
              <w:rPr>
                <w:rFonts w:hint="eastAsia"/>
                <w:sz w:val="21"/>
                <w:szCs w:val="21"/>
                <w:lang w:val="en-US" w:eastAsia="zh-CN"/>
              </w:rPr>
              <w:t>Make a distinction between coordination and subordination.</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adjustRightInd w:val="0"/>
              <w:snapToGrid w:val="0"/>
              <w:rPr>
                <w:sz w:val="21"/>
                <w:szCs w:val="21"/>
              </w:rPr>
            </w:pPr>
            <w:r>
              <w:rPr>
                <w:rFonts w:hint="eastAsia"/>
                <w:sz w:val="21"/>
                <w:szCs w:val="21"/>
              </w:rPr>
              <w:t>4</w:t>
            </w:r>
          </w:p>
        </w:tc>
        <w:tc>
          <w:tcPr>
            <w:tcW w:w="1142" w:type="dxa"/>
            <w:vAlign w:val="center"/>
          </w:tcPr>
          <w:p>
            <w:pPr>
              <w:spacing w:line="528" w:lineRule="auto"/>
              <w:rPr>
                <w:rFonts w:hint="eastAsia"/>
                <w:sz w:val="21"/>
                <w:szCs w:val="21"/>
              </w:rPr>
            </w:pPr>
          </w:p>
        </w:tc>
        <w:tc>
          <w:tcPr>
            <w:tcW w:w="1875" w:type="dxa"/>
            <w:vAlign w:val="center"/>
          </w:tcPr>
          <w:p>
            <w:pPr>
              <w:adjustRightInd w:val="0"/>
              <w:snapToGrid w:val="0"/>
              <w:jc w:val="left"/>
              <w:rPr>
                <w:rFonts w:hint="eastAsia"/>
                <w:lang w:val="en-US" w:eastAsia="zh-CN"/>
              </w:rPr>
            </w:pPr>
            <w:r>
              <w:rPr>
                <w:rFonts w:hint="eastAsia"/>
                <w:lang w:val="en-US" w:eastAsia="zh-CN"/>
              </w:rPr>
              <w:t>Chapter 4 Syntax:</w:t>
            </w:r>
          </w:p>
          <w:p>
            <w:pPr>
              <w:adjustRightInd w:val="0"/>
              <w:snapToGrid w:val="0"/>
              <w:ind w:left="210" w:hanging="210" w:hangingChars="100"/>
              <w:jc w:val="left"/>
              <w:rPr>
                <w:rFonts w:hint="eastAsia"/>
                <w:lang w:val="en-US" w:eastAsia="zh-CN"/>
              </w:rPr>
            </w:pPr>
            <w:r>
              <w:rPr>
                <w:rFonts w:hint="eastAsia"/>
                <w:lang w:val="en-US" w:eastAsia="zh-CN"/>
              </w:rPr>
              <w:t xml:space="preserve">  4.4 Phrase elements</w:t>
            </w:r>
          </w:p>
          <w:p>
            <w:pPr>
              <w:adjustRightInd w:val="0"/>
              <w:snapToGrid w:val="0"/>
              <w:ind w:left="210" w:hanging="210" w:hangingChars="100"/>
              <w:jc w:val="left"/>
              <w:rPr>
                <w:rFonts w:hint="eastAsia"/>
                <w:lang w:val="en-US" w:eastAsia="zh-CN"/>
              </w:rPr>
            </w:pPr>
            <w:r>
              <w:rPr>
                <w:rFonts w:hint="eastAsia"/>
                <w:lang w:val="en-US" w:eastAsia="zh-CN"/>
              </w:rPr>
              <w:t xml:space="preserve">  4.5 Sentences (The S rule)</w:t>
            </w:r>
          </w:p>
          <w:p>
            <w:pPr>
              <w:adjustRightInd w:val="0"/>
              <w:snapToGrid w:val="0"/>
              <w:ind w:left="210" w:hanging="210" w:hangingChars="100"/>
              <w:jc w:val="left"/>
              <w:rPr>
                <w:rFonts w:hint="eastAsia"/>
                <w:lang w:val="en-US" w:eastAsia="zh-CN"/>
              </w:rPr>
            </w:pPr>
            <w:r>
              <w:rPr>
                <w:rFonts w:hint="eastAsia"/>
                <w:lang w:val="en-US" w:eastAsia="zh-CN"/>
              </w:rPr>
              <w:t xml:space="preserve">  4. 6 Transformations</w:t>
            </w:r>
          </w:p>
        </w:tc>
        <w:tc>
          <w:tcPr>
            <w:tcW w:w="1770" w:type="dxa"/>
            <w:vAlign w:val="center"/>
          </w:tcPr>
          <w:p>
            <w:pPr>
              <w:numPr>
                <w:ilvl w:val="0"/>
                <w:numId w:val="0"/>
              </w:numPr>
              <w:adjustRightInd w:val="0"/>
              <w:snapToGrid w:val="0"/>
              <w:rPr>
                <w:rFonts w:hint="eastAsia" w:ascii="宋体" w:hAnsi="宋体" w:cs="宋体"/>
                <w:bCs/>
                <w:kern w:val="0"/>
                <w:sz w:val="21"/>
                <w:szCs w:val="21"/>
                <w:lang w:val="en-US" w:eastAsia="zh-CN"/>
              </w:rPr>
            </w:pPr>
            <w:r>
              <w:rPr>
                <w:rFonts w:hint="eastAsia" w:ascii="宋体" w:hAnsi="宋体" w:cs="宋体"/>
                <w:bCs/>
                <w:kern w:val="0"/>
                <w:sz w:val="21"/>
                <w:szCs w:val="21"/>
                <w:lang w:val="en-US" w:eastAsia="zh-CN"/>
              </w:rPr>
              <w:t xml:space="preserve">1. </w:t>
            </w:r>
            <w:r>
              <w:rPr>
                <w:rFonts w:hint="eastAsia" w:ascii="宋体" w:hAnsi="宋体" w:cs="宋体"/>
                <w:bCs/>
                <w:kern w:val="0"/>
                <w:sz w:val="21"/>
                <w:szCs w:val="21"/>
              </w:rPr>
              <w:t>教材</w:t>
            </w:r>
            <w:r>
              <w:rPr>
                <w:rFonts w:hint="eastAsia" w:ascii="宋体" w:hAnsi="宋体" w:cs="宋体"/>
                <w:bCs/>
                <w:kern w:val="0"/>
                <w:sz w:val="21"/>
                <w:szCs w:val="21"/>
                <w:lang w:val="en-US" w:eastAsia="zh-CN"/>
              </w:rPr>
              <w:t>第四章，P47-50;</w:t>
            </w:r>
          </w:p>
          <w:p>
            <w:pPr>
              <w:numPr>
                <w:ilvl w:val="0"/>
                <w:numId w:val="0"/>
              </w:numPr>
              <w:adjustRightInd w:val="0"/>
              <w:snapToGrid w:val="0"/>
              <w:rPr>
                <w:rFonts w:hint="default" w:ascii="Times New Roman" w:hAnsi="Times New Roman" w:cs="Times New Roman"/>
                <w:bCs/>
                <w:kern w:val="0"/>
                <w:sz w:val="21"/>
                <w:szCs w:val="21"/>
                <w:lang w:val="en-US" w:eastAsia="zh-CN"/>
              </w:rPr>
            </w:pPr>
            <w:r>
              <w:rPr>
                <w:rFonts w:hint="eastAsia" w:ascii="宋体" w:hAnsi="宋体" w:cs="宋体"/>
                <w:bCs/>
                <w:kern w:val="0"/>
                <w:sz w:val="21"/>
                <w:szCs w:val="21"/>
                <w:lang w:val="en-US" w:eastAsia="zh-CN"/>
              </w:rPr>
              <w:t>2.</w:t>
            </w:r>
            <w:r>
              <w:rPr>
                <w:rFonts w:hint="default" w:ascii="Times New Roman" w:hAnsi="Times New Roman" w:cs="Times New Roman"/>
                <w:bCs/>
                <w:kern w:val="0"/>
                <w:sz w:val="21"/>
                <w:szCs w:val="21"/>
                <w:lang w:val="en-US" w:eastAsia="zh-CN"/>
              </w:rPr>
              <w:t xml:space="preserve"> Fromkin, V., R. Rodman &amp; N. Hyams. “The Sentence Patterns of Language,”In Fromkin, V., R. Rodman Hyams.</w:t>
            </w:r>
            <w:r>
              <w:rPr>
                <w:rFonts w:hint="default" w:ascii="Times New Roman" w:hAnsi="Times New Roman" w:cs="Times New Roman"/>
                <w:bCs/>
                <w:i/>
                <w:iCs/>
                <w:kern w:val="0"/>
                <w:sz w:val="21"/>
                <w:szCs w:val="21"/>
                <w:lang w:val="en-US" w:eastAsia="zh-CN"/>
              </w:rPr>
              <w:t xml:space="preserve"> An Introduction to Language. </w:t>
            </w:r>
            <w:r>
              <w:rPr>
                <w:rFonts w:hint="default" w:ascii="Times New Roman" w:hAnsi="Times New Roman" w:cs="Times New Roman"/>
                <w:bCs/>
                <w:kern w:val="0"/>
                <w:sz w:val="21"/>
                <w:szCs w:val="21"/>
                <w:lang w:val="en-US" w:eastAsia="zh-CN"/>
              </w:rPr>
              <w:t>Beijing: Beijing University Press, 2003.</w:t>
            </w:r>
          </w:p>
          <w:p>
            <w:pPr>
              <w:adjustRightInd w:val="0"/>
              <w:snapToGrid w:val="0"/>
              <w:rPr>
                <w:rFonts w:hint="eastAsia" w:eastAsia="宋体"/>
                <w:sz w:val="21"/>
                <w:szCs w:val="21"/>
                <w:lang w:val="en-US" w:eastAsia="zh-CN"/>
              </w:rPr>
            </w:pPr>
            <w:r>
              <w:rPr>
                <w:rFonts w:hint="default" w:ascii="Times New Roman" w:hAnsi="Times New Roman" w:cs="Times New Roman"/>
                <w:sz w:val="21"/>
                <w:szCs w:val="21"/>
                <w:lang w:val="en-US" w:eastAsia="zh-CN"/>
              </w:rPr>
              <w:t xml:space="preserve">3. Baker, M. C. “Syntax.”In Aronoff, M. &amp; J. Rees-Miller. </w:t>
            </w:r>
            <w:r>
              <w:rPr>
                <w:rFonts w:hint="default" w:ascii="Times New Roman" w:hAnsi="Times New Roman" w:cs="Times New Roman"/>
                <w:i/>
                <w:iCs/>
                <w:sz w:val="21"/>
                <w:szCs w:val="21"/>
                <w:lang w:val="en-US" w:eastAsia="zh-CN"/>
              </w:rPr>
              <w:t>The Handbook of Linguistics</w:t>
            </w:r>
            <w:r>
              <w:rPr>
                <w:rFonts w:hint="default" w:ascii="Times New Roman" w:hAnsi="Times New Roman" w:cs="Times New Roman"/>
                <w:sz w:val="21"/>
                <w:szCs w:val="21"/>
                <w:lang w:val="en-US" w:eastAsia="zh-CN"/>
              </w:rPr>
              <w:t xml:space="preserve">, pp. 265-294. Beijing : Foreign Language Teaching and Research Press. 2001. </w:t>
            </w:r>
          </w:p>
        </w:tc>
        <w:tc>
          <w:tcPr>
            <w:tcW w:w="1425" w:type="dxa"/>
            <w:vAlign w:val="center"/>
          </w:tcPr>
          <w:p>
            <w:pPr>
              <w:adjustRightInd w:val="0"/>
              <w:snapToGrid w:val="0"/>
              <w:rPr>
                <w:sz w:val="21"/>
                <w:szCs w:val="21"/>
              </w:rPr>
            </w:pPr>
            <w:r>
              <w:rPr>
                <w:rFonts w:hint="eastAsia"/>
                <w:sz w:val="21"/>
                <w:szCs w:val="21"/>
              </w:rPr>
              <w:t>教材、课程大纲、笔记本</w:t>
            </w:r>
          </w:p>
        </w:tc>
        <w:tc>
          <w:tcPr>
            <w:tcW w:w="1923" w:type="dxa"/>
            <w:vAlign w:val="center"/>
          </w:tcPr>
          <w:p>
            <w:pPr>
              <w:adjustRightInd w:val="0"/>
              <w:snapToGrid w:val="0"/>
              <w:rPr>
                <w:sz w:val="21"/>
                <w:szCs w:val="21"/>
              </w:rPr>
            </w:pPr>
            <w:r>
              <w:rPr>
                <w:rFonts w:hint="eastAsia"/>
                <w:sz w:val="21"/>
                <w:szCs w:val="21"/>
              </w:rPr>
              <w:t>【课上测验】</w:t>
            </w:r>
          </w:p>
          <w:p>
            <w:pPr>
              <w:numPr>
                <w:ilvl w:val="0"/>
                <w:numId w:val="65"/>
              </w:numPr>
              <w:adjustRightInd w:val="0"/>
              <w:snapToGrid w:val="0"/>
              <w:rPr>
                <w:rFonts w:hint="eastAsia"/>
                <w:sz w:val="21"/>
                <w:szCs w:val="21"/>
                <w:lang w:val="en-US" w:eastAsia="zh-CN"/>
              </w:rPr>
            </w:pPr>
            <w:r>
              <w:rPr>
                <w:rFonts w:hint="eastAsia"/>
                <w:sz w:val="21"/>
                <w:szCs w:val="21"/>
                <w:lang w:val="en-US" w:eastAsia="zh-CN"/>
              </w:rPr>
              <w:t>What elements does a phrase contain and what role does each element play?</w:t>
            </w:r>
          </w:p>
          <w:p>
            <w:pPr>
              <w:numPr>
                <w:ilvl w:val="0"/>
                <w:numId w:val="65"/>
              </w:numPr>
              <w:adjustRightInd w:val="0"/>
              <w:snapToGrid w:val="0"/>
              <w:rPr>
                <w:rFonts w:hint="eastAsia"/>
                <w:sz w:val="21"/>
                <w:szCs w:val="21"/>
                <w:lang w:val="en-US" w:eastAsia="zh-CN"/>
              </w:rPr>
            </w:pPr>
            <w:r>
              <w:rPr>
                <w:rFonts w:hint="eastAsia"/>
                <w:sz w:val="21"/>
                <w:szCs w:val="21"/>
                <w:lang w:val="en-US" w:eastAsia="zh-CN"/>
              </w:rPr>
              <w:t>Practice to draw tree structure.</w:t>
            </w:r>
          </w:p>
          <w:p>
            <w:pPr>
              <w:numPr>
                <w:ilvl w:val="0"/>
                <w:numId w:val="0"/>
              </w:numPr>
              <w:adjustRightInd w:val="0"/>
              <w:snapToGrid w:val="0"/>
              <w:rPr>
                <w:rFonts w:hint="eastAsia"/>
                <w:sz w:val="21"/>
                <w:szCs w:val="21"/>
                <w:lang w:val="en-US" w:eastAsia="zh-CN"/>
              </w:rPr>
            </w:pPr>
          </w:p>
          <w:p>
            <w:pPr>
              <w:adjustRightInd w:val="0"/>
              <w:snapToGrid w:val="0"/>
              <w:rPr>
                <w:sz w:val="21"/>
                <w:szCs w:val="21"/>
              </w:rPr>
            </w:pPr>
            <w:r>
              <w:rPr>
                <w:rFonts w:hint="eastAsia"/>
                <w:sz w:val="21"/>
                <w:szCs w:val="21"/>
              </w:rPr>
              <w:t>【课后习题】</w:t>
            </w:r>
          </w:p>
          <w:p>
            <w:pPr>
              <w:adjustRightInd w:val="0"/>
              <w:snapToGrid w:val="0"/>
              <w:rPr>
                <w:rFonts w:hint="eastAsia"/>
                <w:sz w:val="21"/>
                <w:szCs w:val="21"/>
                <w:lang w:val="en-US"/>
              </w:rPr>
            </w:pPr>
            <w:r>
              <w:rPr>
                <w:rFonts w:hint="eastAsia"/>
                <w:sz w:val="21"/>
                <w:szCs w:val="21"/>
              </w:rPr>
              <w:t xml:space="preserve">1. </w:t>
            </w:r>
            <w:r>
              <w:rPr>
                <w:rFonts w:hint="eastAsia"/>
                <w:sz w:val="21"/>
                <w:szCs w:val="21"/>
                <w:lang w:val="en-US" w:eastAsia="zh-CN"/>
              </w:rPr>
              <w:t>Revision exercises: 9, 10, 11 (P. 60)</w:t>
            </w:r>
          </w:p>
          <w:p>
            <w:pPr>
              <w:adjustRightInd w:val="0"/>
              <w:snapToGrid w:val="0"/>
              <w:rPr>
                <w:rFonts w:hint="eastAsia"/>
                <w:sz w:val="21"/>
                <w:szCs w:val="21"/>
              </w:rPr>
            </w:pPr>
            <w:r>
              <w:rPr>
                <w:rFonts w:hint="eastAsia"/>
                <w:sz w:val="21"/>
                <w:szCs w:val="21"/>
              </w:rPr>
              <w:t xml:space="preserve">2. Further reading: </w:t>
            </w:r>
            <w:r>
              <w:rPr>
                <w:rFonts w:hint="eastAsia"/>
                <w:sz w:val="21"/>
                <w:szCs w:val="21"/>
                <w:lang w:val="en-US" w:eastAsia="zh-CN"/>
              </w:rPr>
              <w:t>O</w:t>
            </w:r>
            <w:r>
              <w:rPr>
                <w:rFonts w:hint="default"/>
                <w:sz w:val="21"/>
                <w:szCs w:val="21"/>
                <w:lang w:val="en-US" w:eastAsia="zh-CN"/>
              </w:rPr>
              <w:t>’</w:t>
            </w:r>
            <w:r>
              <w:rPr>
                <w:rFonts w:hint="eastAsia"/>
                <w:sz w:val="21"/>
                <w:szCs w:val="21"/>
                <w:lang w:val="en-US" w:eastAsia="zh-CN"/>
              </w:rPr>
              <w:t xml:space="preserve">Grady, W., M. dobrovolsky &amp; F. Katamba. </w:t>
            </w:r>
            <w:r>
              <w:rPr>
                <w:rFonts w:hint="default"/>
                <w:sz w:val="21"/>
                <w:szCs w:val="21"/>
                <w:lang w:val="en-US" w:eastAsia="zh-CN"/>
              </w:rPr>
              <w:t>“</w:t>
            </w:r>
            <w:r>
              <w:rPr>
                <w:rFonts w:hint="eastAsia"/>
                <w:sz w:val="21"/>
                <w:szCs w:val="21"/>
                <w:lang w:val="en-US" w:eastAsia="zh-CN"/>
              </w:rPr>
              <w:t>Syntax: the analysis of sentence structure.</w:t>
            </w:r>
            <w:r>
              <w:rPr>
                <w:rFonts w:hint="default"/>
                <w:sz w:val="21"/>
                <w:szCs w:val="21"/>
                <w:lang w:val="en-US" w:eastAsia="zh-CN"/>
              </w:rPr>
              <w:t>”</w:t>
            </w:r>
            <w:r>
              <w:rPr>
                <w:rFonts w:hint="eastAsia"/>
                <w:sz w:val="21"/>
                <w:szCs w:val="21"/>
                <w:lang w:val="en-US" w:eastAsia="zh-CN"/>
              </w:rPr>
              <w:t xml:space="preserve"> in O</w:t>
            </w:r>
            <w:r>
              <w:rPr>
                <w:rFonts w:hint="default"/>
                <w:sz w:val="21"/>
                <w:szCs w:val="21"/>
                <w:lang w:val="en-US" w:eastAsia="zh-CN"/>
              </w:rPr>
              <w:t>’</w:t>
            </w:r>
            <w:r>
              <w:rPr>
                <w:rFonts w:hint="eastAsia"/>
                <w:sz w:val="21"/>
                <w:szCs w:val="21"/>
                <w:lang w:val="en-US" w:eastAsia="zh-CN"/>
              </w:rPr>
              <w:t xml:space="preserve">Grady, W., M. dobrovolsky &amp; F. Katamba. Contemporary </w:t>
            </w:r>
            <w:r>
              <w:rPr>
                <w:rFonts w:hint="eastAsia"/>
                <w:i/>
                <w:iCs/>
                <w:sz w:val="21"/>
                <w:szCs w:val="21"/>
                <w:lang w:val="en-US" w:eastAsia="zh-CN"/>
              </w:rPr>
              <w:t>Linguistics: An Introduction</w:t>
            </w:r>
            <w:r>
              <w:rPr>
                <w:rFonts w:hint="eastAsia"/>
                <w:sz w:val="21"/>
                <w:szCs w:val="21"/>
                <w:lang w:val="en-US" w:eastAsia="zh-CN"/>
              </w:rPr>
              <w:t xml:space="preserve"> . London: Longman. 1998.</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adjustRightInd w:val="0"/>
              <w:snapToGrid w:val="0"/>
              <w:rPr>
                <w:rFonts w:hint="eastAsia"/>
                <w:sz w:val="21"/>
                <w:szCs w:val="21"/>
              </w:rPr>
            </w:pPr>
            <w:r>
              <w:rPr>
                <w:rFonts w:hint="eastAsia"/>
                <w:sz w:val="21"/>
                <w:szCs w:val="21"/>
              </w:rPr>
              <w:t>5</w:t>
            </w:r>
          </w:p>
        </w:tc>
        <w:tc>
          <w:tcPr>
            <w:tcW w:w="1142" w:type="dxa"/>
            <w:vAlign w:val="center"/>
          </w:tcPr>
          <w:p>
            <w:pPr>
              <w:spacing w:line="528" w:lineRule="auto"/>
              <w:rPr>
                <w:rFonts w:hint="eastAsia"/>
                <w:sz w:val="21"/>
                <w:szCs w:val="21"/>
              </w:rPr>
            </w:pPr>
          </w:p>
        </w:tc>
        <w:tc>
          <w:tcPr>
            <w:tcW w:w="1875" w:type="dxa"/>
            <w:vAlign w:val="center"/>
          </w:tcPr>
          <w:p>
            <w:pPr>
              <w:adjustRightInd w:val="0"/>
              <w:snapToGrid w:val="0"/>
              <w:jc w:val="left"/>
              <w:rPr>
                <w:rFonts w:hint="eastAsia"/>
                <w:lang w:val="en-US" w:eastAsia="zh-CN"/>
              </w:rPr>
            </w:pPr>
            <w:r>
              <w:rPr>
                <w:rFonts w:hint="eastAsia"/>
                <w:lang w:val="en-US" w:eastAsia="zh-CN"/>
              </w:rPr>
              <w:t>Chapter 4 Syntax:</w:t>
            </w:r>
          </w:p>
          <w:p>
            <w:pPr>
              <w:adjustRightInd w:val="0"/>
              <w:snapToGrid w:val="0"/>
              <w:ind w:left="210" w:hanging="210" w:hangingChars="100"/>
              <w:jc w:val="left"/>
              <w:rPr>
                <w:rFonts w:hint="eastAsia"/>
                <w:lang w:val="en-US" w:eastAsia="zh-CN"/>
              </w:rPr>
            </w:pPr>
            <w:r>
              <w:rPr>
                <w:rFonts w:hint="eastAsia"/>
                <w:lang w:val="en-US" w:eastAsia="zh-CN"/>
              </w:rPr>
              <w:t xml:space="preserve"> </w:t>
            </w:r>
          </w:p>
          <w:p>
            <w:pPr>
              <w:adjustRightInd w:val="0"/>
              <w:snapToGrid w:val="0"/>
              <w:ind w:left="210" w:hanging="210" w:hangingChars="100"/>
              <w:jc w:val="left"/>
              <w:rPr>
                <w:rFonts w:hint="eastAsia"/>
                <w:lang w:val="en-US" w:eastAsia="zh-CN"/>
              </w:rPr>
            </w:pPr>
            <w:r>
              <w:rPr>
                <w:rFonts w:hint="eastAsia"/>
                <w:lang w:val="en-US" w:eastAsia="zh-CN"/>
              </w:rPr>
              <w:t xml:space="preserve">  4. 6 Transformations</w:t>
            </w:r>
          </w:p>
          <w:p>
            <w:pPr>
              <w:adjustRightInd w:val="0"/>
              <w:snapToGrid w:val="0"/>
              <w:ind w:left="210" w:hanging="210" w:hangingChars="100"/>
              <w:jc w:val="left"/>
              <w:rPr>
                <w:rFonts w:hint="eastAsia"/>
                <w:lang w:val="en-US" w:eastAsia="zh-CN"/>
              </w:rPr>
            </w:pPr>
            <w:r>
              <w:rPr>
                <w:rFonts w:hint="eastAsia"/>
                <w:lang w:val="en-US" w:eastAsia="zh-CN"/>
              </w:rPr>
              <w:t xml:space="preserve">  4.6.1 Auxiliary movement</w:t>
            </w:r>
          </w:p>
          <w:p>
            <w:pPr>
              <w:adjustRightInd w:val="0"/>
              <w:snapToGrid w:val="0"/>
              <w:ind w:firstLine="210" w:firstLineChars="100"/>
              <w:jc w:val="left"/>
              <w:rPr>
                <w:rFonts w:hint="eastAsia"/>
                <w:lang w:val="en-US" w:eastAsia="zh-CN"/>
              </w:rPr>
            </w:pPr>
            <w:r>
              <w:rPr>
                <w:rFonts w:hint="eastAsia"/>
                <w:lang w:val="en-US" w:eastAsia="zh-CN"/>
              </w:rPr>
              <w:t xml:space="preserve">4.6.2 Do insertion </w:t>
            </w:r>
          </w:p>
          <w:p>
            <w:pPr>
              <w:adjustRightInd w:val="0"/>
              <w:snapToGrid w:val="0"/>
              <w:ind w:left="210" w:leftChars="100" w:firstLine="0" w:firstLineChars="0"/>
              <w:jc w:val="left"/>
              <w:rPr>
                <w:rFonts w:hint="eastAsia"/>
                <w:lang w:val="en-US" w:eastAsia="zh-CN"/>
              </w:rPr>
            </w:pPr>
            <w:r>
              <w:rPr>
                <w:rFonts w:hint="eastAsia"/>
                <w:lang w:val="en-US" w:eastAsia="zh-CN"/>
              </w:rPr>
              <w:t>4.6.3 Deep structure and surface structure</w:t>
            </w:r>
          </w:p>
          <w:p>
            <w:pPr>
              <w:adjustRightInd w:val="0"/>
              <w:snapToGrid w:val="0"/>
              <w:ind w:left="210" w:leftChars="100" w:firstLine="0" w:firstLineChars="0"/>
              <w:jc w:val="left"/>
              <w:rPr>
                <w:rFonts w:hint="eastAsia"/>
                <w:lang w:val="en-US" w:eastAsia="zh-CN"/>
              </w:rPr>
            </w:pPr>
            <w:r>
              <w:rPr>
                <w:rFonts w:hint="eastAsia"/>
                <w:lang w:val="en-US" w:eastAsia="zh-CN"/>
              </w:rPr>
              <w:t xml:space="preserve">4.6.4 Wh movement </w:t>
            </w:r>
          </w:p>
          <w:p>
            <w:pPr>
              <w:adjustRightInd w:val="0"/>
              <w:snapToGrid w:val="0"/>
              <w:ind w:left="210" w:leftChars="100" w:firstLine="0" w:firstLineChars="0"/>
              <w:jc w:val="left"/>
              <w:rPr>
                <w:rFonts w:hint="eastAsia"/>
                <w:lang w:val="en-US" w:eastAsia="zh-CN"/>
              </w:rPr>
            </w:pPr>
            <w:r>
              <w:rPr>
                <w:rFonts w:hint="eastAsia"/>
                <w:lang w:val="en-US" w:eastAsia="zh-CN"/>
              </w:rPr>
              <w:t>4.6.5 Move alfa and constraints on transformations</w:t>
            </w:r>
          </w:p>
        </w:tc>
        <w:tc>
          <w:tcPr>
            <w:tcW w:w="1770" w:type="dxa"/>
            <w:vAlign w:val="center"/>
          </w:tcPr>
          <w:p>
            <w:pPr>
              <w:numPr>
                <w:ilvl w:val="0"/>
                <w:numId w:val="0"/>
              </w:numPr>
              <w:adjustRightInd w:val="0"/>
              <w:snapToGrid w:val="0"/>
              <w:rPr>
                <w:rFonts w:hint="eastAsia" w:ascii="宋体" w:hAnsi="宋体" w:cs="宋体"/>
                <w:bCs/>
                <w:kern w:val="0"/>
                <w:sz w:val="21"/>
                <w:szCs w:val="21"/>
                <w:lang w:val="en-US" w:eastAsia="zh-CN"/>
              </w:rPr>
            </w:pPr>
            <w:r>
              <w:rPr>
                <w:rFonts w:hint="eastAsia" w:ascii="宋体" w:hAnsi="宋体" w:cs="宋体"/>
                <w:bCs/>
                <w:kern w:val="0"/>
                <w:sz w:val="21"/>
                <w:szCs w:val="21"/>
                <w:lang w:val="en-US" w:eastAsia="zh-CN"/>
              </w:rPr>
              <w:t xml:space="preserve">1. </w:t>
            </w:r>
            <w:r>
              <w:rPr>
                <w:rFonts w:hint="eastAsia" w:ascii="宋体" w:hAnsi="宋体" w:cs="宋体"/>
                <w:bCs/>
                <w:kern w:val="0"/>
                <w:sz w:val="21"/>
                <w:szCs w:val="21"/>
              </w:rPr>
              <w:t>教材</w:t>
            </w:r>
            <w:r>
              <w:rPr>
                <w:rFonts w:hint="eastAsia" w:ascii="宋体" w:hAnsi="宋体" w:cs="宋体"/>
                <w:bCs/>
                <w:kern w:val="0"/>
                <w:sz w:val="21"/>
                <w:szCs w:val="21"/>
                <w:lang w:val="en-US" w:eastAsia="zh-CN"/>
              </w:rPr>
              <w:t>第四章，P51-61;</w:t>
            </w:r>
          </w:p>
          <w:p>
            <w:pPr>
              <w:numPr>
                <w:ilvl w:val="0"/>
                <w:numId w:val="0"/>
              </w:numPr>
              <w:adjustRightInd w:val="0"/>
              <w:snapToGrid w:val="0"/>
              <w:rPr>
                <w:rFonts w:hint="default" w:ascii="Times New Roman" w:hAnsi="Times New Roman" w:cs="Times New Roman"/>
                <w:bCs/>
                <w:kern w:val="0"/>
                <w:sz w:val="21"/>
                <w:szCs w:val="21"/>
                <w:lang w:val="en-US" w:eastAsia="zh-CN"/>
              </w:rPr>
            </w:pPr>
            <w:r>
              <w:rPr>
                <w:rFonts w:hint="eastAsia" w:ascii="宋体" w:hAnsi="宋体" w:cs="宋体"/>
                <w:bCs/>
                <w:kern w:val="0"/>
                <w:sz w:val="21"/>
                <w:szCs w:val="21"/>
                <w:lang w:val="en-US" w:eastAsia="zh-CN"/>
              </w:rPr>
              <w:t>2.</w:t>
            </w:r>
            <w:r>
              <w:rPr>
                <w:rFonts w:hint="default" w:ascii="Times New Roman" w:hAnsi="Times New Roman" w:cs="Times New Roman"/>
                <w:bCs/>
                <w:kern w:val="0"/>
                <w:sz w:val="21"/>
                <w:szCs w:val="21"/>
                <w:lang w:val="en-US" w:eastAsia="zh-CN"/>
              </w:rPr>
              <w:t xml:space="preserve"> Fromkin, V., R. Rodman &amp; N. Hyams. “The Sentence Patterns of Language,”In Fromkin, V., R. Rodman Hyams.</w:t>
            </w:r>
            <w:r>
              <w:rPr>
                <w:rFonts w:hint="default" w:ascii="Times New Roman" w:hAnsi="Times New Roman" w:cs="Times New Roman"/>
                <w:bCs/>
                <w:i/>
                <w:iCs/>
                <w:kern w:val="0"/>
                <w:sz w:val="21"/>
                <w:szCs w:val="21"/>
                <w:lang w:val="en-US" w:eastAsia="zh-CN"/>
              </w:rPr>
              <w:t xml:space="preserve"> An Introduction to Language. </w:t>
            </w:r>
            <w:r>
              <w:rPr>
                <w:rFonts w:hint="default" w:ascii="Times New Roman" w:hAnsi="Times New Roman" w:cs="Times New Roman"/>
                <w:bCs/>
                <w:kern w:val="0"/>
                <w:sz w:val="21"/>
                <w:szCs w:val="21"/>
                <w:lang w:val="en-US" w:eastAsia="zh-CN"/>
              </w:rPr>
              <w:t>Beijing: Beijing University Press, 2003.</w:t>
            </w:r>
          </w:p>
          <w:p>
            <w:pPr>
              <w:adjustRightInd w:val="0"/>
              <w:snapToGrid w:val="0"/>
              <w:rPr>
                <w:rFonts w:hint="eastAsia"/>
                <w:sz w:val="21"/>
                <w:szCs w:val="21"/>
              </w:rPr>
            </w:pPr>
            <w:r>
              <w:rPr>
                <w:rFonts w:hint="default" w:ascii="Times New Roman" w:hAnsi="Times New Roman" w:cs="Times New Roman"/>
                <w:sz w:val="21"/>
                <w:szCs w:val="21"/>
                <w:lang w:val="en-US" w:eastAsia="zh-CN"/>
              </w:rPr>
              <w:t>3. Baker, M. C. “Syntax.”In Aronoff, M.</w:t>
            </w:r>
            <w:r>
              <w:rPr>
                <w:rFonts w:hint="eastAsia"/>
                <w:sz w:val="21"/>
                <w:szCs w:val="21"/>
                <w:lang w:val="en-US" w:eastAsia="zh-CN"/>
              </w:rPr>
              <w:t xml:space="preserve"> &amp; J. Rees-Miller. </w:t>
            </w:r>
            <w:r>
              <w:rPr>
                <w:rFonts w:hint="eastAsia"/>
                <w:i/>
                <w:iCs/>
                <w:sz w:val="21"/>
                <w:szCs w:val="21"/>
                <w:lang w:val="en-US" w:eastAsia="zh-CN"/>
              </w:rPr>
              <w:t>The Handbook of Linguistics</w:t>
            </w:r>
            <w:r>
              <w:rPr>
                <w:rFonts w:hint="eastAsia"/>
                <w:sz w:val="21"/>
                <w:szCs w:val="21"/>
                <w:lang w:val="en-US" w:eastAsia="zh-CN"/>
              </w:rPr>
              <w:t xml:space="preserve">, pp. 265-294. Beijing : Foreign Language Teaching and Research Press. 2001. </w:t>
            </w:r>
          </w:p>
        </w:tc>
        <w:tc>
          <w:tcPr>
            <w:tcW w:w="1425" w:type="dxa"/>
            <w:vAlign w:val="center"/>
          </w:tcPr>
          <w:p>
            <w:pPr>
              <w:adjustRightInd w:val="0"/>
              <w:snapToGrid w:val="0"/>
              <w:rPr>
                <w:sz w:val="21"/>
                <w:szCs w:val="21"/>
              </w:rPr>
            </w:pPr>
            <w:r>
              <w:rPr>
                <w:rFonts w:hint="eastAsia"/>
                <w:sz w:val="21"/>
                <w:szCs w:val="21"/>
              </w:rPr>
              <w:t>教材、课程大纲、笔记本</w:t>
            </w:r>
          </w:p>
        </w:tc>
        <w:tc>
          <w:tcPr>
            <w:tcW w:w="1923" w:type="dxa"/>
            <w:vAlign w:val="center"/>
          </w:tcPr>
          <w:p>
            <w:pPr>
              <w:adjustRightInd w:val="0"/>
              <w:snapToGrid w:val="0"/>
              <w:rPr>
                <w:rFonts w:hint="eastAsia"/>
                <w:sz w:val="21"/>
                <w:szCs w:val="21"/>
              </w:rPr>
            </w:pPr>
            <w:r>
              <w:rPr>
                <w:rFonts w:hint="eastAsia"/>
                <w:sz w:val="21"/>
                <w:szCs w:val="21"/>
              </w:rPr>
              <w:t>【课上测验】</w:t>
            </w:r>
          </w:p>
          <w:p>
            <w:pPr>
              <w:numPr>
                <w:ilvl w:val="0"/>
                <w:numId w:val="0"/>
              </w:numPr>
              <w:adjustRightInd w:val="0"/>
              <w:snapToGrid w:val="0"/>
              <w:rPr>
                <w:rFonts w:hint="eastAsia"/>
                <w:sz w:val="21"/>
                <w:szCs w:val="21"/>
                <w:lang w:val="en-US" w:eastAsia="zh-CN"/>
              </w:rPr>
            </w:pPr>
            <w:r>
              <w:rPr>
                <w:rFonts w:hint="eastAsia"/>
                <w:sz w:val="21"/>
                <w:szCs w:val="21"/>
                <w:lang w:val="en-US" w:eastAsia="zh-CN"/>
              </w:rPr>
              <w:t>What is deep structure and what is surface structure?</w:t>
            </w:r>
          </w:p>
          <w:p>
            <w:pPr>
              <w:adjustRightInd w:val="0"/>
              <w:snapToGrid w:val="0"/>
              <w:rPr>
                <w:rFonts w:hint="eastAsia"/>
                <w:sz w:val="21"/>
                <w:szCs w:val="21"/>
              </w:rPr>
            </w:pPr>
          </w:p>
          <w:p>
            <w:pPr>
              <w:adjustRightInd w:val="0"/>
              <w:snapToGrid w:val="0"/>
              <w:rPr>
                <w:sz w:val="21"/>
                <w:szCs w:val="21"/>
              </w:rPr>
            </w:pPr>
            <w:r>
              <w:rPr>
                <w:rFonts w:hint="eastAsia"/>
                <w:sz w:val="21"/>
                <w:szCs w:val="21"/>
              </w:rPr>
              <w:t>【课后习题】</w:t>
            </w:r>
          </w:p>
          <w:p>
            <w:pPr>
              <w:adjustRightInd w:val="0"/>
              <w:snapToGrid w:val="0"/>
              <w:rPr>
                <w:rFonts w:hint="eastAsia"/>
                <w:sz w:val="21"/>
                <w:szCs w:val="21"/>
                <w:lang w:val="en-US"/>
              </w:rPr>
            </w:pPr>
            <w:r>
              <w:rPr>
                <w:rFonts w:hint="eastAsia"/>
                <w:sz w:val="21"/>
                <w:szCs w:val="21"/>
              </w:rPr>
              <w:t xml:space="preserve">1. </w:t>
            </w:r>
            <w:r>
              <w:rPr>
                <w:rFonts w:hint="eastAsia"/>
                <w:sz w:val="21"/>
                <w:szCs w:val="21"/>
                <w:lang w:val="en-US" w:eastAsia="zh-CN"/>
              </w:rPr>
              <w:t>Revision exercises: 12, 13 (P. 60)</w:t>
            </w:r>
          </w:p>
          <w:p>
            <w:pPr>
              <w:adjustRightInd w:val="0"/>
              <w:snapToGrid w:val="0"/>
              <w:rPr>
                <w:rFonts w:hint="eastAsia"/>
                <w:sz w:val="21"/>
                <w:szCs w:val="21"/>
              </w:rPr>
            </w:pPr>
            <w:r>
              <w:rPr>
                <w:rFonts w:hint="eastAsia"/>
                <w:sz w:val="21"/>
                <w:szCs w:val="21"/>
              </w:rPr>
              <w:t xml:space="preserve">2. Further reading: </w:t>
            </w:r>
            <w:r>
              <w:rPr>
                <w:rFonts w:hint="eastAsia"/>
                <w:sz w:val="21"/>
                <w:szCs w:val="21"/>
                <w:lang w:val="en-US" w:eastAsia="zh-CN"/>
              </w:rPr>
              <w:t>O</w:t>
            </w:r>
            <w:r>
              <w:rPr>
                <w:rFonts w:hint="default"/>
                <w:sz w:val="21"/>
                <w:szCs w:val="21"/>
                <w:lang w:val="en-US" w:eastAsia="zh-CN"/>
              </w:rPr>
              <w:t>’</w:t>
            </w:r>
            <w:r>
              <w:rPr>
                <w:rFonts w:hint="eastAsia"/>
                <w:sz w:val="21"/>
                <w:szCs w:val="21"/>
                <w:lang w:val="en-US" w:eastAsia="zh-CN"/>
              </w:rPr>
              <w:t xml:space="preserve">Grady, W., M. dobrovolsky &amp; F. Katamba. </w:t>
            </w:r>
            <w:r>
              <w:rPr>
                <w:rFonts w:hint="default"/>
                <w:sz w:val="21"/>
                <w:szCs w:val="21"/>
                <w:lang w:val="en-US" w:eastAsia="zh-CN"/>
              </w:rPr>
              <w:t>“</w:t>
            </w:r>
            <w:r>
              <w:rPr>
                <w:rFonts w:hint="eastAsia"/>
                <w:sz w:val="21"/>
                <w:szCs w:val="21"/>
                <w:lang w:val="en-US" w:eastAsia="zh-CN"/>
              </w:rPr>
              <w:t>Syntax: the analysis of sentence structure.</w:t>
            </w:r>
            <w:r>
              <w:rPr>
                <w:rFonts w:hint="default"/>
                <w:sz w:val="21"/>
                <w:szCs w:val="21"/>
                <w:lang w:val="en-US" w:eastAsia="zh-CN"/>
              </w:rPr>
              <w:t>”</w:t>
            </w:r>
            <w:r>
              <w:rPr>
                <w:rFonts w:hint="eastAsia"/>
                <w:sz w:val="21"/>
                <w:szCs w:val="21"/>
                <w:lang w:val="en-US" w:eastAsia="zh-CN"/>
              </w:rPr>
              <w:t xml:space="preserve"> in O</w:t>
            </w:r>
            <w:r>
              <w:rPr>
                <w:rFonts w:hint="default"/>
                <w:sz w:val="21"/>
                <w:szCs w:val="21"/>
                <w:lang w:val="en-US" w:eastAsia="zh-CN"/>
              </w:rPr>
              <w:t>’</w:t>
            </w:r>
            <w:r>
              <w:rPr>
                <w:rFonts w:hint="eastAsia"/>
                <w:sz w:val="21"/>
                <w:szCs w:val="21"/>
                <w:lang w:val="en-US" w:eastAsia="zh-CN"/>
              </w:rPr>
              <w:t xml:space="preserve">Grady, W., M. dobrovolsky &amp; F. Katamba. Contemporary </w:t>
            </w:r>
            <w:r>
              <w:rPr>
                <w:rFonts w:hint="eastAsia"/>
                <w:i/>
                <w:iCs/>
                <w:sz w:val="21"/>
                <w:szCs w:val="21"/>
                <w:lang w:val="en-US" w:eastAsia="zh-CN"/>
              </w:rPr>
              <w:t>Linguistics: An Introduction</w:t>
            </w:r>
            <w:r>
              <w:rPr>
                <w:rFonts w:hint="eastAsia"/>
                <w:sz w:val="21"/>
                <w:szCs w:val="21"/>
                <w:lang w:val="en-US" w:eastAsia="zh-CN"/>
              </w:rPr>
              <w:t xml:space="preserve"> . London: Longman. 1998.</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adjustRightInd w:val="0"/>
              <w:snapToGrid w:val="0"/>
              <w:rPr>
                <w:sz w:val="21"/>
                <w:szCs w:val="21"/>
              </w:rPr>
            </w:pPr>
            <w:r>
              <w:rPr>
                <w:rFonts w:hint="eastAsia"/>
                <w:sz w:val="21"/>
                <w:szCs w:val="21"/>
              </w:rPr>
              <w:t xml:space="preserve"> 6</w:t>
            </w:r>
          </w:p>
        </w:tc>
        <w:tc>
          <w:tcPr>
            <w:tcW w:w="1142" w:type="dxa"/>
            <w:vAlign w:val="center"/>
          </w:tcPr>
          <w:p>
            <w:pPr>
              <w:spacing w:line="528" w:lineRule="auto"/>
              <w:jc w:val="center"/>
              <w:rPr>
                <w:rFonts w:hint="eastAsia"/>
                <w:sz w:val="21"/>
                <w:szCs w:val="21"/>
              </w:rPr>
            </w:pPr>
          </w:p>
        </w:tc>
        <w:tc>
          <w:tcPr>
            <w:tcW w:w="1875" w:type="dxa"/>
            <w:vAlign w:val="center"/>
          </w:tcPr>
          <w:p>
            <w:pPr>
              <w:adjustRightInd w:val="0"/>
              <w:snapToGrid w:val="0"/>
              <w:rPr>
                <w:rFonts w:hint="eastAsia"/>
                <w:sz w:val="21"/>
                <w:szCs w:val="21"/>
                <w:lang w:val="en-US" w:eastAsia="zh-CN"/>
              </w:rPr>
            </w:pPr>
            <w:r>
              <w:rPr>
                <w:rFonts w:hint="eastAsia"/>
                <w:sz w:val="21"/>
                <w:szCs w:val="21"/>
                <w:lang w:val="en-US" w:eastAsia="zh-CN"/>
              </w:rPr>
              <w:t>Chapter 5 Semantics:</w:t>
            </w:r>
          </w:p>
          <w:p>
            <w:pPr>
              <w:adjustRightInd w:val="0"/>
              <w:snapToGrid w:val="0"/>
              <w:ind w:left="210" w:hanging="210" w:hangingChars="100"/>
              <w:rPr>
                <w:rFonts w:hint="eastAsia"/>
                <w:sz w:val="21"/>
                <w:szCs w:val="21"/>
                <w:lang w:val="en-US" w:eastAsia="zh-CN"/>
              </w:rPr>
            </w:pPr>
            <w:r>
              <w:rPr>
                <w:rFonts w:hint="eastAsia"/>
                <w:sz w:val="21"/>
                <w:szCs w:val="21"/>
                <w:lang w:val="en-US" w:eastAsia="zh-CN"/>
              </w:rPr>
              <w:t xml:space="preserve"> 5.1 What is semantics?</w:t>
            </w:r>
          </w:p>
          <w:p>
            <w:pPr>
              <w:adjustRightInd w:val="0"/>
              <w:snapToGrid w:val="0"/>
              <w:ind w:left="210" w:hanging="210" w:hangingChars="100"/>
              <w:rPr>
                <w:rFonts w:hint="eastAsia"/>
                <w:sz w:val="21"/>
                <w:szCs w:val="21"/>
                <w:lang w:val="en-US" w:eastAsia="zh-CN"/>
              </w:rPr>
            </w:pPr>
            <w:r>
              <w:rPr>
                <w:rFonts w:hint="eastAsia"/>
                <w:sz w:val="21"/>
                <w:szCs w:val="21"/>
                <w:lang w:val="en-US" w:eastAsia="zh-CN"/>
              </w:rPr>
              <w:t xml:space="preserve"> 5.2 Some views concerning the study of meaning</w:t>
            </w:r>
          </w:p>
          <w:p>
            <w:pPr>
              <w:adjustRightInd w:val="0"/>
              <w:snapToGrid w:val="0"/>
              <w:rPr>
                <w:rFonts w:hint="eastAsia"/>
                <w:sz w:val="21"/>
                <w:szCs w:val="21"/>
                <w:lang w:val="en-US" w:eastAsia="zh-CN"/>
              </w:rPr>
            </w:pPr>
            <w:r>
              <w:rPr>
                <w:rFonts w:hint="eastAsia"/>
                <w:sz w:val="21"/>
                <w:szCs w:val="21"/>
                <w:lang w:val="en-US" w:eastAsia="zh-CN"/>
              </w:rPr>
              <w:t xml:space="preserve"> 5.3 Lexical meaning </w:t>
            </w:r>
          </w:p>
        </w:tc>
        <w:tc>
          <w:tcPr>
            <w:tcW w:w="1770" w:type="dxa"/>
            <w:vAlign w:val="center"/>
          </w:tcPr>
          <w:p>
            <w:pPr>
              <w:numPr>
                <w:ilvl w:val="0"/>
                <w:numId w:val="66"/>
              </w:numPr>
              <w:adjustRightInd w:val="0"/>
              <w:snapToGrid w:val="0"/>
              <w:rPr>
                <w:rFonts w:hint="eastAsia"/>
                <w:sz w:val="21"/>
                <w:szCs w:val="21"/>
              </w:rPr>
            </w:pPr>
            <w:r>
              <w:rPr>
                <w:rFonts w:hint="eastAsia"/>
                <w:sz w:val="21"/>
                <w:szCs w:val="21"/>
              </w:rPr>
              <w:t>教材第</w:t>
            </w:r>
            <w:r>
              <w:rPr>
                <w:rFonts w:hint="eastAsia"/>
                <w:sz w:val="21"/>
                <w:szCs w:val="21"/>
                <w:lang w:val="en-US" w:eastAsia="zh-CN"/>
              </w:rPr>
              <w:t>五</w:t>
            </w:r>
            <w:r>
              <w:rPr>
                <w:rFonts w:hint="eastAsia"/>
                <w:sz w:val="21"/>
                <w:szCs w:val="21"/>
              </w:rPr>
              <w:t>章，P</w:t>
            </w:r>
            <w:r>
              <w:rPr>
                <w:rFonts w:hint="eastAsia"/>
                <w:sz w:val="21"/>
                <w:szCs w:val="21"/>
                <w:lang w:val="en-US" w:eastAsia="zh-CN"/>
              </w:rPr>
              <w:t>62-66；</w:t>
            </w:r>
          </w:p>
          <w:p>
            <w:pPr>
              <w:adjustRightInd w:val="0"/>
              <w:snapToGrid w:val="0"/>
              <w:rPr>
                <w:rFonts w:hint="eastAsia" w:eastAsia="宋体"/>
                <w:sz w:val="21"/>
                <w:szCs w:val="21"/>
                <w:lang w:val="en-US" w:eastAsia="zh-CN"/>
              </w:rPr>
            </w:pPr>
            <w:r>
              <w:rPr>
                <w:rFonts w:hint="eastAsia"/>
                <w:sz w:val="21"/>
                <w:szCs w:val="21"/>
                <w:lang w:val="en-US" w:eastAsia="zh-CN"/>
              </w:rPr>
              <w:t xml:space="preserve">2. Lyons, J. Chapter 5, in Language and Linguistics. Cambridge: Cambridge University Press, 1981. </w:t>
            </w:r>
          </w:p>
          <w:p>
            <w:pPr>
              <w:adjustRightInd w:val="0"/>
              <w:snapToGrid w:val="0"/>
              <w:rPr>
                <w:rFonts w:hint="eastAsia"/>
                <w:sz w:val="21"/>
                <w:szCs w:val="21"/>
              </w:rPr>
            </w:pPr>
          </w:p>
        </w:tc>
        <w:tc>
          <w:tcPr>
            <w:tcW w:w="1425" w:type="dxa"/>
            <w:vAlign w:val="center"/>
          </w:tcPr>
          <w:p>
            <w:pPr>
              <w:adjustRightInd w:val="0"/>
              <w:snapToGrid w:val="0"/>
              <w:rPr>
                <w:sz w:val="21"/>
                <w:szCs w:val="21"/>
              </w:rPr>
            </w:pPr>
            <w:r>
              <w:rPr>
                <w:rFonts w:hint="eastAsia"/>
                <w:sz w:val="21"/>
                <w:szCs w:val="21"/>
              </w:rPr>
              <w:t>教材、课程大纲、笔记本</w:t>
            </w:r>
          </w:p>
        </w:tc>
        <w:tc>
          <w:tcPr>
            <w:tcW w:w="1923" w:type="dxa"/>
            <w:vAlign w:val="center"/>
          </w:tcPr>
          <w:p>
            <w:pPr>
              <w:adjustRightInd w:val="0"/>
              <w:snapToGrid w:val="0"/>
              <w:rPr>
                <w:sz w:val="21"/>
                <w:szCs w:val="21"/>
              </w:rPr>
            </w:pPr>
            <w:r>
              <w:rPr>
                <w:rFonts w:hint="eastAsia"/>
                <w:sz w:val="21"/>
                <w:szCs w:val="21"/>
              </w:rPr>
              <w:t>【课上测验】</w:t>
            </w:r>
          </w:p>
          <w:p>
            <w:pPr>
              <w:numPr>
                <w:ilvl w:val="0"/>
                <w:numId w:val="67"/>
              </w:numPr>
              <w:adjustRightInd w:val="0"/>
              <w:snapToGrid w:val="0"/>
              <w:rPr>
                <w:rFonts w:hint="eastAsia"/>
                <w:sz w:val="21"/>
                <w:szCs w:val="21"/>
                <w:lang w:val="en-US" w:eastAsia="zh-CN"/>
              </w:rPr>
            </w:pPr>
            <w:r>
              <w:rPr>
                <w:rFonts w:hint="eastAsia"/>
                <w:sz w:val="21"/>
                <w:szCs w:val="21"/>
                <w:lang w:val="en-US" w:eastAsia="zh-CN"/>
              </w:rPr>
              <w:t>What are the major views concerning the study of meaning?</w:t>
            </w:r>
          </w:p>
          <w:p>
            <w:pPr>
              <w:numPr>
                <w:ilvl w:val="0"/>
                <w:numId w:val="67"/>
              </w:numPr>
              <w:adjustRightInd w:val="0"/>
              <w:snapToGrid w:val="0"/>
              <w:rPr>
                <w:rFonts w:hint="eastAsia"/>
                <w:sz w:val="21"/>
                <w:szCs w:val="21"/>
                <w:lang w:val="en-US" w:eastAsia="zh-CN"/>
              </w:rPr>
            </w:pPr>
            <w:r>
              <w:rPr>
                <w:rFonts w:hint="eastAsia"/>
                <w:sz w:val="21"/>
                <w:szCs w:val="21"/>
                <w:lang w:val="en-US" w:eastAsia="zh-CN"/>
              </w:rPr>
              <w:t>What are the major types of synonyms in English?</w:t>
            </w:r>
          </w:p>
          <w:p>
            <w:pPr>
              <w:numPr>
                <w:ilvl w:val="0"/>
                <w:numId w:val="0"/>
              </w:numPr>
              <w:adjustRightInd w:val="0"/>
              <w:snapToGrid w:val="0"/>
              <w:rPr>
                <w:rFonts w:hint="eastAsia"/>
                <w:sz w:val="21"/>
                <w:szCs w:val="21"/>
                <w:lang w:val="en-US" w:eastAsia="zh-CN"/>
              </w:rPr>
            </w:pPr>
          </w:p>
          <w:p>
            <w:pPr>
              <w:adjustRightInd w:val="0"/>
              <w:snapToGrid w:val="0"/>
              <w:rPr>
                <w:rFonts w:hint="eastAsia"/>
                <w:sz w:val="21"/>
                <w:szCs w:val="21"/>
              </w:rPr>
            </w:pPr>
            <w:r>
              <w:rPr>
                <w:rFonts w:hint="eastAsia"/>
                <w:sz w:val="21"/>
                <w:szCs w:val="21"/>
              </w:rPr>
              <w:t>【课后习题】</w:t>
            </w:r>
          </w:p>
          <w:p>
            <w:pPr>
              <w:adjustRightInd w:val="0"/>
              <w:snapToGrid w:val="0"/>
              <w:rPr>
                <w:rFonts w:hint="eastAsia" w:eastAsia="宋体"/>
                <w:sz w:val="21"/>
                <w:szCs w:val="21"/>
                <w:lang w:eastAsia="zh-CN"/>
              </w:rPr>
            </w:pPr>
            <w:r>
              <w:rPr>
                <w:rFonts w:hint="eastAsia"/>
                <w:sz w:val="21"/>
                <w:szCs w:val="21"/>
                <w:lang w:val="en-US" w:eastAsia="zh-CN"/>
              </w:rPr>
              <w:t xml:space="preserve">Explain with examples </w:t>
            </w:r>
            <w:r>
              <w:rPr>
                <w:rFonts w:hint="default"/>
                <w:sz w:val="21"/>
                <w:szCs w:val="21"/>
                <w:lang w:val="en-US" w:eastAsia="zh-CN"/>
              </w:rPr>
              <w:t>“</w:t>
            </w:r>
            <w:r>
              <w:rPr>
                <w:rFonts w:hint="eastAsia"/>
                <w:sz w:val="21"/>
                <w:szCs w:val="21"/>
                <w:lang w:val="en-US" w:eastAsia="zh-CN"/>
              </w:rPr>
              <w:t>homonymy, polysemy, and hyponymy</w:t>
            </w:r>
            <w:r>
              <w:rPr>
                <w:rFonts w:hint="default"/>
                <w:sz w:val="21"/>
                <w:szCs w:val="21"/>
                <w:lang w:val="en-US" w:eastAsia="zh-CN"/>
              </w:rPr>
              <w:t>”</w:t>
            </w:r>
            <w:r>
              <w:rPr>
                <w:rFonts w:hint="eastAsia"/>
                <w:sz w:val="21"/>
                <w:szCs w:val="21"/>
                <w:lang w:val="en-US" w:eastAsia="zh-CN"/>
              </w:rPr>
              <w:t>.</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adjustRightInd w:val="0"/>
              <w:snapToGrid w:val="0"/>
              <w:rPr>
                <w:rFonts w:hint="eastAsia"/>
                <w:sz w:val="21"/>
                <w:szCs w:val="21"/>
              </w:rPr>
            </w:pPr>
            <w:r>
              <w:rPr>
                <w:rFonts w:hint="eastAsia"/>
                <w:sz w:val="21"/>
                <w:szCs w:val="21"/>
              </w:rPr>
              <w:t>7</w:t>
            </w:r>
          </w:p>
        </w:tc>
        <w:tc>
          <w:tcPr>
            <w:tcW w:w="1142" w:type="dxa"/>
            <w:vAlign w:val="center"/>
          </w:tcPr>
          <w:p>
            <w:pPr>
              <w:spacing w:line="528" w:lineRule="auto"/>
              <w:jc w:val="center"/>
              <w:rPr>
                <w:rFonts w:hint="eastAsia"/>
                <w:sz w:val="21"/>
                <w:szCs w:val="21"/>
              </w:rPr>
            </w:pPr>
          </w:p>
        </w:tc>
        <w:tc>
          <w:tcPr>
            <w:tcW w:w="1875" w:type="dxa"/>
            <w:vAlign w:val="center"/>
          </w:tcPr>
          <w:p>
            <w:pPr>
              <w:adjustRightInd w:val="0"/>
              <w:snapToGrid w:val="0"/>
              <w:rPr>
                <w:rFonts w:hint="eastAsia"/>
                <w:sz w:val="21"/>
                <w:szCs w:val="21"/>
                <w:lang w:val="en-US" w:eastAsia="zh-CN"/>
              </w:rPr>
            </w:pPr>
            <w:r>
              <w:rPr>
                <w:rFonts w:hint="eastAsia"/>
                <w:sz w:val="21"/>
                <w:szCs w:val="21"/>
                <w:lang w:val="en-US" w:eastAsia="zh-CN"/>
              </w:rPr>
              <w:t>Chapter 5 Semantics:</w:t>
            </w:r>
          </w:p>
          <w:p>
            <w:pPr>
              <w:adjustRightInd w:val="0"/>
              <w:snapToGrid w:val="0"/>
              <w:ind w:left="210" w:hanging="210" w:hangingChars="100"/>
              <w:rPr>
                <w:rFonts w:hint="eastAsia"/>
                <w:sz w:val="21"/>
                <w:szCs w:val="21"/>
                <w:lang w:val="en-US" w:eastAsia="zh-CN"/>
              </w:rPr>
            </w:pPr>
            <w:r>
              <w:rPr>
                <w:rFonts w:hint="eastAsia"/>
                <w:sz w:val="21"/>
                <w:szCs w:val="21"/>
                <w:lang w:val="en-US" w:eastAsia="zh-CN"/>
              </w:rPr>
              <w:t xml:space="preserve"> 5.4 Sense relations between sentences</w:t>
            </w:r>
          </w:p>
          <w:p>
            <w:pPr>
              <w:adjustRightInd w:val="0"/>
              <w:snapToGrid w:val="0"/>
              <w:ind w:left="210" w:hanging="210" w:hangingChars="100"/>
              <w:rPr>
                <w:rFonts w:hint="eastAsia"/>
                <w:sz w:val="21"/>
                <w:szCs w:val="21"/>
                <w:lang w:val="en-US" w:eastAsia="zh-CN"/>
              </w:rPr>
            </w:pPr>
            <w:r>
              <w:rPr>
                <w:rFonts w:hint="eastAsia"/>
                <w:sz w:val="21"/>
                <w:szCs w:val="21"/>
                <w:lang w:val="en-US" w:eastAsia="zh-CN"/>
              </w:rPr>
              <w:t xml:space="preserve"> 5.5 Analysis of meaning</w:t>
            </w:r>
          </w:p>
        </w:tc>
        <w:tc>
          <w:tcPr>
            <w:tcW w:w="1770" w:type="dxa"/>
            <w:vAlign w:val="center"/>
          </w:tcPr>
          <w:p>
            <w:pPr>
              <w:numPr>
                <w:ilvl w:val="0"/>
                <w:numId w:val="68"/>
              </w:numPr>
              <w:adjustRightInd w:val="0"/>
              <w:snapToGrid w:val="0"/>
              <w:rPr>
                <w:rFonts w:hint="eastAsia"/>
                <w:sz w:val="21"/>
                <w:szCs w:val="21"/>
                <w:lang w:val="en-US" w:eastAsia="zh-CN"/>
              </w:rPr>
            </w:pPr>
            <w:r>
              <w:rPr>
                <w:rFonts w:hint="eastAsia"/>
                <w:sz w:val="21"/>
                <w:szCs w:val="21"/>
              </w:rPr>
              <w:t>教材第</w:t>
            </w:r>
            <w:r>
              <w:rPr>
                <w:rFonts w:hint="eastAsia"/>
                <w:sz w:val="21"/>
                <w:szCs w:val="21"/>
                <w:lang w:val="en-US" w:eastAsia="zh-CN"/>
              </w:rPr>
              <w:t>五</w:t>
            </w:r>
            <w:r>
              <w:rPr>
                <w:rFonts w:hint="eastAsia"/>
                <w:sz w:val="21"/>
                <w:szCs w:val="21"/>
              </w:rPr>
              <w:t>章，P</w:t>
            </w:r>
            <w:r>
              <w:rPr>
                <w:rFonts w:hint="eastAsia"/>
                <w:sz w:val="21"/>
                <w:szCs w:val="21"/>
                <w:lang w:val="en-US" w:eastAsia="zh-CN"/>
              </w:rPr>
              <w:t>71-76;</w:t>
            </w:r>
          </w:p>
          <w:p>
            <w:pPr>
              <w:adjustRightInd w:val="0"/>
              <w:snapToGrid w:val="0"/>
              <w:rPr>
                <w:rFonts w:hint="eastAsia" w:eastAsia="宋体"/>
                <w:sz w:val="21"/>
                <w:szCs w:val="21"/>
                <w:lang w:val="en-US" w:eastAsia="zh-CN"/>
              </w:rPr>
            </w:pPr>
            <w:r>
              <w:rPr>
                <w:rFonts w:hint="eastAsia"/>
                <w:sz w:val="21"/>
                <w:szCs w:val="21"/>
                <w:lang w:val="en-US" w:eastAsia="zh-CN"/>
              </w:rPr>
              <w:t xml:space="preserve">2. Lyons, J. Chapter 5, in Language and Linguistics. Cambridge: Cambridge University Press, 1981. </w:t>
            </w:r>
          </w:p>
          <w:p>
            <w:pPr>
              <w:numPr>
                <w:ilvl w:val="0"/>
                <w:numId w:val="0"/>
              </w:numPr>
              <w:adjustRightInd w:val="0"/>
              <w:snapToGrid w:val="0"/>
              <w:rPr>
                <w:rFonts w:hint="eastAsia"/>
                <w:sz w:val="21"/>
                <w:szCs w:val="21"/>
                <w:lang w:val="en-US" w:eastAsia="zh-CN"/>
              </w:rPr>
            </w:pPr>
          </w:p>
          <w:p>
            <w:pPr>
              <w:adjustRightInd w:val="0"/>
              <w:snapToGrid w:val="0"/>
              <w:rPr>
                <w:rFonts w:hint="eastAsia"/>
                <w:sz w:val="21"/>
                <w:szCs w:val="21"/>
              </w:rPr>
            </w:pPr>
          </w:p>
        </w:tc>
        <w:tc>
          <w:tcPr>
            <w:tcW w:w="1425" w:type="dxa"/>
            <w:vAlign w:val="center"/>
          </w:tcPr>
          <w:p>
            <w:pPr>
              <w:adjustRightInd w:val="0"/>
              <w:snapToGrid w:val="0"/>
              <w:rPr>
                <w:rFonts w:hint="eastAsia"/>
                <w:sz w:val="21"/>
                <w:szCs w:val="21"/>
              </w:rPr>
            </w:pPr>
            <w:r>
              <w:rPr>
                <w:rFonts w:hint="eastAsia"/>
                <w:sz w:val="21"/>
                <w:szCs w:val="21"/>
              </w:rPr>
              <w:t>教材、课程大纲、笔记本</w:t>
            </w:r>
          </w:p>
        </w:tc>
        <w:tc>
          <w:tcPr>
            <w:tcW w:w="1923" w:type="dxa"/>
            <w:vAlign w:val="center"/>
          </w:tcPr>
          <w:p>
            <w:pPr>
              <w:adjustRightInd w:val="0"/>
              <w:snapToGrid w:val="0"/>
              <w:rPr>
                <w:sz w:val="21"/>
                <w:szCs w:val="21"/>
              </w:rPr>
            </w:pPr>
            <w:r>
              <w:rPr>
                <w:rFonts w:hint="eastAsia"/>
                <w:sz w:val="21"/>
                <w:szCs w:val="21"/>
              </w:rPr>
              <w:t>【课上测验】</w:t>
            </w:r>
          </w:p>
          <w:p>
            <w:pPr>
              <w:adjustRightInd w:val="0"/>
              <w:snapToGrid w:val="0"/>
              <w:rPr>
                <w:rFonts w:hint="eastAsia"/>
                <w:sz w:val="21"/>
                <w:szCs w:val="21"/>
                <w:lang w:val="en-US" w:eastAsia="zh-CN"/>
              </w:rPr>
            </w:pPr>
            <w:r>
              <w:rPr>
                <w:rFonts w:hint="eastAsia"/>
                <w:sz w:val="21"/>
                <w:szCs w:val="21"/>
                <w:lang w:val="en-US" w:eastAsia="zh-CN"/>
              </w:rPr>
              <w:t>In what way is componential analysis similar to the analysis of phonemes into distinctive features?</w:t>
            </w:r>
          </w:p>
          <w:p>
            <w:pPr>
              <w:adjustRightInd w:val="0"/>
              <w:snapToGrid w:val="0"/>
              <w:rPr>
                <w:rFonts w:hint="eastAsia"/>
                <w:sz w:val="21"/>
                <w:szCs w:val="21"/>
                <w:lang w:val="en-US" w:eastAsia="zh-CN"/>
              </w:rPr>
            </w:pPr>
          </w:p>
          <w:p>
            <w:pPr>
              <w:adjustRightInd w:val="0"/>
              <w:snapToGrid w:val="0"/>
              <w:rPr>
                <w:sz w:val="21"/>
                <w:szCs w:val="21"/>
              </w:rPr>
            </w:pPr>
            <w:r>
              <w:rPr>
                <w:rFonts w:hint="eastAsia"/>
                <w:sz w:val="21"/>
                <w:szCs w:val="21"/>
              </w:rPr>
              <w:t>【课后习题】</w:t>
            </w:r>
          </w:p>
          <w:p>
            <w:pPr>
              <w:adjustRightInd w:val="0"/>
              <w:snapToGrid w:val="0"/>
              <w:rPr>
                <w:rFonts w:hint="eastAsia" w:eastAsia="宋体"/>
                <w:sz w:val="21"/>
                <w:szCs w:val="21"/>
                <w:lang w:val="en-US" w:eastAsia="zh-CN"/>
              </w:rPr>
            </w:pPr>
            <w:r>
              <w:rPr>
                <w:rFonts w:hint="eastAsia"/>
                <w:sz w:val="21"/>
                <w:szCs w:val="21"/>
                <w:lang w:val="en-US" w:eastAsia="zh-CN"/>
              </w:rPr>
              <w:t>Revision exercises: 4, 5 (P. 76)</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03" w:type="dxa"/>
            <w:vAlign w:val="center"/>
          </w:tcPr>
          <w:p>
            <w:pPr>
              <w:adjustRightInd w:val="0"/>
              <w:snapToGrid w:val="0"/>
              <w:rPr>
                <w:sz w:val="21"/>
                <w:szCs w:val="21"/>
              </w:rPr>
            </w:pPr>
            <w:r>
              <w:rPr>
                <w:rFonts w:hint="eastAsia"/>
                <w:sz w:val="21"/>
                <w:szCs w:val="21"/>
              </w:rPr>
              <w:t>8</w:t>
            </w:r>
          </w:p>
        </w:tc>
        <w:tc>
          <w:tcPr>
            <w:tcW w:w="1142" w:type="dxa"/>
            <w:vAlign w:val="center"/>
          </w:tcPr>
          <w:p>
            <w:pPr>
              <w:spacing w:line="528" w:lineRule="auto"/>
              <w:jc w:val="center"/>
              <w:rPr>
                <w:rFonts w:hint="eastAsia"/>
                <w:sz w:val="21"/>
                <w:szCs w:val="21"/>
              </w:rPr>
            </w:pPr>
          </w:p>
        </w:tc>
        <w:tc>
          <w:tcPr>
            <w:tcW w:w="1875" w:type="dxa"/>
            <w:vAlign w:val="center"/>
          </w:tcPr>
          <w:p>
            <w:pPr>
              <w:adjustRightInd w:val="0"/>
              <w:snapToGrid w:val="0"/>
              <w:rPr>
                <w:rFonts w:hint="eastAsia" w:eastAsia="宋体"/>
                <w:sz w:val="21"/>
                <w:szCs w:val="21"/>
                <w:lang w:val="en-US" w:eastAsia="zh-CN"/>
              </w:rPr>
            </w:pPr>
            <w:r>
              <w:rPr>
                <w:rFonts w:hint="eastAsia"/>
                <w:sz w:val="21"/>
                <w:szCs w:val="21"/>
                <w:lang w:val="en-US" w:eastAsia="zh-CN"/>
              </w:rPr>
              <w:t>Final Exam</w:t>
            </w:r>
          </w:p>
        </w:tc>
        <w:tc>
          <w:tcPr>
            <w:tcW w:w="1770" w:type="dxa"/>
            <w:vAlign w:val="center"/>
          </w:tcPr>
          <w:p>
            <w:pPr>
              <w:adjustRightInd w:val="0"/>
              <w:snapToGrid w:val="0"/>
              <w:rPr>
                <w:rFonts w:hint="eastAsia" w:eastAsia="宋体"/>
                <w:sz w:val="21"/>
                <w:szCs w:val="21"/>
                <w:lang w:val="en-US" w:eastAsia="zh-CN"/>
              </w:rPr>
            </w:pPr>
            <w:r>
              <w:rPr>
                <w:rFonts w:hint="eastAsia"/>
                <w:sz w:val="21"/>
                <w:szCs w:val="21"/>
                <w:lang w:val="en-US" w:eastAsia="zh-CN"/>
              </w:rPr>
              <w:t>Chapter 3, 4, 5</w:t>
            </w:r>
          </w:p>
        </w:tc>
        <w:tc>
          <w:tcPr>
            <w:tcW w:w="1425" w:type="dxa"/>
            <w:vAlign w:val="center"/>
          </w:tcPr>
          <w:p>
            <w:pPr>
              <w:adjustRightInd w:val="0"/>
              <w:snapToGrid w:val="0"/>
              <w:rPr>
                <w:sz w:val="21"/>
                <w:szCs w:val="21"/>
              </w:rPr>
            </w:pPr>
            <w:r>
              <w:rPr>
                <w:rFonts w:hint="eastAsia"/>
                <w:sz w:val="21"/>
                <w:szCs w:val="21"/>
              </w:rPr>
              <w:t>教材、课程大纲、笔记本</w:t>
            </w:r>
          </w:p>
        </w:tc>
        <w:tc>
          <w:tcPr>
            <w:tcW w:w="1923" w:type="dxa"/>
            <w:vAlign w:val="center"/>
          </w:tcPr>
          <w:p>
            <w:pPr>
              <w:adjustRightInd w:val="0"/>
              <w:snapToGrid w:val="0"/>
              <w:rPr>
                <w:sz w:val="21"/>
                <w:szCs w:val="21"/>
              </w:rPr>
            </w:pPr>
            <w:r>
              <w:rPr>
                <w:rFonts w:hint="eastAsia"/>
                <w:sz w:val="21"/>
                <w:szCs w:val="21"/>
              </w:rPr>
              <w:t>【课上测验】</w:t>
            </w:r>
          </w:p>
          <w:p>
            <w:pPr>
              <w:adjustRightInd w:val="0"/>
              <w:snapToGrid w:val="0"/>
              <w:rPr>
                <w:rFonts w:hint="eastAsia"/>
                <w:sz w:val="21"/>
                <w:szCs w:val="21"/>
                <w:lang w:val="en-US" w:eastAsia="zh-CN"/>
              </w:rPr>
            </w:pPr>
            <w:r>
              <w:rPr>
                <w:rFonts w:hint="eastAsia"/>
                <w:sz w:val="21"/>
                <w:szCs w:val="21"/>
                <w:lang w:val="en-US" w:eastAsia="zh-CN"/>
              </w:rPr>
              <w:t>Final Exam</w:t>
            </w:r>
          </w:p>
          <w:p>
            <w:pPr>
              <w:adjustRightInd w:val="0"/>
              <w:snapToGrid w:val="0"/>
              <w:rPr>
                <w:rFonts w:hint="eastAsia"/>
                <w:sz w:val="21"/>
                <w:szCs w:val="21"/>
                <w:lang w:val="en-US" w:eastAsia="zh-CN"/>
              </w:rPr>
            </w:pPr>
          </w:p>
          <w:p>
            <w:pPr>
              <w:adjustRightInd w:val="0"/>
              <w:snapToGrid w:val="0"/>
              <w:rPr>
                <w:sz w:val="21"/>
                <w:szCs w:val="21"/>
              </w:rPr>
            </w:pPr>
            <w:r>
              <w:rPr>
                <w:rFonts w:hint="eastAsia"/>
                <w:sz w:val="21"/>
                <w:szCs w:val="21"/>
              </w:rPr>
              <w:t>【课后习题】</w:t>
            </w:r>
          </w:p>
          <w:p>
            <w:pPr>
              <w:adjustRightInd w:val="0"/>
              <w:snapToGrid w:val="0"/>
              <w:rPr>
                <w:rFonts w:hint="eastAsia" w:eastAsia="宋体"/>
                <w:sz w:val="21"/>
                <w:szCs w:val="21"/>
                <w:lang w:val="en-US" w:eastAsia="zh-CN"/>
              </w:rPr>
            </w:pPr>
            <w:r>
              <w:rPr>
                <w:rFonts w:hint="eastAsia"/>
                <w:sz w:val="21"/>
                <w:szCs w:val="21"/>
                <w:lang w:val="en-US" w:eastAsia="zh-CN"/>
              </w:rPr>
              <w:t>N/A</w:t>
            </w:r>
          </w:p>
        </w:tc>
      </w:tr>
    </w:tbl>
    <w:p>
      <w:pPr>
        <w:adjustRightInd w:val="0"/>
        <w:snapToGrid w:val="0"/>
        <w:rPr>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四、课程考核</w:t>
      </w:r>
    </w:p>
    <w:p>
      <w:pPr>
        <w:tabs>
          <w:tab w:val="left" w:pos="6120"/>
        </w:tabs>
        <w:adjustRightInd w:val="0"/>
        <w:snapToGrid w:val="0"/>
        <w:spacing w:line="360" w:lineRule="auto"/>
        <w:ind w:firstLine="480" w:firstLineChars="200"/>
        <w:rPr>
          <w:rFonts w:hint="eastAsia" w:ascii="宋体" w:hAnsi="宋体" w:cs="宋体"/>
          <w:sz w:val="24"/>
        </w:rPr>
      </w:pP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考勤                 10%</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随堂提问             10%</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 xml:space="preserve">单元测验             </w:t>
      </w:r>
      <w:r>
        <w:rPr>
          <w:rFonts w:hint="eastAsia" w:ascii="宋体" w:hAnsi="宋体" w:cs="宋体"/>
          <w:sz w:val="24"/>
          <w:lang w:val="en-US" w:eastAsia="zh-CN"/>
        </w:rPr>
        <w:t>2</w:t>
      </w:r>
      <w:r>
        <w:rPr>
          <w:rFonts w:hint="eastAsia" w:ascii="宋体" w:hAnsi="宋体" w:cs="宋体"/>
          <w:sz w:val="24"/>
        </w:rPr>
        <w:t>0%</w:t>
      </w:r>
    </w:p>
    <w:p>
      <w:pPr>
        <w:adjustRightInd w:val="0"/>
        <w:snapToGrid w:val="0"/>
        <w:spacing w:line="360" w:lineRule="auto"/>
        <w:ind w:firstLine="480" w:firstLineChars="200"/>
        <w:rPr>
          <w:rFonts w:hint="eastAsia" w:ascii="宋体" w:hAnsi="宋体" w:cs="宋体"/>
          <w:sz w:val="24"/>
          <w:u w:val="single"/>
        </w:rPr>
      </w:pPr>
      <w:r>
        <w:rPr>
          <w:rFonts w:hint="eastAsia" w:ascii="宋体" w:hAnsi="宋体" w:cs="宋体"/>
          <w:sz w:val="24"/>
          <w:u w:val="single"/>
          <w:lang w:val="en-US" w:eastAsia="zh-CN"/>
        </w:rPr>
        <w:t>期末考试（试卷）</w:t>
      </w:r>
      <w:r>
        <w:rPr>
          <w:rFonts w:hint="eastAsia" w:ascii="宋体" w:hAnsi="宋体" w:cs="宋体"/>
          <w:sz w:val="24"/>
          <w:u w:val="single"/>
        </w:rPr>
        <w:t xml:space="preserve">     </w:t>
      </w:r>
      <w:r>
        <w:rPr>
          <w:rFonts w:hint="eastAsia" w:ascii="宋体" w:hAnsi="宋体" w:cs="宋体"/>
          <w:sz w:val="24"/>
          <w:u w:val="single"/>
          <w:lang w:val="en-US" w:eastAsia="zh-CN"/>
        </w:rPr>
        <w:t>6</w:t>
      </w:r>
      <w:r>
        <w:rPr>
          <w:rFonts w:hint="eastAsia" w:ascii="宋体" w:hAnsi="宋体" w:cs="宋体"/>
          <w:sz w:val="24"/>
          <w:u w:val="single"/>
        </w:rPr>
        <w:t>0%</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合计                100%</w:t>
      </w:r>
    </w:p>
    <w:p>
      <w:pPr>
        <w:adjustRightInd w:val="0"/>
        <w:snapToGrid w:val="0"/>
        <w:spacing w:line="360" w:lineRule="auto"/>
        <w:ind w:firstLine="480" w:firstLineChars="200"/>
        <w:rPr>
          <w:rFonts w:hint="eastAsia" w:ascii="宋体" w:hAnsi="宋体" w:cs="宋体"/>
          <w:sz w:val="24"/>
        </w:rPr>
      </w:pPr>
    </w:p>
    <w:p>
      <w:pPr>
        <w:numPr>
          <w:ilvl w:val="0"/>
          <w:numId w:val="7"/>
        </w:numPr>
        <w:adjustRightInd w:val="0"/>
        <w:snapToGrid w:val="0"/>
        <w:spacing w:line="360" w:lineRule="auto"/>
        <w:rPr>
          <w:rFonts w:hint="eastAsia" w:ascii="宋体" w:hAnsi="宋体" w:cs="宋体"/>
          <w:sz w:val="24"/>
        </w:rPr>
      </w:pPr>
      <w:r>
        <w:rPr>
          <w:rFonts w:hint="eastAsia" w:ascii="宋体" w:hAnsi="宋体" w:cs="宋体"/>
          <w:sz w:val="24"/>
        </w:rPr>
        <w:t>考核标准及要求：</w:t>
      </w:r>
    </w:p>
    <w:p>
      <w:pPr>
        <w:numPr>
          <w:ilvl w:val="0"/>
          <w:numId w:val="69"/>
        </w:num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 xml:space="preserve"> 考勤 ：满分100分。综合考量学生的旷课、迟到和请假情况。如旷课超过5次，本项目得分为零分；5次以内，旷课一次扣20分；如迟到超过30分钟，则视为旷课处理，20分钟以内扣5分；若学生因故请假而缺课，可酌情考虑扣分。</w:t>
      </w:r>
    </w:p>
    <w:p>
      <w:pPr>
        <w:adjustRightInd w:val="0"/>
        <w:snapToGrid w:val="0"/>
        <w:spacing w:line="360" w:lineRule="auto"/>
        <w:rPr>
          <w:rFonts w:hint="eastAsia" w:ascii="宋体" w:hAnsi="宋体" w:cs="宋体"/>
          <w:sz w:val="24"/>
        </w:rPr>
      </w:pPr>
      <w:r>
        <w:rPr>
          <w:rFonts w:hint="eastAsia" w:ascii="宋体" w:hAnsi="宋体" w:cs="宋体"/>
          <w:sz w:val="24"/>
        </w:rPr>
        <w:t xml:space="preserve">    2. 随堂提问：满分100分。结合每章节重点内容进行随机点名提问，或以小组为单位汇报讨论结果。个人活动以当时回答问题情况酌情给分；小组活动以完成成果及任务分配情况酌情给分。</w:t>
      </w:r>
    </w:p>
    <w:p>
      <w:pPr>
        <w:adjustRightInd w:val="0"/>
        <w:snapToGrid w:val="0"/>
        <w:spacing w:line="360" w:lineRule="auto"/>
        <w:ind w:firstLine="470" w:firstLineChars="196"/>
        <w:rPr>
          <w:rFonts w:hint="eastAsia" w:ascii="宋体" w:hAnsi="宋体" w:cs="宋体"/>
          <w:sz w:val="24"/>
        </w:rPr>
      </w:pPr>
      <w:r>
        <w:rPr>
          <w:rFonts w:hint="eastAsia" w:ascii="宋体" w:hAnsi="宋体" w:cs="宋体"/>
          <w:sz w:val="24"/>
        </w:rPr>
        <w:t>3. 单元测试：满分100分。第</w:t>
      </w:r>
      <w:r>
        <w:rPr>
          <w:rFonts w:hint="eastAsia" w:ascii="宋体" w:hAnsi="宋体" w:cs="宋体"/>
          <w:sz w:val="24"/>
          <w:lang w:val="en-US" w:eastAsia="zh-CN"/>
        </w:rPr>
        <w:t>五</w:t>
      </w:r>
      <w:r>
        <w:rPr>
          <w:rFonts w:hint="eastAsia" w:ascii="宋体" w:hAnsi="宋体" w:cs="宋体"/>
          <w:sz w:val="24"/>
        </w:rPr>
        <w:t>周随堂测试，以英语作答。要求学生提前准备好写有班级、姓名、学号的A4纸。考查内容以教材第</w:t>
      </w:r>
      <w:r>
        <w:rPr>
          <w:rFonts w:hint="eastAsia" w:ascii="宋体" w:hAnsi="宋体" w:cs="宋体"/>
          <w:sz w:val="24"/>
          <w:lang w:val="en-US" w:eastAsia="zh-CN"/>
        </w:rPr>
        <w:t>三</w:t>
      </w:r>
      <w:r>
        <w:rPr>
          <w:rFonts w:hint="eastAsia" w:ascii="宋体" w:hAnsi="宋体" w:cs="宋体"/>
          <w:sz w:val="24"/>
        </w:rPr>
        <w:t>、</w:t>
      </w:r>
      <w:r>
        <w:rPr>
          <w:rFonts w:hint="eastAsia" w:ascii="宋体" w:hAnsi="宋体" w:cs="宋体"/>
          <w:sz w:val="24"/>
          <w:lang w:val="en-US" w:eastAsia="zh-CN"/>
        </w:rPr>
        <w:t>四</w:t>
      </w:r>
      <w:r>
        <w:rPr>
          <w:rFonts w:hint="eastAsia" w:ascii="宋体" w:hAnsi="宋体" w:cs="宋体"/>
          <w:sz w:val="24"/>
        </w:rPr>
        <w:t>章为主，可参考课后习题；考核形式为开卷。</w:t>
      </w:r>
    </w:p>
    <w:p>
      <w:pPr>
        <w:adjustRightInd w:val="0"/>
        <w:snapToGrid w:val="0"/>
        <w:spacing w:line="360" w:lineRule="auto"/>
        <w:ind w:firstLine="480"/>
        <w:rPr>
          <w:rFonts w:hint="eastAsia" w:ascii="宋体" w:hAnsi="宋体" w:cs="宋体"/>
          <w:sz w:val="24"/>
        </w:rPr>
      </w:pPr>
      <w:r>
        <w:rPr>
          <w:rFonts w:hint="eastAsia" w:ascii="宋体" w:hAnsi="宋体" w:cs="宋体"/>
          <w:sz w:val="24"/>
        </w:rPr>
        <w:t xml:space="preserve">4. </w:t>
      </w:r>
      <w:r>
        <w:rPr>
          <w:rFonts w:hint="eastAsia" w:ascii="宋体" w:hAnsi="宋体" w:cs="宋体"/>
          <w:sz w:val="24"/>
          <w:lang w:val="en-US" w:eastAsia="zh-CN"/>
        </w:rPr>
        <w:t>期末考试（试卷）</w:t>
      </w:r>
      <w:r>
        <w:rPr>
          <w:rFonts w:hint="eastAsia" w:ascii="宋体" w:hAnsi="宋体" w:cs="宋体"/>
          <w:sz w:val="24"/>
        </w:rPr>
        <w:t>：满分100分。第</w:t>
      </w:r>
      <w:r>
        <w:rPr>
          <w:rFonts w:hint="eastAsia" w:ascii="宋体" w:hAnsi="宋体" w:cs="宋体"/>
          <w:sz w:val="24"/>
          <w:lang w:val="en-US" w:eastAsia="zh-CN"/>
        </w:rPr>
        <w:t>八</w:t>
      </w:r>
      <w:r>
        <w:rPr>
          <w:rFonts w:hint="eastAsia" w:ascii="宋体" w:hAnsi="宋体" w:cs="宋体"/>
          <w:sz w:val="24"/>
        </w:rPr>
        <w:t>周随堂测试，以英语作答。要求学生提前准备好写有班级、姓名、学号的A4纸。考查内容以教材第</w:t>
      </w:r>
      <w:r>
        <w:rPr>
          <w:rFonts w:hint="eastAsia" w:ascii="宋体" w:hAnsi="宋体" w:cs="宋体"/>
          <w:sz w:val="24"/>
          <w:lang w:val="en-US" w:eastAsia="zh-CN"/>
        </w:rPr>
        <w:t>三</w:t>
      </w:r>
      <w:r>
        <w:rPr>
          <w:rFonts w:hint="eastAsia" w:ascii="宋体" w:hAnsi="宋体" w:cs="宋体"/>
          <w:sz w:val="24"/>
        </w:rPr>
        <w:t>、</w:t>
      </w:r>
      <w:r>
        <w:rPr>
          <w:rFonts w:hint="eastAsia" w:ascii="宋体" w:hAnsi="宋体" w:cs="宋体"/>
          <w:sz w:val="24"/>
          <w:lang w:val="en-US" w:eastAsia="zh-CN"/>
        </w:rPr>
        <w:t>四、五</w:t>
      </w:r>
      <w:r>
        <w:rPr>
          <w:rFonts w:hint="eastAsia" w:ascii="宋体" w:hAnsi="宋体" w:cs="宋体"/>
          <w:sz w:val="24"/>
        </w:rPr>
        <w:t>章为主，可参考课后习题；考核形式为开卷。</w:t>
      </w:r>
    </w:p>
    <w:p>
      <w:pPr>
        <w:spacing w:line="360" w:lineRule="auto"/>
        <w:ind w:left="420" w:firstLine="420"/>
        <w:rPr>
          <w:rFonts w:hint="eastAsia"/>
          <w:sz w:val="24"/>
          <w:szCs w:val="32"/>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五、考试安排</w:t>
      </w:r>
    </w:p>
    <w:p>
      <w:pPr>
        <w:spacing w:line="360" w:lineRule="auto"/>
        <w:rPr>
          <w:rFonts w:ascii="微软雅黑" w:hAnsi="微软雅黑" w:eastAsia="微软雅黑"/>
          <w:szCs w:val="21"/>
        </w:rPr>
      </w:pPr>
    </w:p>
    <w:tbl>
      <w:tblPr>
        <w:tblStyle w:val="10"/>
        <w:tblW w:w="7839" w:type="dxa"/>
        <w:jc w:val="center"/>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1943"/>
        <w:gridCol w:w="5896"/>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jc w:val="center"/>
        </w:trPr>
        <w:tc>
          <w:tcPr>
            <w:tcW w:w="1943" w:type="dxa"/>
            <w:tcBorders>
              <w:top w:val="nil"/>
              <w:left w:val="nil"/>
              <w:bottom w:val="nil"/>
              <w:right w:val="nil"/>
            </w:tcBorders>
            <w:vAlign w:val="center"/>
          </w:tcPr>
          <w:p>
            <w:pPr>
              <w:spacing w:before="0"/>
              <w:jc w:val="center"/>
              <w:rPr>
                <w:rFonts w:ascii="微软雅黑" w:hAnsi="微软雅黑" w:eastAsia="微软雅黑"/>
                <w:color w:val="000000"/>
                <w:kern w:val="0"/>
                <w:sz w:val="20"/>
              </w:rPr>
            </w:pPr>
            <w:r>
              <w:rPr>
                <w:rFonts w:ascii="微软雅黑" w:hAnsi="微软雅黑" w:eastAsia="微软雅黑"/>
                <w:b/>
                <w:color w:val="000000"/>
                <w:kern w:val="0"/>
                <w:sz w:val="20"/>
                <w:lang w:val="zh-CN"/>
              </w:rPr>
              <w:t>日期</w:t>
            </w:r>
          </w:p>
        </w:tc>
        <w:tc>
          <w:tcPr>
            <w:tcW w:w="5896" w:type="dxa"/>
            <w:tcBorders>
              <w:top w:val="nil"/>
              <w:bottom w:val="nil"/>
              <w:right w:val="nil"/>
            </w:tcBorders>
            <w:vAlign w:val="center"/>
          </w:tcPr>
          <w:p>
            <w:pPr>
              <w:spacing w:before="0"/>
              <w:jc w:val="center"/>
              <w:rPr>
                <w:rFonts w:ascii="微软雅黑" w:hAnsi="微软雅黑" w:eastAsia="微软雅黑"/>
                <w:color w:val="000000"/>
                <w:kern w:val="0"/>
                <w:sz w:val="20"/>
              </w:rPr>
            </w:pPr>
            <w:r>
              <w:rPr>
                <w:rFonts w:hint="eastAsia" w:ascii="微软雅黑" w:hAnsi="微软雅黑" w:eastAsia="微软雅黑"/>
                <w:b/>
                <w:color w:val="000000"/>
                <w:kern w:val="0"/>
                <w:sz w:val="20"/>
                <w:lang w:val="zh-CN"/>
              </w:rPr>
              <w:t>具体安排</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1943" w:type="dxa"/>
            <w:vAlign w:val="center"/>
          </w:tcPr>
          <w:p>
            <w:pPr>
              <w:jc w:val="center"/>
              <w:rPr>
                <w:rFonts w:hint="eastAsia" w:ascii="宋体" w:hAnsi="宋体" w:cs="宋体"/>
                <w:color w:val="262626"/>
                <w:kern w:val="0"/>
                <w:sz w:val="21"/>
                <w:szCs w:val="21"/>
              </w:rPr>
            </w:pPr>
            <w:r>
              <w:rPr>
                <w:rFonts w:hint="eastAsia" w:ascii="宋体" w:hAnsi="宋体" w:cs="宋体"/>
                <w:b/>
                <w:color w:val="262626"/>
                <w:kern w:val="0"/>
                <w:sz w:val="21"/>
                <w:szCs w:val="21"/>
              </w:rPr>
              <w:t>第</w:t>
            </w:r>
            <w:r>
              <w:rPr>
                <w:rFonts w:hint="eastAsia" w:ascii="宋体" w:hAnsi="宋体" w:cs="宋体"/>
                <w:b/>
                <w:color w:val="262626"/>
                <w:kern w:val="0"/>
                <w:sz w:val="21"/>
                <w:szCs w:val="21"/>
                <w:lang w:val="en-US" w:eastAsia="zh-CN"/>
              </w:rPr>
              <w:t>五</w:t>
            </w:r>
            <w:r>
              <w:rPr>
                <w:rFonts w:hint="eastAsia" w:ascii="宋体" w:hAnsi="宋体" w:cs="宋体"/>
                <w:b/>
                <w:color w:val="262626"/>
                <w:kern w:val="0"/>
                <w:sz w:val="21"/>
                <w:szCs w:val="21"/>
              </w:rPr>
              <w:t>周</w:t>
            </w:r>
          </w:p>
        </w:tc>
        <w:tc>
          <w:tcPr>
            <w:tcW w:w="5896" w:type="dxa"/>
            <w:vAlign w:val="top"/>
          </w:tcPr>
          <w:p>
            <w:pPr>
              <w:rPr>
                <w:rFonts w:hint="eastAsia" w:ascii="宋体" w:hAnsi="宋体" w:cs="宋体"/>
                <w:kern w:val="0"/>
                <w:sz w:val="21"/>
                <w:szCs w:val="21"/>
              </w:rPr>
            </w:pPr>
            <w:r>
              <w:rPr>
                <w:rFonts w:hint="eastAsia" w:ascii="宋体" w:hAnsi="宋体" w:cs="宋体"/>
                <w:kern w:val="0"/>
                <w:sz w:val="21"/>
                <w:szCs w:val="21"/>
              </w:rPr>
              <w:t>单元测试（开卷），</w:t>
            </w:r>
            <w:r>
              <w:rPr>
                <w:rFonts w:hint="eastAsia" w:ascii="宋体" w:hAnsi="宋体" w:cs="宋体"/>
                <w:sz w:val="21"/>
                <w:szCs w:val="21"/>
              </w:rPr>
              <w:t>考查内容以教材第</w:t>
            </w:r>
            <w:r>
              <w:rPr>
                <w:rFonts w:hint="eastAsia" w:ascii="宋体" w:hAnsi="宋体" w:cs="宋体"/>
                <w:sz w:val="21"/>
                <w:szCs w:val="21"/>
                <w:lang w:val="en-US" w:eastAsia="zh-CN"/>
              </w:rPr>
              <w:t>三、四</w:t>
            </w:r>
            <w:r>
              <w:rPr>
                <w:rFonts w:hint="eastAsia" w:ascii="宋体" w:hAnsi="宋体" w:cs="宋体"/>
                <w:sz w:val="21"/>
                <w:szCs w:val="21"/>
              </w:rPr>
              <w:t>章为主，可参考课后习题。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1943" w:type="dxa"/>
            <w:vAlign w:val="center"/>
          </w:tcPr>
          <w:p>
            <w:pPr>
              <w:jc w:val="center"/>
              <w:rPr>
                <w:rFonts w:hint="eastAsia" w:ascii="宋体" w:hAnsi="宋体" w:cs="宋体"/>
                <w:color w:val="262626"/>
                <w:kern w:val="0"/>
              </w:rPr>
            </w:pPr>
            <w:r>
              <w:rPr>
                <w:rFonts w:hint="eastAsia" w:ascii="宋体" w:hAnsi="宋体" w:cs="宋体"/>
                <w:b/>
                <w:color w:val="262626"/>
                <w:kern w:val="0"/>
                <w:szCs w:val="20"/>
              </w:rPr>
              <w:t>第八周</w:t>
            </w:r>
          </w:p>
        </w:tc>
        <w:tc>
          <w:tcPr>
            <w:tcW w:w="5896" w:type="dxa"/>
            <w:vAlign w:val="top"/>
          </w:tcPr>
          <w:p>
            <w:pPr>
              <w:rPr>
                <w:rFonts w:hint="eastAsia" w:ascii="宋体" w:hAnsi="宋体" w:cs="宋体"/>
                <w:kern w:val="0"/>
              </w:rPr>
            </w:pPr>
            <w:r>
              <w:rPr>
                <w:rFonts w:hint="eastAsia" w:ascii="宋体" w:hAnsi="宋体" w:cs="宋体"/>
                <w:kern w:val="0"/>
              </w:rPr>
              <w:t>第八周随堂</w:t>
            </w:r>
            <w:r>
              <w:rPr>
                <w:rFonts w:hint="eastAsia" w:ascii="宋体" w:hAnsi="宋体" w:cs="宋体"/>
                <w:kern w:val="0"/>
                <w:lang w:val="en-US" w:eastAsia="zh-CN"/>
              </w:rPr>
              <w:t>考试（开卷），</w:t>
            </w:r>
            <w:r>
              <w:rPr>
                <w:rFonts w:hint="eastAsia" w:ascii="宋体" w:hAnsi="宋体" w:cs="宋体"/>
                <w:sz w:val="21"/>
                <w:szCs w:val="21"/>
              </w:rPr>
              <w:t>考查内容以教材第</w:t>
            </w:r>
            <w:r>
              <w:rPr>
                <w:rFonts w:hint="eastAsia" w:ascii="宋体" w:hAnsi="宋体" w:cs="宋体"/>
                <w:sz w:val="21"/>
                <w:szCs w:val="21"/>
                <w:lang w:val="en-US" w:eastAsia="zh-CN"/>
              </w:rPr>
              <w:t>三、四、五</w:t>
            </w:r>
            <w:r>
              <w:rPr>
                <w:rFonts w:hint="eastAsia" w:ascii="宋体" w:hAnsi="宋体" w:cs="宋体"/>
                <w:sz w:val="21"/>
                <w:szCs w:val="21"/>
              </w:rPr>
              <w:t>章为主，可参考课后习题。</w:t>
            </w:r>
          </w:p>
        </w:tc>
      </w:tr>
    </w:tbl>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ind w:firstLine="480"/>
        <w:rPr>
          <w:rFonts w:hint="eastAsia" w:ascii="宋体" w:hAnsi="宋体"/>
          <w:color w:val="000000"/>
          <w:szCs w:val="21"/>
        </w:rPr>
      </w:pPr>
      <w:r>
        <w:rPr>
          <w:rFonts w:hint="eastAsia" w:ascii="宋体" w:hAnsi="宋体"/>
          <w:color w:val="000000"/>
          <w:szCs w:val="21"/>
        </w:rPr>
        <w:t>（2）一门课程缺课的学时累计达到该门课程总学时的1/3者(获准课程免听者除外)。</w:t>
      </w:r>
    </w:p>
    <w:p>
      <w:pPr>
        <w:spacing w:line="360" w:lineRule="auto"/>
        <w:ind w:firstLine="480"/>
        <w:rPr>
          <w:rFonts w:hint="eastAsia" w:ascii="宋体" w:hAnsi="宋体"/>
          <w:color w:val="000000"/>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spacing w:line="360" w:lineRule="auto"/>
        <w:ind w:firstLine="420" w:firstLineChars="200"/>
        <w:rPr>
          <w:rFonts w:ascii="宋体" w:hAnsi="宋体" w:cs="宋体"/>
          <w:bCs/>
          <w:szCs w:val="21"/>
        </w:rPr>
      </w:pPr>
      <w:r>
        <w:rPr>
          <w:rFonts w:hint="eastAsia" w:ascii="宋体" w:hAnsi="宋体" w:cs="宋体"/>
          <w:bCs/>
          <w:szCs w:val="21"/>
        </w:rPr>
        <w:t>1.购买相关必读书目，全部选读书目</w:t>
      </w:r>
      <w:r>
        <w:rPr>
          <w:rFonts w:ascii="宋体" w:hAnsi="宋体" w:cs="宋体"/>
          <w:bCs/>
          <w:szCs w:val="21"/>
        </w:rPr>
        <w:t>均可从卓越亚马逊网站上购买</w:t>
      </w:r>
      <w:r>
        <w:rPr>
          <w:rFonts w:hint="eastAsia" w:ascii="宋体" w:hAnsi="宋体" w:cs="宋体"/>
          <w:bCs/>
          <w:szCs w:val="21"/>
        </w:rPr>
        <w:t xml:space="preserve"> （</w:t>
      </w:r>
      <w:r>
        <w:fldChar w:fldCharType="begin"/>
      </w:r>
      <w:r>
        <w:instrText xml:space="preserve"> HYPERLINK "https://www.amazon.cn/ref=nav_logo" </w:instrText>
      </w:r>
      <w:r>
        <w:fldChar w:fldCharType="separate"/>
      </w:r>
      <w:r>
        <w:rPr>
          <w:rStyle w:val="7"/>
          <w:rFonts w:ascii="宋体" w:hAnsi="宋体" w:cs="宋体"/>
          <w:szCs w:val="21"/>
        </w:rPr>
        <w:t>https://www.amazon.cn/ref=nav_logo</w:t>
      </w:r>
      <w:r>
        <w:rPr>
          <w:rFonts w:ascii="宋体" w:hAnsi="宋体" w:cs="宋体"/>
          <w:szCs w:val="21"/>
        </w:rPr>
        <w:fldChar w:fldCharType="end"/>
      </w:r>
      <w:r>
        <w:rPr>
          <w:rFonts w:hint="eastAsia" w:ascii="宋体" w:hAnsi="宋体" w:cs="宋体"/>
          <w:bCs/>
          <w:szCs w:val="21"/>
        </w:rPr>
        <w:t>）</w:t>
      </w:r>
      <w:r>
        <w:rPr>
          <w:rFonts w:ascii="宋体" w:hAnsi="宋体" w:cs="宋体"/>
          <w:bCs/>
          <w:szCs w:val="21"/>
        </w:rPr>
        <w:t>，</w:t>
      </w:r>
      <w:r>
        <w:rPr>
          <w:rFonts w:hint="eastAsia" w:ascii="宋体" w:hAnsi="宋体" w:cs="宋体"/>
          <w:bCs/>
          <w:szCs w:val="21"/>
        </w:rPr>
        <w:t>部分选读书目能</w:t>
      </w:r>
      <w:r>
        <w:rPr>
          <w:rFonts w:ascii="宋体" w:hAnsi="宋体" w:cs="宋体"/>
          <w:bCs/>
          <w:szCs w:val="21"/>
        </w:rPr>
        <w:t>从</w:t>
      </w:r>
      <w:r>
        <w:rPr>
          <w:rFonts w:hint="eastAsia" w:ascii="宋体" w:hAnsi="宋体" w:cs="宋体"/>
          <w:bCs/>
          <w:szCs w:val="21"/>
        </w:rPr>
        <w:t>学校图书馆借阅。</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2. 登陆中国</w:t>
      </w:r>
      <w:r>
        <w:rPr>
          <w:rFonts w:ascii="华文宋体" w:hAnsi="华文宋体" w:eastAsia="华文宋体"/>
          <w:szCs w:val="21"/>
        </w:rPr>
        <w:t>知网</w:t>
      </w:r>
      <w:r>
        <w:rPr>
          <w:rFonts w:hint="eastAsia" w:ascii="华文宋体" w:hAnsi="华文宋体" w:eastAsia="华文宋体"/>
          <w:szCs w:val="21"/>
        </w:rPr>
        <w:t xml:space="preserve"> </w:t>
      </w:r>
      <w:r>
        <w:fldChar w:fldCharType="begin"/>
      </w:r>
      <w:r>
        <w:instrText xml:space="preserve"> HYPERLINK "http://www.cnki.net/" </w:instrText>
      </w:r>
      <w:r>
        <w:fldChar w:fldCharType="separate"/>
      </w:r>
      <w:r>
        <w:rPr>
          <w:rStyle w:val="7"/>
          <w:rFonts w:ascii="华文宋体" w:hAnsi="华文宋体" w:eastAsia="华文宋体"/>
          <w:szCs w:val="21"/>
        </w:rPr>
        <w:t>http://www.cnki.net/</w:t>
      </w:r>
      <w:r>
        <w:rPr>
          <w:rFonts w:ascii="华文宋体" w:hAnsi="华文宋体" w:eastAsia="华文宋体"/>
          <w:szCs w:val="21"/>
        </w:rPr>
        <w:fldChar w:fldCharType="end"/>
      </w:r>
      <w:r>
        <w:rPr>
          <w:rFonts w:ascii="华文宋体" w:hAnsi="华文宋体" w:eastAsia="华文宋体"/>
          <w:szCs w:val="21"/>
        </w:rPr>
        <w:t xml:space="preserve"> </w:t>
      </w:r>
      <w:r>
        <w:rPr>
          <w:rFonts w:hint="eastAsia" w:ascii="华文宋体" w:hAnsi="华文宋体" w:eastAsia="华文宋体"/>
          <w:szCs w:val="21"/>
        </w:rPr>
        <w:t>查阅</w:t>
      </w:r>
      <w:r>
        <w:rPr>
          <w:rFonts w:ascii="华文宋体" w:hAnsi="华文宋体" w:eastAsia="华文宋体"/>
          <w:szCs w:val="21"/>
        </w:rPr>
        <w:t>最新</w:t>
      </w:r>
      <w:r>
        <w:rPr>
          <w:rFonts w:hint="eastAsia" w:ascii="华文宋体" w:hAnsi="华文宋体" w:eastAsia="华文宋体"/>
          <w:szCs w:val="21"/>
        </w:rPr>
        <w:t>语言学方向</w:t>
      </w:r>
      <w:r>
        <w:rPr>
          <w:rFonts w:ascii="华文宋体" w:hAnsi="华文宋体" w:eastAsia="华文宋体"/>
          <w:szCs w:val="21"/>
        </w:rPr>
        <w:t>的学术论文</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spacing w:line="360" w:lineRule="auto"/>
        <w:ind w:firstLine="420" w:firstLineChars="200"/>
        <w:rPr>
          <w:rFonts w:hint="eastAsia" w:ascii="华文宋体" w:hAnsi="华文宋体" w:eastAsia="华文宋体"/>
          <w:szCs w:val="21"/>
        </w:rPr>
      </w:pPr>
    </w:p>
    <w:p>
      <w:pPr>
        <w:tabs>
          <w:tab w:val="left" w:pos="6120"/>
        </w:tabs>
        <w:spacing w:line="430" w:lineRule="exact"/>
        <w:rPr>
          <w:rFonts w:ascii="黑体" w:eastAsia="黑体"/>
          <w:b/>
          <w:bCs/>
          <w:sz w:val="32"/>
          <w:szCs w:val="32"/>
        </w:rPr>
      </w:pPr>
    </w:p>
    <w:p>
      <w:pPr>
        <w:tabs>
          <w:tab w:val="left" w:pos="6120"/>
        </w:tabs>
        <w:spacing w:line="480" w:lineRule="exact"/>
        <w:jc w:val="center"/>
        <w:rPr>
          <w:b/>
          <w:bCs/>
          <w:sz w:val="44"/>
          <w:szCs w:val="44"/>
        </w:rPr>
      </w:pPr>
      <w:r>
        <w:rPr>
          <w:rStyle w:val="20"/>
          <w:rFonts w:hint="eastAsia" w:ascii="Candara" w:hAnsi="Candara" w:eastAsia="汉真广标" w:cs="Candara"/>
          <w:b/>
          <w:bCs/>
        </w:rPr>
        <w:t>SYLLABUS</w:t>
      </w:r>
    </w:p>
    <w:p>
      <w:pPr>
        <w:tabs>
          <w:tab w:val="left" w:pos="6120"/>
        </w:tabs>
        <w:spacing w:line="430" w:lineRule="exact"/>
        <w:jc w:val="center"/>
        <w:rPr>
          <w:rFonts w:eastAsia="黑体"/>
        </w:rPr>
      </w:pPr>
      <w:r>
        <w:rPr>
          <w:rStyle w:val="21"/>
          <w:rFonts w:ascii="Candara" w:hAnsi="Candara" w:eastAsia="黑体" w:cs="Candara"/>
          <w:sz w:val="24"/>
          <w:szCs w:val="24"/>
        </w:rPr>
        <w:t>(</w:t>
      </w:r>
      <w:r>
        <w:rPr>
          <w:rStyle w:val="22"/>
          <w:rFonts w:hint="eastAsia" w:ascii="Candara" w:hAnsi="Candara" w:eastAsia="黑体" w:cs="Candara"/>
          <w:sz w:val="24"/>
          <w:szCs w:val="24"/>
        </w:rPr>
        <w:t>Business English</w:t>
      </w:r>
      <w:r>
        <w:rPr>
          <w:rStyle w:val="21"/>
          <w:rFonts w:ascii="Candara" w:hAnsi="Candara" w:cs="Candara"/>
          <w:sz w:val="24"/>
          <w:szCs w:val="24"/>
        </w:rPr>
        <w:t>)</w:t>
      </w:r>
    </w:p>
    <w:p>
      <w:pPr>
        <w:tabs>
          <w:tab w:val="left" w:pos="6120"/>
        </w:tabs>
        <w:spacing w:line="360" w:lineRule="auto"/>
        <w:ind w:firstLine="482" w:firstLineChars="200"/>
        <w:rPr>
          <w:rFonts w:ascii="微软雅黑" w:hAnsi="微软雅黑" w:eastAsia="微软雅黑"/>
          <w:b/>
          <w:sz w:val="24"/>
        </w:rPr>
      </w:pPr>
    </w:p>
    <w:p>
      <w:pPr>
        <w:tabs>
          <w:tab w:val="left" w:pos="6120"/>
        </w:tabs>
        <w:spacing w:line="360" w:lineRule="auto"/>
        <w:ind w:firstLine="482" w:firstLineChars="200"/>
        <w:rPr>
          <w:rFonts w:ascii="Candara" w:hAnsi="Candara" w:cs="Candara"/>
          <w:sz w:val="24"/>
        </w:rPr>
      </w:pPr>
      <w:r>
        <w:rPr>
          <w:rFonts w:ascii="Candara" w:hAnsi="Candara" w:eastAsia="微软雅黑" w:cs="Candara"/>
          <w:b/>
          <w:sz w:val="24"/>
        </w:rPr>
        <w:t>MODULE：</w:t>
      </w:r>
      <w:r>
        <w:rPr>
          <w:rFonts w:ascii="Candara" w:hAnsi="Candara" w:cs="Candara"/>
          <w:sz w:val="24"/>
        </w:rPr>
        <w:t xml:space="preserve"> </w:t>
      </w:r>
      <w:sdt>
        <w:sdtPr>
          <w:rPr>
            <w:rFonts w:ascii="Candara" w:hAnsi="Candara" w:cs="Candara"/>
            <w:sz w:val="24"/>
          </w:rPr>
          <w:id w:val="1584803095"/>
          <w:placeholder>
            <w:docPart w:val="{b6857ada-0de2-4f16-8190-3d1adf981a7a}"/>
          </w:placeholder>
          <w:dropDownList>
            <w:listItem w:value="选择一项。"/>
            <w:listItem w:displayText="共同基础课" w:value="共同基础课"/>
            <w:listItem w:displayText="学科专业基础课" w:value="学科专业基础课"/>
            <w:listItem w:displayText="专业核心课" w:value="专业核心课"/>
            <w:listItem w:displayText="专业方向课" w:value="专业方向课"/>
            <w:listItem w:displayText="通识核心课" w:value="通识核心课"/>
            <w:listItem w:displayText="创新创业教育课程" w:value="创新创业教育课程"/>
          </w:dropDownList>
        </w:sdtPr>
        <w:sdtEndPr>
          <w:rPr>
            <w:rFonts w:ascii="Candara" w:hAnsi="Candara" w:cs="Candara"/>
            <w:sz w:val="24"/>
          </w:rPr>
        </w:sdtEndPr>
        <w:sdtContent>
          <w:r>
            <w:rPr>
              <w:rFonts w:ascii="Candara" w:hAnsi="Candara" w:eastAsia="宋体" w:cs="Candara"/>
              <w:kern w:val="2"/>
              <w:sz w:val="24"/>
              <w:szCs w:val="24"/>
              <w:lang w:val="en-US" w:eastAsia="zh-CN" w:bidi="ar-SA"/>
            </w:rPr>
            <w:t>专业核心课</w:t>
          </w:r>
        </w:sdtContent>
      </w:sdt>
    </w:p>
    <w:p>
      <w:pPr>
        <w:tabs>
          <w:tab w:val="left" w:pos="6120"/>
        </w:tabs>
        <w:spacing w:line="360" w:lineRule="auto"/>
        <w:ind w:firstLine="482" w:firstLineChars="200"/>
        <w:rPr>
          <w:rFonts w:ascii="Candara" w:hAnsi="Candara" w:eastAsia="微软雅黑" w:cs="Candara"/>
          <w:bCs/>
          <w:sz w:val="24"/>
        </w:rPr>
      </w:pPr>
      <w:r>
        <w:rPr>
          <w:rFonts w:ascii="Candara" w:hAnsi="Candara" w:eastAsia="微软雅黑" w:cs="Candara"/>
          <w:b/>
          <w:sz w:val="24"/>
        </w:rPr>
        <w:t>CREDITS/PERIODS：</w:t>
      </w:r>
      <w:r>
        <w:rPr>
          <w:rFonts w:ascii="Candara" w:hAnsi="Candara" w:eastAsia="微软雅黑" w:cs="Candara"/>
          <w:b/>
          <w:bCs/>
          <w:sz w:val="24"/>
        </w:rPr>
        <w:t>2/3</w:t>
      </w:r>
      <w:r>
        <w:rPr>
          <w:rFonts w:hint="eastAsia" w:ascii="Candara" w:hAnsi="Candara" w:eastAsia="微软雅黑" w:cs="Candara"/>
          <w:b/>
          <w:bCs/>
          <w:sz w:val="24"/>
          <w:lang w:val="en-US" w:eastAsia="zh-CN"/>
        </w:rPr>
        <w:t>2</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 xml:space="preserve">LECTURE TIME/CLASSROOM： </w:t>
      </w:r>
      <w:r>
        <w:rPr>
          <w:rFonts w:hint="eastAsia" w:ascii="Candara" w:hAnsi="Candara" w:eastAsia="微软雅黑" w:cs="Candara"/>
          <w:b/>
          <w:bCs/>
          <w:sz w:val="24"/>
        </w:rPr>
        <w:t>T.B.A.</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SCHOOL：School of Foreign Languages</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TEACHER&amp;TITLE：</w:t>
      </w:r>
      <w:r>
        <w:rPr>
          <w:rFonts w:hint="eastAsia" w:ascii="Candara" w:hAnsi="Candara" w:eastAsia="微软雅黑" w:cs="Candara"/>
          <w:b/>
          <w:sz w:val="24"/>
        </w:rPr>
        <w:t>Mr. Stephen C. Kovaz</w:t>
      </w:r>
      <w:r>
        <w:rPr>
          <w:rFonts w:ascii="Candara" w:hAnsi="Candara" w:eastAsia="微软雅黑" w:cs="Candara"/>
          <w:b/>
          <w:sz w:val="24"/>
        </w:rPr>
        <w:t xml:space="preserve"> </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EMAIL&amp;PHONE：</w:t>
      </w:r>
      <w:r>
        <w:fldChar w:fldCharType="begin"/>
      </w:r>
      <w:r>
        <w:instrText xml:space="preserve"> HYPERLINK "mailto:stephenkovaz@yahoo.com" </w:instrText>
      </w:r>
      <w:r>
        <w:fldChar w:fldCharType="separate"/>
      </w:r>
      <w:r>
        <w:rPr>
          <w:rStyle w:val="7"/>
          <w:rFonts w:hint="eastAsia" w:ascii="Candara" w:hAnsi="Candara" w:eastAsia="微软雅黑" w:cs="Candara"/>
          <w:b/>
          <w:sz w:val="24"/>
        </w:rPr>
        <w:t>stephenkovaz@yahoo.com</w:t>
      </w:r>
      <w:r>
        <w:rPr>
          <w:rStyle w:val="7"/>
          <w:rFonts w:ascii="Candara" w:hAnsi="Candara" w:eastAsia="微软雅黑" w:cs="Candara"/>
          <w:b/>
          <w:sz w:val="24"/>
        </w:rPr>
        <w:fldChar w:fldCharType="end"/>
      </w:r>
      <w:r>
        <w:rPr>
          <w:rFonts w:hint="eastAsia" w:ascii="Candara" w:hAnsi="Candara" w:eastAsia="微软雅黑" w:cs="Candara"/>
          <w:b/>
          <w:sz w:val="24"/>
        </w:rPr>
        <w:t xml:space="preserve"> (1-888-968-0447)</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OFFICE HOURS/LOCATION：</w:t>
      </w:r>
      <w:r>
        <w:rPr>
          <w:rFonts w:hint="eastAsia" w:ascii="Candara" w:hAnsi="Candara" w:eastAsia="微软雅黑" w:cs="Candara"/>
          <w:b/>
          <w:sz w:val="24"/>
        </w:rPr>
        <w:t>T.B.A.</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ascii="Virgo 01" w:hAnsi="Virgo 01" w:eastAsia="微软雅黑" w:cs="Virgo 01"/>
          <w:b/>
          <w:sz w:val="28"/>
          <w:szCs w:val="28"/>
        </w:rPr>
        <w:t>I. COURSE DESCRIPTION</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This is an English course centered around business related topics, themes, and language. The class is organized around the course textbook which offers listening exercises, guided discussions, pair work, group work, and individual work tailored to the theme of each unit. As these junior students return from their internships and prepare to soon enter full-time jobs, much of the text and course content is applicable to their real lives. Students will also combine knowledge learned in class with local Sanya business information.</w:t>
      </w: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 xml:space="preserve">The textbook will provide a backbone for the content to be used during this course. Wherever possible this will be supplemented with my own materials and ideas, ranging from interactive speaking exercises to detailed PowerPoint presentations. I will seek to use a varied approach to both the nature of speaking tasks and the teaching </w:t>
      </w:r>
      <w:r>
        <w:rPr>
          <w:rFonts w:ascii="Candara" w:hAnsi="Candara" w:eastAsia="微软雅黑" w:cs="Candara"/>
          <w:szCs w:val="21"/>
        </w:rPr>
        <w:t>“</w:t>
      </w:r>
      <w:r>
        <w:rPr>
          <w:rFonts w:hint="eastAsia" w:ascii="Candara" w:hAnsi="Candara" w:eastAsia="微软雅黑" w:cs="Candara"/>
          <w:szCs w:val="21"/>
        </w:rPr>
        <w:t>pace</w:t>
      </w:r>
      <w:r>
        <w:rPr>
          <w:rFonts w:ascii="Candara" w:hAnsi="Candara" w:eastAsia="微软雅黑" w:cs="Candara"/>
          <w:szCs w:val="21"/>
        </w:rPr>
        <w:t>”</w:t>
      </w:r>
      <w:r>
        <w:rPr>
          <w:rFonts w:hint="eastAsia" w:ascii="Candara" w:hAnsi="Candara" w:eastAsia="微软雅黑" w:cs="Candara"/>
          <w:szCs w:val="21"/>
        </w:rPr>
        <w:t xml:space="preserve"> utilized in order to maintain interest and promote participation. The course focuses on students</w:t>
      </w:r>
      <w:r>
        <w:rPr>
          <w:rFonts w:ascii="Candara" w:hAnsi="Candara" w:eastAsia="微软雅黑" w:cs="Candara"/>
          <w:szCs w:val="21"/>
        </w:rPr>
        <w:t>’</w:t>
      </w:r>
      <w:r>
        <w:rPr>
          <w:rFonts w:hint="eastAsia" w:ascii="Candara" w:hAnsi="Candara" w:eastAsia="微软雅黑" w:cs="Candara"/>
          <w:szCs w:val="21"/>
        </w:rPr>
        <w:t xml:space="preserve"> oral English abilities through a variety of learning activities, including role plays, pair dialogues, group projects, and teacher-student conversations. Much of the course is presented to students in current, real-life contexts. This includes themes and topics dealing with American culture, global current events, natural and common conversational word usage, and pop-culture in relation to university aged students. Student participation will be praised and rewarded and an environment of active communication will be nurtured. </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I will also relate the content from each unit to Sanya University’s illustrious new ‘Five Principles’; namely ‘personal values, professional methods, professional techniques, occupational aptitudes and way of thinking.</w:t>
      </w:r>
    </w:p>
    <w:p>
      <w:pPr>
        <w:tabs>
          <w:tab w:val="left" w:pos="6120"/>
        </w:tabs>
        <w:spacing w:line="420" w:lineRule="exact"/>
        <w:ind w:firstLine="420" w:firstLineChars="20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1: First Day in the Office</w:t>
      </w: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 xml:space="preserve">Professional Methods </w:t>
      </w:r>
      <w:r>
        <w:rPr>
          <w:rFonts w:ascii="Candara" w:hAnsi="Candara" w:eastAsia="微软雅黑" w:cs="Candara"/>
          <w:szCs w:val="21"/>
        </w:rPr>
        <w:t>–</w:t>
      </w:r>
      <w:r>
        <w:rPr>
          <w:rFonts w:hint="eastAsia" w:ascii="Candara" w:hAnsi="Candara" w:eastAsia="微软雅黑" w:cs="Candara"/>
          <w:szCs w:val="21"/>
        </w:rPr>
        <w:t xml:space="preserve"> Role play and dialogues</w:t>
      </w: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 xml:space="preserve">Occupational Aptitudes </w:t>
      </w:r>
      <w:r>
        <w:rPr>
          <w:rFonts w:ascii="Candara" w:hAnsi="Candara" w:eastAsia="微软雅黑" w:cs="Candara"/>
          <w:szCs w:val="21"/>
        </w:rPr>
        <w:t>–</w:t>
      </w:r>
      <w:r>
        <w:rPr>
          <w:rFonts w:hint="eastAsia" w:ascii="Candara" w:hAnsi="Candara" w:eastAsia="微软雅黑" w:cs="Candara"/>
          <w:szCs w:val="21"/>
        </w:rPr>
        <w:t xml:space="preserve"> The importance of making a good first impression</w:t>
      </w:r>
    </w:p>
    <w:p>
      <w:pPr>
        <w:tabs>
          <w:tab w:val="left" w:pos="6120"/>
        </w:tabs>
        <w:spacing w:line="420" w:lineRule="exact"/>
        <w:ind w:firstLine="420" w:firstLineChars="20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2: Appointments and Arrangements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Professional Techniques </w:t>
      </w:r>
      <w:r>
        <w:rPr>
          <w:rFonts w:ascii="Candara" w:hAnsi="Candara" w:eastAsia="微软雅黑" w:cs="Candara"/>
          <w:szCs w:val="21"/>
        </w:rPr>
        <w:t>–</w:t>
      </w:r>
      <w:r>
        <w:rPr>
          <w:rFonts w:hint="eastAsia" w:ascii="Candara" w:hAnsi="Candara" w:eastAsia="微软雅黑" w:cs="Candara"/>
          <w:szCs w:val="21"/>
        </w:rPr>
        <w:t xml:space="preserve"> Students are required to record appointment information during a practical activity</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Occupational Aptitudes </w:t>
      </w:r>
      <w:r>
        <w:rPr>
          <w:rFonts w:ascii="Candara" w:hAnsi="Candara" w:eastAsia="微软雅黑" w:cs="Candara"/>
          <w:szCs w:val="21"/>
        </w:rPr>
        <w:t>–</w:t>
      </w:r>
      <w:r>
        <w:rPr>
          <w:rFonts w:hint="eastAsia" w:ascii="Candara" w:hAnsi="Candara" w:eastAsia="微软雅黑" w:cs="Candara"/>
          <w:szCs w:val="21"/>
        </w:rPr>
        <w:t xml:space="preserve"> The importance of effective communication, professional planning and time keeping</w:t>
      </w:r>
    </w:p>
    <w:p>
      <w:pPr>
        <w:tabs>
          <w:tab w:val="left" w:pos="6120"/>
        </w:tabs>
        <w:spacing w:line="420" w:lineRule="exact"/>
        <w:ind w:firstLine="420" w:firstLineChars="20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3: Calling or Visiting Customers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Way of Thinking </w:t>
      </w:r>
      <w:r>
        <w:rPr>
          <w:rFonts w:ascii="Candara" w:hAnsi="Candara" w:eastAsia="微软雅黑" w:cs="Candara"/>
          <w:szCs w:val="21"/>
        </w:rPr>
        <w:t>–</w:t>
      </w:r>
      <w:r>
        <w:rPr>
          <w:rFonts w:hint="eastAsia" w:ascii="Candara" w:hAnsi="Candara" w:eastAsia="微软雅黑" w:cs="Candara"/>
          <w:szCs w:val="21"/>
        </w:rPr>
        <w:t xml:space="preserve"> Critical comparison of Chinese vs. Western business practices (cultural differences)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Personal Values and Occupational Aptitudes </w:t>
      </w:r>
      <w:r>
        <w:rPr>
          <w:rFonts w:ascii="Candara" w:hAnsi="Candara" w:eastAsia="微软雅黑" w:cs="Candara"/>
          <w:szCs w:val="21"/>
        </w:rPr>
        <w:t>–</w:t>
      </w:r>
      <w:r>
        <w:rPr>
          <w:rFonts w:hint="eastAsia" w:ascii="Candara" w:hAnsi="Candara" w:eastAsia="微软雅黑" w:cs="Candara"/>
          <w:szCs w:val="21"/>
        </w:rPr>
        <w:t xml:space="preserve"> Development of people skills in order to make one an effective employee</w:t>
      </w:r>
      <w:r>
        <w:rPr>
          <w:rFonts w:ascii="Candara" w:hAnsi="Candara" w:eastAsia="微软雅黑" w:cs="Candara"/>
          <w:szCs w:val="21"/>
        </w:rPr>
        <w:t>…</w:t>
      </w:r>
      <w:r>
        <w:rPr>
          <w:rFonts w:hint="eastAsia" w:ascii="Candara" w:hAnsi="Candara" w:eastAsia="微软雅黑" w:cs="Candara"/>
          <w:szCs w:val="21"/>
        </w:rPr>
        <w:t>friendly and willing to engage</w:t>
      </w:r>
    </w:p>
    <w:p>
      <w:pPr>
        <w:tabs>
          <w:tab w:val="left" w:pos="6120"/>
        </w:tabs>
        <w:spacing w:line="420" w:lineRule="exact"/>
        <w:ind w:firstLine="420" w:firstLineChars="20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4: Customer</w:t>
      </w:r>
      <w:r>
        <w:rPr>
          <w:rFonts w:ascii="Candara" w:hAnsi="Candara" w:eastAsia="微软雅黑" w:cs="Candara"/>
          <w:szCs w:val="21"/>
        </w:rPr>
        <w:t>’</w:t>
      </w:r>
      <w:r>
        <w:rPr>
          <w:rFonts w:hint="eastAsia" w:ascii="Candara" w:hAnsi="Candara" w:eastAsia="微软雅黑" w:cs="Candara"/>
          <w:szCs w:val="21"/>
        </w:rPr>
        <w:t>s Complaints</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Professional methods – Roleplay will be incorporated to consolidate target language</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Professional techniques – Emphasis and intonation when making complaints</w:t>
      </w:r>
    </w:p>
    <w:p>
      <w:pPr>
        <w:tabs>
          <w:tab w:val="left" w:pos="6120"/>
        </w:tabs>
        <w:spacing w:line="420" w:lineRule="exact"/>
        <w:ind w:firstLine="420" w:firstLineChars="20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5: Workshop</w:t>
      </w: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 xml:space="preserve">Personal Values </w:t>
      </w:r>
      <w:r>
        <w:rPr>
          <w:rFonts w:ascii="Candara" w:hAnsi="Candara" w:eastAsia="微软雅黑" w:cs="Candara"/>
          <w:szCs w:val="21"/>
        </w:rPr>
        <w:t>–</w:t>
      </w:r>
      <w:r>
        <w:rPr>
          <w:rFonts w:hint="eastAsia" w:ascii="Candara" w:hAnsi="Candara" w:eastAsia="微软雅黑" w:cs="Candara"/>
          <w:szCs w:val="21"/>
        </w:rPr>
        <w:t xml:space="preserve"> Ongoing development of personal work related skills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Occupational Aptitude </w:t>
      </w:r>
      <w:r>
        <w:rPr>
          <w:rFonts w:ascii="Candara" w:hAnsi="Candara" w:eastAsia="微软雅黑" w:cs="Candara"/>
          <w:szCs w:val="21"/>
        </w:rPr>
        <w:t>–</w:t>
      </w:r>
      <w:r>
        <w:rPr>
          <w:rFonts w:hint="eastAsia" w:ascii="Candara" w:hAnsi="Candara" w:eastAsia="微软雅黑" w:cs="Candara"/>
          <w:szCs w:val="21"/>
        </w:rPr>
        <w:t xml:space="preserve"> The incorporation of practical business based scenarios to develop professional skills</w:t>
      </w:r>
    </w:p>
    <w:p>
      <w:pPr>
        <w:tabs>
          <w:tab w:val="left" w:pos="6120"/>
        </w:tabs>
        <w:spacing w:line="420" w:lineRule="exact"/>
        <w:ind w:firstLine="420" w:firstLineChars="20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6: Showing Samples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Professional Methods </w:t>
      </w:r>
      <w:r>
        <w:rPr>
          <w:rFonts w:ascii="Candara" w:hAnsi="Candara" w:eastAsia="微软雅黑" w:cs="Candara"/>
          <w:szCs w:val="21"/>
        </w:rPr>
        <w:t>–</w:t>
      </w:r>
      <w:r>
        <w:rPr>
          <w:rFonts w:hint="eastAsia" w:ascii="Candara" w:hAnsi="Candara" w:eastAsia="微软雅黑" w:cs="Candara"/>
          <w:szCs w:val="21"/>
        </w:rPr>
        <w:t xml:space="preserve"> Students create a new product design and seek investors through role play and presentation</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Professional Techniques </w:t>
      </w:r>
      <w:r>
        <w:rPr>
          <w:rFonts w:ascii="Candara" w:hAnsi="Candara" w:eastAsia="微软雅黑" w:cs="Candara"/>
          <w:szCs w:val="21"/>
        </w:rPr>
        <w:t>–</w:t>
      </w:r>
      <w:r>
        <w:rPr>
          <w:rFonts w:hint="eastAsia" w:ascii="Candara" w:hAnsi="Candara" w:eastAsia="微软雅黑" w:cs="Candara"/>
          <w:szCs w:val="21"/>
        </w:rPr>
        <w:t xml:space="preserve"> Peer review with critical analysis</w:t>
      </w: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Unit 7: Dining with Customers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Way of Thinking - </w:t>
      </w:r>
      <w:r>
        <w:rPr>
          <w:rFonts w:ascii="Candara" w:hAnsi="Candara" w:eastAsia="微软雅黑" w:cs="Candara"/>
          <w:szCs w:val="21"/>
        </w:rPr>
        <w:t>Students gain knowledge of differing dining etiquette across cultures in relation to business meetings</w:t>
      </w:r>
    </w:p>
    <w:p>
      <w:pPr>
        <w:tabs>
          <w:tab w:val="left" w:pos="6120"/>
        </w:tabs>
        <w:spacing w:line="420" w:lineRule="exact"/>
        <w:ind w:left="420"/>
        <w:rPr>
          <w:rFonts w:ascii="Candara" w:hAnsi="Candara" w:eastAsia="微软雅黑" w:cs="Candara"/>
          <w:szCs w:val="21"/>
        </w:rPr>
      </w:pPr>
      <w:r>
        <w:rPr>
          <w:rFonts w:hint="eastAsia" w:ascii="Candara" w:hAnsi="Candara" w:eastAsia="微软雅黑" w:cs="Candara"/>
          <w:szCs w:val="21"/>
        </w:rPr>
        <w:t xml:space="preserve">Occupational Aptitudes </w:t>
      </w:r>
      <w:r>
        <w:rPr>
          <w:rFonts w:ascii="Candara" w:hAnsi="Candara" w:eastAsia="微软雅黑" w:cs="Candara"/>
          <w:szCs w:val="21"/>
        </w:rPr>
        <w:t>–</w:t>
      </w:r>
      <w:r>
        <w:rPr>
          <w:rFonts w:hint="eastAsia" w:ascii="Candara" w:hAnsi="Candara" w:eastAsia="微软雅黑" w:cs="Candara"/>
          <w:szCs w:val="21"/>
        </w:rPr>
        <w:t xml:space="preserve"> Students apply this </w:t>
      </w:r>
      <w:r>
        <w:rPr>
          <w:rFonts w:ascii="Candara" w:hAnsi="Candara" w:eastAsia="微软雅黑" w:cs="Candara"/>
          <w:szCs w:val="21"/>
        </w:rPr>
        <w:t>knowledge</w:t>
      </w:r>
      <w:r>
        <w:rPr>
          <w:rFonts w:hint="eastAsia" w:ascii="Candara" w:hAnsi="Candara" w:eastAsia="微软雅黑" w:cs="Candara"/>
          <w:szCs w:val="21"/>
        </w:rPr>
        <w:t xml:space="preserve"> to the workplace in order to reach mutual understanding and respect with clients</w:t>
      </w:r>
    </w:p>
    <w:p>
      <w:pPr>
        <w:tabs>
          <w:tab w:val="left" w:pos="6120"/>
        </w:tabs>
        <w:spacing w:line="420" w:lineRule="exact"/>
        <w:ind w:left="420"/>
        <w:rPr>
          <w:rFonts w:ascii="Candara" w:hAnsi="Candara" w:eastAsia="微软雅黑" w:cs="Candara"/>
          <w:szCs w:val="21"/>
        </w:rPr>
      </w:pPr>
    </w:p>
    <w:p>
      <w:pPr>
        <w:tabs>
          <w:tab w:val="left" w:pos="6120"/>
        </w:tabs>
        <w:spacing w:line="420" w:lineRule="exact"/>
        <w:ind w:firstLine="420" w:firstLineChars="200"/>
        <w:rPr>
          <w:rFonts w:ascii="Candara" w:hAnsi="Candara" w:eastAsia="微软雅黑" w:cs="Candara"/>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Virgo 01" w:hAnsi="Virgo 01" w:eastAsia="微软雅黑" w:cs="Virgo 01"/>
          <w:b/>
          <w:sz w:val="28"/>
          <w:szCs w:val="28"/>
        </w:rPr>
      </w:pPr>
      <w:r>
        <w:rPr>
          <w:rFonts w:ascii="Virgo 01" w:hAnsi="Virgo 01" w:eastAsia="微软雅黑" w:cs="Virgo 01"/>
          <w:b/>
          <w:sz w:val="28"/>
          <w:szCs w:val="28"/>
        </w:rPr>
        <w:t xml:space="preserve">II. </w:t>
      </w:r>
      <w:r>
        <w:rPr>
          <w:rFonts w:hint="eastAsia" w:ascii="Virgo 01" w:hAnsi="Virgo 01" w:eastAsia="微软雅黑" w:cs="Virgo 01"/>
          <w:b/>
          <w:sz w:val="28"/>
          <w:szCs w:val="28"/>
        </w:rPr>
        <w:t>TEXTS</w:t>
      </w:r>
      <w:r>
        <w:rPr>
          <w:rFonts w:ascii="Virgo 01" w:hAnsi="Virgo 01" w:eastAsia="微软雅黑" w:cs="Virgo 01"/>
          <w:b/>
          <w:sz w:val="28"/>
          <w:szCs w:val="28"/>
        </w:rPr>
        <w:t xml:space="preserve"> AND REQUIREMENTS</w:t>
      </w:r>
    </w:p>
    <w:p>
      <w:pPr>
        <w:spacing w:line="360" w:lineRule="auto"/>
        <w:ind w:firstLine="482" w:firstLineChars="200"/>
        <w:rPr>
          <w:rFonts w:ascii="微软雅黑" w:hAnsi="微软雅黑" w:eastAsia="微软雅黑"/>
          <w:sz w:val="18"/>
          <w:szCs w:val="18"/>
        </w:rPr>
      </w:pPr>
      <w:r>
        <w:rPr>
          <w:rFonts w:hint="eastAsia" w:ascii="微软雅黑" w:hAnsi="微软雅黑" w:eastAsia="微软雅黑"/>
          <w:b/>
          <w:sz w:val="24"/>
        </w:rPr>
        <w:t xml:space="preserve">REQUIRED：Business English Conversation </w:t>
      </w:r>
      <w:r>
        <w:rPr>
          <w:rFonts w:hint="eastAsia" w:ascii="微软雅黑" w:hAnsi="微软雅黑" w:eastAsia="微软雅黑"/>
          <w:sz w:val="18"/>
          <w:szCs w:val="18"/>
        </w:rPr>
        <w:t>ISBN 978-7-81046-443-7</w:t>
      </w:r>
    </w:p>
    <w:p>
      <w:pPr>
        <w:spacing w:line="360" w:lineRule="auto"/>
        <w:ind w:firstLine="420" w:firstLineChars="200"/>
        <w:rPr>
          <w:rFonts w:ascii="微软雅黑" w:hAnsi="微软雅黑" w:eastAsia="微软雅黑"/>
          <w:szCs w:val="21"/>
        </w:rPr>
      </w:pPr>
    </w:p>
    <w:p>
      <w:pPr>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RECOMMENDED：</w:t>
      </w:r>
      <w:r>
        <w:fldChar w:fldCharType="begin"/>
      </w:r>
      <w:r>
        <w:instrText xml:space="preserve"> HYPERLINK "http://www.npr.org" </w:instrText>
      </w:r>
      <w:r>
        <w:fldChar w:fldCharType="separate"/>
      </w:r>
      <w:r>
        <w:rPr>
          <w:rStyle w:val="7"/>
          <w:rFonts w:hint="eastAsia" w:ascii="微软雅黑" w:hAnsi="微软雅黑" w:eastAsia="微软雅黑"/>
          <w:b/>
          <w:sz w:val="24"/>
        </w:rPr>
        <w:t>www.npr.org</w:t>
      </w:r>
      <w:r>
        <w:rPr>
          <w:rStyle w:val="7"/>
          <w:rFonts w:ascii="微软雅黑" w:hAnsi="微软雅黑" w:eastAsia="微软雅黑"/>
          <w:b/>
          <w:sz w:val="24"/>
        </w:rPr>
        <w:fldChar w:fldCharType="end"/>
      </w:r>
    </w:p>
    <w:p>
      <w:pPr>
        <w:spacing w:line="360" w:lineRule="auto"/>
        <w:ind w:left="2460" w:firstLine="181" w:firstLineChars="75"/>
        <w:rPr>
          <w:rFonts w:hint="eastAsia" w:ascii="微软雅黑" w:hAnsi="微软雅黑" w:eastAsia="微软雅黑"/>
          <w:b/>
          <w:sz w:val="24"/>
        </w:rPr>
      </w:pPr>
      <w:r>
        <w:rPr>
          <w:rFonts w:hint="eastAsia" w:ascii="微软雅黑" w:hAnsi="微软雅黑" w:eastAsia="微软雅黑"/>
          <w:b/>
          <w:sz w:val="24"/>
        </w:rPr>
        <w:t xml:space="preserve"> </w:t>
      </w:r>
      <w:r>
        <w:fldChar w:fldCharType="begin"/>
      </w:r>
      <w:r>
        <w:instrText xml:space="preserve"> HYPERLINK "http://www.bbc.com" </w:instrText>
      </w:r>
      <w:r>
        <w:fldChar w:fldCharType="separate"/>
      </w:r>
      <w:r>
        <w:rPr>
          <w:rStyle w:val="7"/>
          <w:rFonts w:hint="eastAsia" w:ascii="微软雅黑" w:hAnsi="微软雅黑" w:eastAsia="微软雅黑"/>
          <w:b/>
          <w:sz w:val="24"/>
        </w:rPr>
        <w:t>www.bbc.com</w:t>
      </w:r>
      <w:r>
        <w:rPr>
          <w:rStyle w:val="7"/>
          <w:rFonts w:hint="eastAsia" w:ascii="微软雅黑" w:hAnsi="微软雅黑" w:eastAsia="微软雅黑"/>
          <w:b/>
          <w:sz w:val="24"/>
        </w:rPr>
        <w:fldChar w:fldCharType="end"/>
      </w:r>
      <w:r>
        <w:rPr>
          <w:rFonts w:hint="eastAsia" w:ascii="微软雅黑" w:hAnsi="微软雅黑" w:eastAsia="微软雅黑"/>
          <w:b/>
          <w:sz w:val="24"/>
        </w:rPr>
        <w:t xml:space="preserve"> </w:t>
      </w:r>
    </w:p>
    <w:p>
      <w:pPr>
        <w:spacing w:line="360" w:lineRule="auto"/>
        <w:ind w:left="2369" w:leftChars="1128" w:firstLine="46" w:firstLineChars="19"/>
        <w:rPr>
          <w:rFonts w:hint="eastAsia" w:ascii="微软雅黑" w:hAnsi="微软雅黑" w:eastAsia="微软雅黑"/>
          <w:b/>
          <w:sz w:val="24"/>
        </w:rPr>
      </w:pPr>
      <w:r>
        <w:rPr>
          <w:rFonts w:ascii="微软雅黑" w:hAnsi="微软雅黑" w:eastAsia="微软雅黑"/>
          <w:b/>
          <w:sz w:val="24"/>
        </w:rPr>
        <w:t>A Spoken Course of Business English, ISBN: 978-7-5446-3544-8</w:t>
      </w:r>
    </w:p>
    <w:p>
      <w:pPr>
        <w:spacing w:line="360" w:lineRule="auto"/>
        <w:ind w:left="2369" w:leftChars="1128" w:firstLine="39" w:firstLineChars="19"/>
        <w:rPr>
          <w:rFonts w:hint="eastAsia" w:ascii="微软雅黑" w:hAnsi="微软雅黑" w:eastAsia="微软雅黑"/>
          <w:b/>
          <w:sz w:val="24"/>
        </w:rPr>
      </w:pPr>
      <w:r>
        <w:fldChar w:fldCharType="begin"/>
      </w:r>
      <w:r>
        <w:instrText xml:space="preserve"> HYPERLINK "http://www.businessenglishsite.com" </w:instrText>
      </w:r>
      <w:r>
        <w:fldChar w:fldCharType="separate"/>
      </w:r>
      <w:r>
        <w:rPr>
          <w:rStyle w:val="7"/>
          <w:rFonts w:ascii="微软雅黑" w:hAnsi="微软雅黑" w:eastAsia="微软雅黑"/>
          <w:b/>
          <w:sz w:val="24"/>
        </w:rPr>
        <w:t>www.businessenglishsite.com</w:t>
      </w:r>
      <w:r>
        <w:rPr>
          <w:rStyle w:val="7"/>
          <w:rFonts w:ascii="微软雅黑" w:hAnsi="微软雅黑" w:eastAsia="微软雅黑"/>
          <w:b/>
          <w:sz w:val="24"/>
        </w:rPr>
        <w:fldChar w:fldCharType="end"/>
      </w:r>
    </w:p>
    <w:p>
      <w:pPr>
        <w:spacing w:line="360" w:lineRule="auto"/>
        <w:ind w:left="2369" w:leftChars="1128" w:firstLine="46" w:firstLineChars="19"/>
        <w:rPr>
          <w:rFonts w:ascii="微软雅黑" w:hAnsi="微软雅黑" w:eastAsia="微软雅黑"/>
          <w:b/>
          <w:sz w:val="24"/>
        </w:rPr>
      </w:pPr>
      <w:r>
        <w:rPr>
          <w:rFonts w:ascii="微软雅黑" w:hAnsi="微软雅黑" w:eastAsia="微软雅黑"/>
          <w:b/>
          <w:sz w:val="24"/>
        </w:rPr>
        <w:t>www.breakingnewsenglish.com</w:t>
      </w:r>
    </w:p>
    <w:p>
      <w:pPr>
        <w:spacing w:line="360" w:lineRule="auto"/>
        <w:ind w:left="420"/>
        <w:rPr>
          <w:rFonts w:ascii="微软雅黑" w:hAnsi="微软雅黑" w:eastAsia="微软雅黑"/>
          <w:szCs w:val="21"/>
        </w:rPr>
      </w:pPr>
    </w:p>
    <w:p>
      <w:pPr>
        <w:spacing w:line="360" w:lineRule="auto"/>
        <w:ind w:left="420" w:firstLine="60" w:firstLineChars="25"/>
        <w:rPr>
          <w:rFonts w:ascii="Candara" w:hAnsi="Candara" w:eastAsia="微软雅黑"/>
          <w:szCs w:val="21"/>
        </w:rPr>
      </w:pPr>
      <w:r>
        <w:rPr>
          <w:rFonts w:hint="eastAsia" w:ascii="微软雅黑" w:hAnsi="微软雅黑" w:eastAsia="微软雅黑"/>
          <w:b/>
          <w:sz w:val="24"/>
        </w:rPr>
        <w:t>REQUIREMENTS：</w:t>
      </w:r>
      <w:r>
        <w:rPr>
          <w:rFonts w:ascii="Candara" w:hAnsi="Candara" w:eastAsia="微软雅黑"/>
          <w:szCs w:val="21"/>
        </w:rPr>
        <w:t>To read and review each pertaining unit before and after class and to use the recommended websites for reading, listening, and watching current global events and news to be discussed in class.</w:t>
      </w:r>
      <w:r>
        <w:rPr>
          <w:rFonts w:ascii="Candara" w:hAnsi="Candara" w:eastAsia="微软雅黑"/>
          <w:sz w:val="24"/>
        </w:rPr>
        <w:t xml:space="preserve"> </w:t>
      </w:r>
    </w:p>
    <w:p>
      <w:pPr>
        <w:spacing w:line="360" w:lineRule="auto"/>
        <w:ind w:left="420"/>
        <w:rPr>
          <w:rFonts w:ascii="Candara" w:hAnsi="Candara" w:cs="Candara"/>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Virgo 01" w:hAnsi="Virgo 01" w:eastAsia="微软雅黑" w:cs="Virgo 01"/>
          <w:b/>
          <w:sz w:val="28"/>
          <w:szCs w:val="28"/>
        </w:rPr>
        <w:t>III.</w:t>
      </w:r>
      <w:r>
        <w:rPr>
          <w:rFonts w:ascii="Virgo 01" w:hAnsi="Virgo 01" w:eastAsia="微软雅黑" w:cs="Virgo 01"/>
          <w:b/>
          <w:sz w:val="28"/>
          <w:szCs w:val="28"/>
        </w:rPr>
        <w:t xml:space="preserve"> Course Calendar</w:t>
      </w:r>
    </w:p>
    <w:tbl>
      <w:tblPr>
        <w:tblStyle w:val="10"/>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540"/>
        <w:gridCol w:w="1005"/>
        <w:gridCol w:w="1875"/>
        <w:gridCol w:w="1770"/>
        <w:gridCol w:w="1425"/>
        <w:gridCol w:w="192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540" w:type="dxa"/>
            <w:tcBorders>
              <w:top w:val="nil"/>
              <w:left w:val="nil"/>
              <w:bottom w:val="nil"/>
              <w:right w:val="nil"/>
              <w:insideV w:val="nil"/>
              <w:tl2br w:val="nil"/>
              <w:tr2bl w:val="nil"/>
            </w:tcBorders>
            <w:shd w:val="clear" w:color="auto" w:fill="auto"/>
            <w:vAlign w:val="center"/>
          </w:tcPr>
          <w:p>
            <w:pPr>
              <w:wordWrap/>
              <w:spacing w:before="0" w:beforeLines="0" w:beforeAutospacing="0" w:after="80" w:afterLines="0" w:afterAutospacing="0"/>
              <w:jc w:val="center"/>
              <w:rPr>
                <w:rFonts w:ascii="Candara" w:hAnsi="Candara" w:eastAsia="微软雅黑" w:cs="Candara"/>
                <w:b/>
                <w:color w:val="auto"/>
                <w:kern w:val="0"/>
                <w:sz w:val="18"/>
                <w:szCs w:val="18"/>
              </w:rPr>
            </w:pPr>
            <w:r>
              <w:rPr>
                <w:rFonts w:hint="eastAsia" w:ascii="Candara" w:hAnsi="Candara" w:eastAsia="微软雅黑" w:cs="Candara"/>
                <w:b/>
                <w:bCs/>
                <w:color w:val="auto"/>
                <w:kern w:val="0"/>
                <w:sz w:val="18"/>
                <w:szCs w:val="18"/>
              </w:rPr>
              <w:t>WEEK</w:t>
            </w:r>
          </w:p>
        </w:tc>
        <w:tc>
          <w:tcPr>
            <w:tcW w:w="1005" w:type="dxa"/>
            <w:tcBorders>
              <w:top w:val="nil"/>
              <w:bottom w:val="nil"/>
              <w:right w:val="nil"/>
              <w:insideV w:val="nil"/>
              <w:tl2br w:val="nil"/>
              <w:tr2bl w:val="nil"/>
            </w:tcBorders>
            <w:shd w:val="clear" w:color="auto" w:fill="auto"/>
            <w:vAlign w:val="center"/>
          </w:tcPr>
          <w:p>
            <w:pPr>
              <w:wordWrap/>
              <w:spacing w:before="0" w:beforeLines="0" w:beforeAutospacing="0" w:after="80" w:afterLines="0" w:afterAutospacing="0"/>
              <w:jc w:val="center"/>
              <w:rPr>
                <w:rFonts w:ascii="Candara" w:hAnsi="Candara" w:eastAsia="微软雅黑" w:cs="Candara"/>
                <w:b/>
                <w:bCs/>
                <w:color w:val="auto"/>
                <w:kern w:val="0"/>
                <w:sz w:val="18"/>
                <w:szCs w:val="18"/>
              </w:rPr>
            </w:pPr>
            <w:r>
              <w:rPr>
                <w:rFonts w:hint="eastAsia" w:ascii="Candara" w:hAnsi="Candara" w:eastAsia="微软雅黑" w:cs="Candara"/>
                <w:b/>
                <w:bCs/>
                <w:color w:val="auto"/>
                <w:kern w:val="0"/>
                <w:sz w:val="18"/>
                <w:szCs w:val="18"/>
              </w:rPr>
              <w:t>TIME</w:t>
            </w:r>
          </w:p>
        </w:tc>
        <w:tc>
          <w:tcPr>
            <w:tcW w:w="1875" w:type="dxa"/>
            <w:tcBorders>
              <w:top w:val="nil"/>
              <w:bottom w:val="nil"/>
              <w:right w:val="nil"/>
              <w:insideV w:val="nil"/>
              <w:tl2br w:val="nil"/>
              <w:tr2bl w:val="nil"/>
            </w:tcBorders>
            <w:shd w:val="clear" w:color="auto" w:fill="auto"/>
            <w:vAlign w:val="center"/>
          </w:tcPr>
          <w:p>
            <w:pPr>
              <w:wordWrap/>
              <w:spacing w:before="0" w:beforeLines="0" w:beforeAutospacing="0" w:after="80" w:afterLines="0" w:afterAutospacing="0"/>
              <w:jc w:val="center"/>
              <w:rPr>
                <w:rFonts w:ascii="Candara" w:hAnsi="Candara" w:eastAsia="微软雅黑" w:cs="Candara"/>
                <w:b w:val="0"/>
                <w:color w:val="auto"/>
                <w:kern w:val="0"/>
                <w:sz w:val="18"/>
                <w:szCs w:val="18"/>
              </w:rPr>
            </w:pPr>
            <w:r>
              <w:rPr>
                <w:rFonts w:hint="eastAsia" w:ascii="Candara" w:hAnsi="Candara" w:eastAsia="微软雅黑" w:cs="Candara"/>
                <w:b/>
                <w:bCs/>
                <w:color w:val="auto"/>
                <w:kern w:val="0"/>
                <w:sz w:val="18"/>
                <w:szCs w:val="18"/>
              </w:rPr>
              <w:t>TOPICS</w:t>
            </w:r>
          </w:p>
        </w:tc>
        <w:tc>
          <w:tcPr>
            <w:tcW w:w="1770" w:type="dxa"/>
            <w:tcBorders>
              <w:top w:val="nil"/>
              <w:bottom w:val="nil"/>
              <w:right w:val="nil"/>
              <w:insideV w:val="nil"/>
              <w:tl2br w:val="nil"/>
              <w:tr2bl w:val="nil"/>
            </w:tcBorders>
            <w:shd w:val="clear" w:color="auto" w:fill="auto"/>
            <w:vAlign w:val="center"/>
          </w:tcPr>
          <w:p>
            <w:pPr>
              <w:wordWrap/>
              <w:spacing w:before="0" w:beforeLines="0" w:beforeAutospacing="0" w:after="80" w:afterLines="0" w:afterAutospacing="0"/>
              <w:jc w:val="center"/>
              <w:rPr>
                <w:rFonts w:ascii="Candara" w:hAnsi="Candara" w:eastAsia="微软雅黑" w:cs="Candara"/>
                <w:b/>
                <w:color w:val="auto"/>
                <w:kern w:val="0"/>
                <w:sz w:val="18"/>
                <w:szCs w:val="18"/>
                <w:lang w:val="zh-CN"/>
              </w:rPr>
            </w:pPr>
            <w:r>
              <w:rPr>
                <w:rFonts w:hint="eastAsia" w:ascii="Candara" w:hAnsi="Candara" w:eastAsia="微软雅黑" w:cs="Candara"/>
                <w:b/>
                <w:color w:val="auto"/>
                <w:kern w:val="0"/>
                <w:sz w:val="18"/>
                <w:szCs w:val="18"/>
              </w:rPr>
              <w:t>REFERENCE &amp; READING</w:t>
            </w:r>
          </w:p>
        </w:tc>
        <w:tc>
          <w:tcPr>
            <w:tcW w:w="1425" w:type="dxa"/>
            <w:tcBorders>
              <w:top w:val="nil"/>
              <w:bottom w:val="nil"/>
              <w:right w:val="nil"/>
              <w:insideV w:val="nil"/>
              <w:tl2br w:val="nil"/>
              <w:tr2bl w:val="nil"/>
            </w:tcBorders>
            <w:shd w:val="clear" w:color="auto" w:fill="auto"/>
            <w:vAlign w:val="center"/>
          </w:tcPr>
          <w:p>
            <w:pPr>
              <w:wordWrap/>
              <w:spacing w:before="0" w:beforeLines="0" w:beforeAutospacing="0" w:after="80" w:afterLines="0" w:afterAutospacing="0" w:line="300" w:lineRule="exact"/>
              <w:jc w:val="center"/>
              <w:rPr>
                <w:rFonts w:ascii="Candara" w:hAnsi="Candara" w:eastAsia="微软雅黑" w:cs="Candara"/>
                <w:b/>
                <w:color w:val="auto"/>
                <w:kern w:val="0"/>
                <w:sz w:val="18"/>
                <w:szCs w:val="18"/>
              </w:rPr>
            </w:pPr>
            <w:r>
              <w:rPr>
                <w:rFonts w:hint="eastAsia" w:ascii="Candara" w:hAnsi="Candara" w:eastAsia="微软雅黑" w:cs="Candara"/>
                <w:b/>
                <w:color w:val="auto"/>
                <w:kern w:val="0"/>
                <w:sz w:val="18"/>
                <w:szCs w:val="18"/>
              </w:rPr>
              <w:t>MATERIALS</w:t>
            </w:r>
          </w:p>
        </w:tc>
        <w:tc>
          <w:tcPr>
            <w:tcW w:w="1923" w:type="dxa"/>
            <w:tcBorders>
              <w:top w:val="nil"/>
              <w:bottom w:val="nil"/>
              <w:right w:val="nil"/>
              <w:insideV w:val="nil"/>
              <w:tl2br w:val="nil"/>
              <w:tr2bl w:val="nil"/>
            </w:tcBorders>
            <w:shd w:val="clear" w:color="auto" w:fill="auto"/>
            <w:vAlign w:val="center"/>
          </w:tcPr>
          <w:p>
            <w:pPr>
              <w:wordWrap/>
              <w:spacing w:before="0" w:beforeLines="0" w:beforeAutospacing="0" w:after="80" w:afterLines="0" w:afterAutospacing="0"/>
              <w:jc w:val="center"/>
              <w:rPr>
                <w:rFonts w:ascii="Candara" w:hAnsi="Candara" w:eastAsia="微软雅黑" w:cs="Candara"/>
                <w:b/>
                <w:color w:val="auto"/>
                <w:kern w:val="0"/>
                <w:sz w:val="18"/>
                <w:szCs w:val="18"/>
              </w:rPr>
            </w:pPr>
            <w:r>
              <w:rPr>
                <w:rFonts w:hint="eastAsia" w:ascii="Candara" w:hAnsi="Candara" w:eastAsia="微软雅黑" w:cs="Candara"/>
                <w:b/>
                <w:color w:val="auto"/>
                <w:kern w:val="0"/>
                <w:sz w:val="18"/>
                <w:szCs w:val="18"/>
              </w:rPr>
              <w:t>PRACTICES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ascii="Candara" w:hAnsi="Candara" w:eastAsia="微软雅黑" w:cs="Candara"/>
                <w:b/>
                <w:color w:val="000000"/>
                <w:kern w:val="0"/>
                <w:szCs w:val="21"/>
                <w14:textFill>
                  <w14:solidFill>
                    <w14:srgbClr w14:val="000000">
                      <w14:lumMod w14:val="85000"/>
                      <w14:lumOff w14:val="15000"/>
                    </w14:srgbClr>
                  </w14:solidFill>
                </w14:textFill>
              </w:rPr>
              <w:t>1</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Introduction to Course/Getting to Know One Another/ Unit 1: First Day in the Office</w:t>
            </w:r>
          </w:p>
        </w:tc>
        <w:tc>
          <w:tcPr>
            <w:tcW w:w="1770" w:type="dxa"/>
            <w:shd w:val="clear" w:color="auto" w:fill="auto"/>
            <w:vAlign w:val="center"/>
          </w:tcPr>
          <w:p>
            <w:pPr>
              <w:spacing w:before="80" w:after="80"/>
              <w:jc w:val="center"/>
              <w:rPr>
                <w:rFonts w:ascii="Candara" w:hAnsi="Candara" w:cs="Candara"/>
                <w:color w:val="000000"/>
                <w:sz w:val="18"/>
                <w:szCs w:val="18"/>
                <w14:textFill>
                  <w14:solidFill>
                    <w14:srgbClr w14:val="000000">
                      <w14:lumMod w14:val="75000"/>
                      <w14:lumOff w14:val="25000"/>
                    </w14:srgbClr>
                  </w14:solidFill>
                </w14:textFill>
              </w:rPr>
            </w:pPr>
            <w:r>
              <w:rPr>
                <w:rFonts w:hint="eastAsia" w:ascii="Candara" w:hAnsi="Candara" w:cs="Candara"/>
                <w:color w:val="000000"/>
                <w:sz w:val="18"/>
                <w:szCs w:val="18"/>
                <w14:textFill>
                  <w14:solidFill>
                    <w14:srgbClr w14:val="000000">
                      <w14:lumMod w14:val="75000"/>
                      <w14:lumOff w14:val="25000"/>
                    </w14:srgbClr>
                  </w14:solidFill>
                </w14:textFill>
              </w:rPr>
              <w:t>Unit 1: pages 1-6</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ascii="Candara" w:hAnsi="Candara" w:eastAsia="微软雅黑" w:cs="Candara"/>
                <w:b/>
                <w:color w:val="000000"/>
                <w:kern w:val="0"/>
                <w:szCs w:val="21"/>
                <w14:textFill>
                  <w14:solidFill>
                    <w14:srgbClr w14:val="000000">
                      <w14:lumMod w14:val="85000"/>
                      <w14:lumOff w14:val="15000"/>
                    </w14:srgbClr>
                  </w14:solidFill>
                </w14:textFill>
              </w:rPr>
              <w:t>2</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1: First Day in the Office</w:t>
            </w:r>
          </w:p>
        </w:tc>
        <w:tc>
          <w:tcPr>
            <w:tcW w:w="1770" w:type="dxa"/>
            <w:shd w:val="clear" w:color="auto" w:fill="auto"/>
            <w:vAlign w:val="center"/>
          </w:tcPr>
          <w:p>
            <w:pPr>
              <w:spacing w:before="80" w:after="80"/>
              <w:jc w:val="center"/>
              <w:rPr>
                <w:rFonts w:ascii="Candara" w:hAnsi="Candara" w:cs="Candara"/>
                <w:color w:val="000000"/>
                <w:sz w:val="18"/>
                <w:szCs w:val="18"/>
                <w14:textFill>
                  <w14:solidFill>
                    <w14:srgbClr w14:val="000000">
                      <w14:lumMod w14:val="75000"/>
                      <w14:lumOff w14:val="25000"/>
                    </w14:srgbClr>
                  </w14:solidFill>
                </w14:textFill>
              </w:rPr>
            </w:pPr>
            <w:r>
              <w:rPr>
                <w:rFonts w:hint="eastAsia" w:ascii="Candara" w:hAnsi="Candara" w:cs="Candara"/>
                <w:color w:val="000000"/>
                <w:sz w:val="18"/>
                <w:szCs w:val="18"/>
                <w14:textFill>
                  <w14:solidFill>
                    <w14:srgbClr w14:val="000000">
                      <w14:lumMod w14:val="75000"/>
                      <w14:lumOff w14:val="25000"/>
                    </w14:srgbClr>
                  </w14:solidFill>
                </w14:textFill>
              </w:rPr>
              <w:t>Unit 1: pages 6-12</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3</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2: Appointments and Arrangements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2: pages 13-17</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4</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2: Appointments and Arrangements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2: pages 17-23</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5</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3: Calling or Visiting Customers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3: pages 24-29</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6</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3: Calling or Visiting Customers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3: pages 30-36</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7</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4: Customer</w:t>
            </w:r>
            <w:r>
              <w:rPr>
                <w:rFonts w:ascii="Candara" w:hAnsi="Candara" w:eastAsia="微软雅黑" w:cs="Candara"/>
                <w:color w:val="000000"/>
                <w:kern w:val="0"/>
                <w:sz w:val="18"/>
                <w:szCs w:val="18"/>
                <w14:textFill>
                  <w14:solidFill>
                    <w14:srgbClr w14:val="000000">
                      <w14:lumMod w14:val="75000"/>
                      <w14:lumOff w14:val="25000"/>
                    </w14:srgbClr>
                  </w14:solidFill>
                </w14:textFill>
              </w:rPr>
              <w:t>’</w:t>
            </w: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 xml:space="preserve">s Complaints </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4: pages 37-42</w:t>
            </w:r>
          </w:p>
        </w:tc>
        <w:tc>
          <w:tcPr>
            <w:tcW w:w="1425" w:type="dxa"/>
            <w:shd w:val="clear" w:color="auto" w:fill="auto"/>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8</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4: Customer</w:t>
            </w:r>
            <w:r>
              <w:rPr>
                <w:rFonts w:ascii="Candara" w:hAnsi="Candara" w:eastAsia="微软雅黑" w:cs="Candara"/>
                <w:color w:val="000000"/>
                <w:kern w:val="0"/>
                <w:sz w:val="18"/>
                <w:szCs w:val="18"/>
                <w14:textFill>
                  <w14:solidFill>
                    <w14:srgbClr w14:val="000000">
                      <w14:lumMod w14:val="75000"/>
                      <w14:lumOff w14:val="25000"/>
                    </w14:srgbClr>
                  </w14:solidFill>
                </w14:textFill>
              </w:rPr>
              <w:t>’</w:t>
            </w: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s Complaints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4: pages 42-48</w:t>
            </w:r>
          </w:p>
        </w:tc>
        <w:tc>
          <w:tcPr>
            <w:tcW w:w="1425" w:type="dxa"/>
            <w:shd w:val="clear" w:color="auto" w:fill="auto"/>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9</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5: Workshop</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5: pages 49-53</w:t>
            </w:r>
          </w:p>
        </w:tc>
        <w:tc>
          <w:tcPr>
            <w:tcW w:w="1425" w:type="dxa"/>
            <w:shd w:val="clear" w:color="auto" w:fill="auto"/>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10</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5: Workshop</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5: pages 53-58</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11</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6: Showing Samples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6: pages 59-63</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12</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6: Showing Samples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6: page 63-69</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13</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 xml:space="preserve">Unit 7: Dining with Customers </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7: pages 70-74</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14</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7: Dining with Customers</w:t>
            </w:r>
          </w:p>
        </w:tc>
        <w:tc>
          <w:tcPr>
            <w:tcW w:w="1770" w:type="dxa"/>
            <w:shd w:val="clear" w:color="auto" w:fill="auto"/>
            <w:vAlign w:val="center"/>
          </w:tcPr>
          <w:p>
            <w:pPr>
              <w:spacing w:before="80" w:after="12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Unit 7: pages 74-79</w:t>
            </w:r>
          </w:p>
        </w:tc>
        <w:tc>
          <w:tcPr>
            <w:tcW w:w="142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Text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PPT</w:t>
            </w: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Social Media Platform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ascii="Candara" w:hAnsi="Candara" w:eastAsia="微软雅黑" w:cs="Candara"/>
                <w:color w:val="000000"/>
                <w:kern w:val="0"/>
                <w:sz w:val="18"/>
                <w:szCs w:val="18"/>
                <w14:textFill>
                  <w14:solidFill>
                    <w14:srgbClr w14:val="000000">
                      <w14:lumMod w14:val="75000"/>
                      <w14:lumOff w14:val="25000"/>
                    </w14:srgbClr>
                  </w14:solidFill>
                </w14:textFill>
              </w:rPr>
              <w:t>Initial Presentation, Model Vocabulary, Dialogue Drills, Situational Roleplay, Unit Appropriate Activity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000000"/>
                <w:kern w:val="0"/>
                <w:szCs w:val="21"/>
                <w14:textFill>
                  <w14:solidFill>
                    <w14:srgbClr w14:val="000000">
                      <w14:lumMod w14:val="85000"/>
                      <w14:lumOff w14:val="15000"/>
                    </w14:srgbClr>
                  </w14:solidFill>
                </w14:textFill>
              </w:rPr>
            </w:pPr>
            <w:r>
              <w:rPr>
                <w:rFonts w:hint="eastAsia" w:ascii="Candara" w:hAnsi="Candara" w:eastAsia="微软雅黑" w:cs="Candara"/>
                <w:b/>
                <w:color w:val="000000"/>
                <w:kern w:val="0"/>
                <w:szCs w:val="21"/>
                <w14:textFill>
                  <w14:solidFill>
                    <w14:srgbClr w14:val="000000">
                      <w14:lumMod w14:val="85000"/>
                      <w14:lumOff w14:val="15000"/>
                    </w14:srgbClr>
                  </w14:solidFill>
                </w14:textFill>
              </w:rPr>
              <w:t>15</w:t>
            </w:r>
          </w:p>
        </w:tc>
        <w:tc>
          <w:tcPr>
            <w:tcW w:w="1005" w:type="dxa"/>
            <w:shd w:val="clear" w:color="auto" w:fill="auto"/>
            <w:vAlign w:val="center"/>
          </w:tcPr>
          <w:p>
            <w:pPr>
              <w:spacing w:before="80" w:after="80"/>
              <w:jc w:val="center"/>
              <w:rPr>
                <w:rFonts w:ascii="Candara" w:hAnsi="Candara" w:eastAsia="微软雅黑" w:cs="Candara"/>
                <w:b/>
                <w:color w:val="000000"/>
                <w:kern w:val="0"/>
                <w:szCs w:val="21"/>
                <w14:textFill>
                  <w14:solidFill>
                    <w14:srgbClr w14:val="000000">
                      <w14:lumMod w14:val="75000"/>
                      <w14:lumOff w14:val="25000"/>
                    </w14:srgbClr>
                  </w14:solidFill>
                </w14:textFill>
              </w:rPr>
            </w:pPr>
          </w:p>
        </w:tc>
        <w:tc>
          <w:tcPr>
            <w:tcW w:w="1875"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Final Oral Exam</w:t>
            </w:r>
          </w:p>
        </w:tc>
        <w:tc>
          <w:tcPr>
            <w:tcW w:w="1770"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Final Oral Exam</w:t>
            </w:r>
          </w:p>
        </w:tc>
        <w:tc>
          <w:tcPr>
            <w:tcW w:w="1425" w:type="dxa"/>
            <w:shd w:val="clear" w:color="auto" w:fill="auto"/>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p>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Final Oral Exam</w:t>
            </w:r>
          </w:p>
        </w:tc>
        <w:tc>
          <w:tcPr>
            <w:tcW w:w="1923" w:type="dxa"/>
            <w:shd w:val="clear" w:color="auto" w:fill="auto"/>
            <w:vAlign w:val="center"/>
          </w:tcPr>
          <w:p>
            <w:pPr>
              <w:spacing w:before="80" w:after="80"/>
              <w:jc w:val="center"/>
              <w:rPr>
                <w:rFonts w:ascii="Candara" w:hAnsi="Candara" w:eastAsia="微软雅黑" w:cs="Candara"/>
                <w:color w:val="000000"/>
                <w:kern w:val="0"/>
                <w:sz w:val="18"/>
                <w:szCs w:val="18"/>
                <w14:textFill>
                  <w14:solidFill>
                    <w14:srgbClr w14:val="000000">
                      <w14:lumMod w14:val="75000"/>
                      <w14:lumOff w14:val="25000"/>
                    </w14:srgbClr>
                  </w14:solidFill>
                </w14:textFill>
              </w:rPr>
            </w:pPr>
            <w:r>
              <w:rPr>
                <w:rFonts w:hint="eastAsia" w:ascii="Candara" w:hAnsi="Candara" w:eastAsia="微软雅黑" w:cs="Candara"/>
                <w:color w:val="000000"/>
                <w:kern w:val="0"/>
                <w:sz w:val="18"/>
                <w:szCs w:val="18"/>
                <w14:textFill>
                  <w14:solidFill>
                    <w14:srgbClr w14:val="000000">
                      <w14:lumMod w14:val="75000"/>
                      <w14:lumOff w14:val="25000"/>
                    </w14:srgbClr>
                  </w14:solidFill>
                </w14:textFill>
              </w:rPr>
              <w:t>Final Oral Exam</w:t>
            </w:r>
          </w:p>
        </w:tc>
      </w:tr>
    </w:tbl>
    <w:p>
      <w:pPr>
        <w:tabs>
          <w:tab w:val="left" w:pos="6120"/>
        </w:tabs>
        <w:spacing w:line="360" w:lineRule="auto"/>
        <w:ind w:firstLine="420" w:firstLineChars="200"/>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Virgo 01" w:hAnsi="Virgo 01" w:eastAsia="微软雅黑" w:cs="Virgo 01"/>
          <w:b/>
          <w:sz w:val="28"/>
          <w:szCs w:val="28"/>
        </w:rPr>
        <w:t>I</w:t>
      </w:r>
      <w:r>
        <w:rPr>
          <w:rFonts w:ascii="Virgo 01" w:hAnsi="Virgo 01" w:eastAsia="微软雅黑" w:cs="Virgo 01"/>
          <w:b/>
          <w:sz w:val="28"/>
          <w:szCs w:val="28"/>
        </w:rPr>
        <w:t>V. EVALUATION AND GRADING</w:t>
      </w:r>
    </w:p>
    <w:p>
      <w:pPr>
        <w:tabs>
          <w:tab w:val="left" w:pos="6120"/>
        </w:tabs>
        <w:spacing w:line="360" w:lineRule="auto"/>
        <w:rPr>
          <w:rFonts w:ascii="Candara" w:hAnsi="Candara" w:eastAsia="微软雅黑" w:cs="Candara"/>
          <w:sz w:val="24"/>
        </w:rPr>
      </w:pPr>
      <w:r>
        <w:rPr>
          <w:rFonts w:ascii="Candara" w:hAnsi="Candara" w:eastAsia="微软雅黑" w:cs="Candara"/>
          <w:sz w:val="24"/>
        </w:rPr>
        <w:t xml:space="preserve">To receive </w:t>
      </w:r>
      <w:r>
        <w:rPr>
          <w:rFonts w:hint="eastAsia" w:ascii="Candara" w:hAnsi="Candara" w:eastAsia="微软雅黑" w:cs="Candara"/>
          <w:sz w:val="24"/>
        </w:rPr>
        <w:t>the</w:t>
      </w:r>
      <w:r>
        <w:rPr>
          <w:rFonts w:ascii="Candara" w:hAnsi="Candara" w:eastAsia="微软雅黑" w:cs="Candara"/>
          <w:sz w:val="24"/>
        </w:rPr>
        <w:t xml:space="preserve"> </w:t>
      </w:r>
      <w:r>
        <w:rPr>
          <w:rFonts w:hint="eastAsia" w:ascii="Candara" w:hAnsi="Candara" w:eastAsia="微软雅黑" w:cs="Candara"/>
          <w:sz w:val="24"/>
        </w:rPr>
        <w:t>credit</w:t>
      </w:r>
      <w:r>
        <w:rPr>
          <w:rFonts w:ascii="Candara" w:hAnsi="Candara" w:eastAsia="微软雅黑" w:cs="Candara"/>
          <w:sz w:val="24"/>
        </w:rPr>
        <w:t xml:space="preserve"> for this class, </w:t>
      </w:r>
      <w:r>
        <w:rPr>
          <w:rFonts w:hint="eastAsia" w:ascii="Candara" w:hAnsi="Candara" w:eastAsia="微软雅黑" w:cs="Candara"/>
          <w:sz w:val="24"/>
        </w:rPr>
        <w:t>the student</w:t>
      </w:r>
      <w:r>
        <w:rPr>
          <w:rFonts w:ascii="Candara" w:hAnsi="Candara" w:eastAsia="微软雅黑" w:cs="Candara"/>
          <w:sz w:val="24"/>
        </w:rPr>
        <w:t>s are required to attend at least 80 percent of the classes and complete at least 80 percent of the course assignments. Absences may be excused but you must discuss any anticipated absences before they occur. You can always turn in work early.</w:t>
      </w:r>
    </w:p>
    <w:tbl>
      <w:tblPr>
        <w:tblStyle w:val="9"/>
        <w:tblW w:w="8418"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3"/>
        <w:gridCol w:w="1521"/>
        <w:gridCol w:w="2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exact"/>
        </w:trPr>
        <w:tc>
          <w:tcPr>
            <w:tcW w:w="8418" w:type="dxa"/>
            <w:gridSpan w:val="3"/>
            <w:tcBorders>
              <w:top w:val="single" w:color="FFFFFF" w:sz="8" w:space="0"/>
              <w:left w:val="single" w:color="FFFFFF" w:sz="8" w:space="0"/>
              <w:bottom w:val="single" w:color="FFFFFF" w:sz="0" w:space="0"/>
              <w:right w:val="single" w:color="FFFFFF" w:sz="8" w:space="0"/>
            </w:tcBorders>
            <w:shd w:val="clear" w:color="auto" w:fill="4BACC6"/>
          </w:tcPr>
          <w:p>
            <w:pPr>
              <w:tabs>
                <w:tab w:val="left" w:pos="6120"/>
              </w:tabs>
              <w:spacing w:line="320" w:lineRule="exact"/>
              <w:ind w:left="214" w:leftChars="102" w:firstLine="2"/>
              <w:jc w:val="left"/>
              <w:rPr>
                <w:rFonts w:ascii="Candara" w:hAnsi="Candara" w:eastAsia="微软雅黑" w:cs="Candara"/>
                <w:b/>
                <w:bCs/>
                <w:color w:val="FFFFFF"/>
                <w:sz w:val="24"/>
                <w14:shadow w14:blurRad="50800" w14:dist="38100" w14:dir="5400000" w14:sx="100000" w14:sy="100000" w14:kx="0" w14:ky="0" w14:algn="t">
                  <w14:srgbClr w14:val="000000">
                    <w14:alpha w14:val="60000"/>
                  </w14:srgbClr>
                </w14:shadow>
              </w:rPr>
            </w:pPr>
            <w:r>
              <w:rPr>
                <w:rFonts w:ascii="Candara" w:hAnsi="Candara" w:eastAsia="微软雅黑" w:cs="Candara"/>
                <w:b/>
                <w:bCs/>
                <w:color w:val="FFFFFF"/>
                <w:sz w:val="24"/>
                <w14:shadow w14:blurRad="50800" w14:dist="38100" w14:dir="5400000" w14:sx="100000" w14:sy="100000" w14:kx="0" w14:ky="0" w14:algn="t">
                  <w14:srgbClr w14:val="000000">
                    <w14:alpha w14:val="60000"/>
                  </w14:srgbClr>
                </w14:shadow>
              </w:rPr>
              <w:t>Grading Scale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hint="eastAsia" w:ascii="Candara" w:hAnsi="Candara" w:eastAsia="微软雅黑" w:cs="Candara"/>
                <w:b/>
                <w:bCs/>
                <w:color w:val="000000"/>
                <w:sz w:val="24"/>
              </w:rPr>
              <w:t>Attendance</w:t>
            </w:r>
          </w:p>
        </w:tc>
        <w:tc>
          <w:tcPr>
            <w:tcW w:w="1521"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c>
          <w:tcPr>
            <w:tcW w:w="2584"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b/>
                <w:bCs/>
                <w:color w:val="000000"/>
                <w:sz w:val="24"/>
              </w:rPr>
            </w:pPr>
            <w:r>
              <w:rPr>
                <w:rFonts w:hint="eastAsia" w:ascii="Candara" w:hAnsi="Candara" w:eastAsia="微软雅黑" w:cs="Candara"/>
                <w:b/>
                <w:bCs/>
                <w:color w:val="000000"/>
                <w:sz w:val="24"/>
              </w:rPr>
              <w:t xml:space="preserve">  Participation</w:t>
            </w:r>
          </w:p>
        </w:tc>
        <w:tc>
          <w:tcPr>
            <w:tcW w:w="1521"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c>
          <w:tcPr>
            <w:tcW w:w="2584"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b/>
                <w:bCs/>
                <w:color w:val="000000"/>
                <w:sz w:val="24"/>
              </w:rPr>
            </w:pPr>
            <w:r>
              <w:rPr>
                <w:rFonts w:hint="eastAsia" w:ascii="Candara" w:hAnsi="Candara" w:eastAsia="微软雅黑" w:cs="Candara"/>
                <w:b/>
                <w:bCs/>
                <w:color w:val="000000"/>
                <w:sz w:val="24"/>
              </w:rPr>
              <w:t xml:space="preserve">  Product Creation</w:t>
            </w:r>
          </w:p>
        </w:tc>
        <w:tc>
          <w:tcPr>
            <w:tcW w:w="1521"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c>
          <w:tcPr>
            <w:tcW w:w="2584"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rPr>
                <w:rFonts w:ascii="Candara" w:hAnsi="Candara" w:eastAsia="微软雅黑" w:cs="Candara"/>
                <w:b/>
                <w:bCs/>
                <w:color w:val="000000"/>
                <w:sz w:val="24"/>
              </w:rPr>
            </w:pPr>
            <w:r>
              <w:rPr>
                <w:rFonts w:hint="eastAsia" w:ascii="Candara" w:hAnsi="Candara" w:eastAsia="微软雅黑" w:cs="Candara"/>
                <w:b/>
                <w:bCs/>
                <w:color w:val="000000"/>
                <w:sz w:val="24"/>
              </w:rPr>
              <w:t xml:space="preserve">  Sales Pitch</w:t>
            </w: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r>
              <w:rPr>
                <w:rFonts w:hint="eastAsia" w:ascii="Candara" w:hAnsi="Candara" w:eastAsia="微软雅黑" w:cs="Candara"/>
                <w:b/>
                <w:bCs/>
                <w:color w:val="000000"/>
                <w:sz w:val="24"/>
              </w:rPr>
              <w:t>30%</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b/>
                <w:bCs/>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b/>
                <w:bCs/>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ascii="Candara" w:hAnsi="Candara" w:eastAsia="微软雅黑" w:cs="Candara"/>
                <w:b/>
                <w:bCs/>
                <w:color w:val="000000"/>
                <w:sz w:val="24"/>
              </w:rPr>
              <w:t>Final</w:t>
            </w:r>
            <w:r>
              <w:rPr>
                <w:rFonts w:hint="eastAsia" w:ascii="Candara" w:hAnsi="Candara" w:eastAsia="微软雅黑" w:cs="Candara"/>
                <w:b/>
                <w:bCs/>
                <w:color w:val="000000"/>
                <w:sz w:val="24"/>
              </w:rPr>
              <w:t>: Oral Exam</w:t>
            </w: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color w:val="000000"/>
                <w:sz w:val="24"/>
              </w:rPr>
            </w:pPr>
            <w:r>
              <w:rPr>
                <w:rFonts w:hint="eastAsia" w:ascii="Candara" w:hAnsi="Candara" w:eastAsia="微软雅黑" w:cs="Candara"/>
                <w:b/>
                <w:color w:val="000000"/>
                <w:sz w:val="24"/>
              </w:rPr>
              <w:t>70%</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rPr>
                <w:rFonts w:ascii="Candara" w:hAnsi="Candara" w:eastAsia="微软雅黑" w:cs="Candara"/>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000000" w:sz="12" w:space="0"/>
              <w:right w:val="single" w:color="FFFFFF" w:sz="8" w:space="0"/>
            </w:tcBorders>
            <w:shd w:val="clear" w:color="auto" w:fill="auto"/>
          </w:tcPr>
          <w:p>
            <w:pPr>
              <w:tabs>
                <w:tab w:val="left" w:pos="6120"/>
              </w:tabs>
              <w:spacing w:line="360" w:lineRule="auto"/>
              <w:rPr>
                <w:rFonts w:ascii="Candara" w:hAnsi="Candara" w:eastAsia="微软雅黑" w:cs="Candara"/>
                <w:color w:val="000000"/>
                <w:sz w:val="24"/>
              </w:rPr>
            </w:pPr>
          </w:p>
        </w:tc>
        <w:tc>
          <w:tcPr>
            <w:tcW w:w="1521" w:type="dxa"/>
            <w:tcBorders>
              <w:top w:val="single" w:color="FFFFFF" w:sz="8" w:space="0"/>
              <w:left w:val="single" w:color="FFFFFF" w:sz="8" w:space="0"/>
              <w:bottom w:val="single" w:color="000000" w:sz="12"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000000" w:sz="12"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ascii="Candara" w:hAnsi="Candara" w:eastAsia="微软雅黑" w:cs="Candara"/>
                <w:b/>
                <w:bCs/>
                <w:color w:val="000000"/>
                <w:sz w:val="24"/>
              </w:rPr>
              <w:t>Total</w:t>
            </w:r>
          </w:p>
        </w:tc>
        <w:tc>
          <w:tcPr>
            <w:tcW w:w="1521" w:type="dxa"/>
            <w:tcBorders>
              <w:top w:val="single" w:color="000000" w:sz="12"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color w:val="000000"/>
                <w:sz w:val="24"/>
              </w:rPr>
            </w:pPr>
            <w:r>
              <w:rPr>
                <w:rFonts w:ascii="Candara" w:hAnsi="Candara" w:eastAsia="微软雅黑" w:cs="Candara"/>
                <w:b/>
                <w:color w:val="000000"/>
                <w:sz w:val="24"/>
              </w:rPr>
              <w:t>100</w:t>
            </w:r>
            <w:r>
              <w:rPr>
                <w:rFonts w:hint="eastAsia" w:ascii="Candara" w:hAnsi="Candara" w:eastAsia="微软雅黑" w:cs="Candara"/>
                <w:b/>
                <w:color w:val="000000"/>
                <w:sz w:val="24"/>
              </w:rPr>
              <w:t>%</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bl>
    <w:p>
      <w:pPr>
        <w:spacing w:line="360" w:lineRule="auto"/>
        <w:ind w:firstLine="420" w:firstLineChars="200"/>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Virgo 01" w:hAnsi="Virgo 01" w:eastAsia="微软雅黑" w:cs="Virgo 01"/>
          <w:b/>
          <w:sz w:val="28"/>
          <w:szCs w:val="28"/>
        </w:rPr>
      </w:pPr>
      <w:r>
        <w:rPr>
          <w:rFonts w:ascii="Virgo 01" w:hAnsi="Virgo 01" w:eastAsia="微软雅黑" w:cs="Virgo 01"/>
          <w:b/>
          <w:sz w:val="28"/>
          <w:szCs w:val="28"/>
        </w:rPr>
        <w:t xml:space="preserve">V. </w:t>
      </w:r>
      <w:r>
        <w:rPr>
          <w:rFonts w:hint="eastAsia" w:ascii="Virgo 01" w:hAnsi="Virgo 01" w:eastAsia="微软雅黑" w:cs="Virgo 01"/>
          <w:b/>
          <w:sz w:val="28"/>
          <w:szCs w:val="28"/>
        </w:rPr>
        <w:t xml:space="preserve">Assignment and </w:t>
      </w:r>
      <w:r>
        <w:rPr>
          <w:rFonts w:ascii="Virgo 01" w:hAnsi="Virgo 01" w:eastAsia="微软雅黑" w:cs="Virgo 01"/>
          <w:b/>
          <w:sz w:val="28"/>
          <w:szCs w:val="28"/>
        </w:rPr>
        <w:t>EXAMINATIONS</w:t>
      </w:r>
    </w:p>
    <w:p>
      <w:pPr>
        <w:spacing w:line="360" w:lineRule="auto"/>
        <w:rPr>
          <w:rFonts w:ascii="微软雅黑" w:hAnsi="微软雅黑" w:eastAsia="微软雅黑"/>
          <w:szCs w:val="21"/>
        </w:rPr>
      </w:pPr>
    </w:p>
    <w:tbl>
      <w:tblPr>
        <w:tblStyle w:val="9"/>
        <w:tblW w:w="8522" w:type="dxa"/>
        <w:tblInd w:w="0" w:type="dxa"/>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
      <w:tblGrid>
        <w:gridCol w:w="2301"/>
        <w:gridCol w:w="6221"/>
      </w:tblGrid>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DATE</w:t>
            </w:r>
          </w:p>
        </w:tc>
        <w:tc>
          <w:tcPr>
            <w:tcW w:w="6221" w:type="dxa"/>
            <w:tcBorders>
              <w:tl2br w:val="nil"/>
              <w:tr2bl w:val="nil"/>
            </w:tcBorders>
            <w:shd w:val="clear" w:color="auto" w:fill="auto"/>
          </w:tcPr>
          <w:p>
            <w:pPr>
              <w:spacing w:before="80" w:after="80"/>
              <w:rPr>
                <w:rFonts w:ascii="微软雅黑" w:hAnsi="微软雅黑" w:eastAsia="微软雅黑" w:cs="微软雅黑"/>
                <w:b/>
                <w:bCs/>
                <w:sz w:val="20"/>
                <w:szCs w:val="20"/>
              </w:rPr>
            </w:pPr>
            <w:r>
              <w:rPr>
                <w:rFonts w:hint="eastAsia" w:ascii="微软雅黑" w:hAnsi="微软雅黑" w:eastAsia="微软雅黑" w:cs="微软雅黑"/>
                <w:b/>
                <w:bCs/>
                <w:sz w:val="20"/>
                <w:szCs w:val="20"/>
              </w:rPr>
              <w:t>ITEM</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hint="eastAsia" w:ascii="Candara" w:hAnsi="Candara" w:cs="Candara"/>
                <w:color w:val="000000"/>
                <w:sz w:val="18"/>
                <w:szCs w:val="18"/>
              </w:rPr>
              <w:t>Ongoing</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hint="eastAsia" w:ascii="Candara" w:hAnsi="Candara" w:cs="Candara"/>
                <w:color w:val="000000"/>
                <w:sz w:val="18"/>
                <w:szCs w:val="18"/>
              </w:rPr>
              <w:t>Attendance</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hint="eastAsia" w:ascii="Candara" w:hAnsi="Candara" w:cs="Candara"/>
                <w:color w:val="000000"/>
                <w:sz w:val="18"/>
                <w:szCs w:val="18"/>
              </w:rPr>
              <w:t>Ongoing</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hint="eastAsia" w:ascii="Candara" w:hAnsi="Candara" w:cs="Candara"/>
                <w:color w:val="000000"/>
                <w:sz w:val="18"/>
                <w:szCs w:val="18"/>
              </w:rPr>
              <w:t>Participation</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hint="eastAsia" w:ascii="Candara" w:hAnsi="Candara" w:cs="Candara"/>
                <w:color w:val="000000"/>
                <w:sz w:val="18"/>
                <w:szCs w:val="18"/>
              </w:rPr>
              <w:t>Ongoing</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hint="eastAsia" w:ascii="Candara" w:hAnsi="Candara" w:cs="Candara"/>
                <w:color w:val="000000"/>
                <w:sz w:val="18"/>
                <w:szCs w:val="18"/>
              </w:rPr>
              <w:t>Product Creation</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hint="eastAsia" w:ascii="Candara" w:hAnsi="Candara" w:cs="Candara"/>
                <w:color w:val="000000"/>
                <w:sz w:val="18"/>
                <w:szCs w:val="18"/>
              </w:rPr>
              <w:t>Weeks 13-14</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hint="eastAsia" w:ascii="Candara" w:hAnsi="Candara" w:cs="Candara"/>
                <w:color w:val="000000"/>
                <w:sz w:val="18"/>
                <w:szCs w:val="18"/>
              </w:rPr>
              <w:t>Group Projects</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p>
        </w:tc>
        <w:tc>
          <w:tcPr>
            <w:tcW w:w="6221" w:type="dxa"/>
            <w:tcBorders>
              <w:tl2br w:val="nil"/>
              <w:tr2bl w:val="nil"/>
            </w:tcBorders>
            <w:shd w:val="clear" w:color="auto" w:fill="auto"/>
          </w:tcPr>
          <w:p>
            <w:pPr>
              <w:spacing w:before="80" w:after="80"/>
              <w:rPr>
                <w:rFonts w:ascii="Candara" w:hAnsi="Candara" w:cs="Candara"/>
                <w:color w:val="000000"/>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hint="eastAsia" w:ascii="Candara" w:hAnsi="Candara" w:cs="Candara"/>
                <w:color w:val="000000"/>
                <w:sz w:val="18"/>
                <w:szCs w:val="18"/>
              </w:rPr>
              <w:t>Week 15</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ascii="Candara" w:hAnsi="Candara" w:cs="Candara"/>
                <w:color w:val="000000"/>
                <w:sz w:val="18"/>
                <w:szCs w:val="18"/>
              </w:rPr>
              <w:t xml:space="preserve">Final Exam </w:t>
            </w:r>
          </w:p>
        </w:tc>
      </w:tr>
    </w:tbl>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Virgo 01" w:hAnsi="Virgo 01" w:eastAsia="微软雅黑" w:cs="Virgo 01"/>
          <w:b/>
          <w:sz w:val="28"/>
          <w:szCs w:val="28"/>
          <w14:shadow w14:blurRad="50800" w14:dist="38100" w14:dir="5400000" w14:sx="100000" w14:sy="100000" w14:kx="0" w14:ky="0" w14:algn="t">
            <w14:srgbClr w14:val="000000">
              <w14:alpha w14:val="60000"/>
            </w14:srgbClr>
          </w14:shadow>
        </w:rPr>
        <w:t xml:space="preserve">VI. </w:t>
      </w:r>
      <w:r>
        <w:rPr>
          <w:rFonts w:ascii="Virgo 01" w:hAnsi="Virgo 01" w:eastAsia="微软雅黑" w:cs="Virgo 01"/>
          <w:b/>
          <w:sz w:val="28"/>
          <w:szCs w:val="28"/>
          <w14:shadow w14:blurRad="50800" w14:dist="38100" w14:dir="5400000" w14:sx="100000" w14:sy="100000" w14:kx="0" w14:ky="0" w14:algn="t">
            <w14:srgbClr w14:val="000000">
              <w14:alpha w14:val="60000"/>
            </w14:srgbClr>
          </w14:shadow>
        </w:rPr>
        <w:t>ACADEMIC HONESTY POLICY</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ind w:firstLine="480"/>
        <w:rPr>
          <w:rFonts w:ascii="宋体" w:hAnsi="宋体"/>
          <w:color w:val="000000"/>
          <w:szCs w:val="21"/>
        </w:rPr>
      </w:pPr>
      <w:r>
        <w:rPr>
          <w:rFonts w:hint="eastAsia" w:ascii="宋体" w:hAnsi="宋体"/>
          <w:color w:val="000000"/>
          <w:szCs w:val="21"/>
        </w:rPr>
        <w:t>（2）实验课缺做实验达1/3者；</w:t>
      </w:r>
    </w:p>
    <w:p>
      <w:pPr>
        <w:spacing w:line="360" w:lineRule="auto"/>
        <w:ind w:firstLine="480"/>
        <w:rPr>
          <w:rFonts w:hint="eastAsia" w:ascii="宋体" w:hAnsi="宋体"/>
          <w:color w:val="000000"/>
          <w:szCs w:val="21"/>
        </w:rPr>
      </w:pPr>
      <w:r>
        <w:rPr>
          <w:rFonts w:hint="eastAsia" w:ascii="宋体" w:hAnsi="宋体"/>
          <w:color w:val="000000"/>
          <w:szCs w:val="21"/>
        </w:rPr>
        <w:t>（3）一门课程缺课的学时累计达到该门课程总学时的1/3者(获准课程免听者除外)。</w:t>
      </w:r>
    </w:p>
    <w:p>
      <w:pPr>
        <w:spacing w:line="360" w:lineRule="auto"/>
        <w:ind w:firstLine="480"/>
        <w:rPr>
          <w:rFonts w:hint="eastAsia" w:ascii="宋体" w:hAnsi="宋体"/>
          <w:color w:val="000000"/>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ascii="Virgo 01" w:hAnsi="Virgo 01" w:eastAsia="微软雅黑" w:cs="Virgo 01"/>
          <w:b/>
          <w:sz w:val="28"/>
          <w:szCs w:val="28"/>
        </w:rPr>
        <w:t xml:space="preserve">VII. </w:t>
      </w:r>
      <w:r>
        <w:rPr>
          <w:rFonts w:hint="eastAsia" w:ascii="Virgo 01" w:hAnsi="Virgo 01" w:eastAsia="微软雅黑" w:cs="Virgo 01"/>
          <w:b/>
          <w:sz w:val="28"/>
          <w:szCs w:val="28"/>
        </w:rPr>
        <w:t>REFERENCES</w:t>
      </w:r>
      <w:r>
        <w:rPr>
          <w:rFonts w:ascii="Virgo 01" w:hAnsi="Virgo 01" w:eastAsia="微软雅黑" w:cs="Virgo 01"/>
          <w:b/>
          <w:sz w:val="28"/>
          <w:szCs w:val="28"/>
        </w:rPr>
        <w:t xml:space="preserve"> </w:t>
      </w:r>
      <w:r>
        <w:rPr>
          <w:rFonts w:hint="eastAsia" w:ascii="Virgo 01" w:hAnsi="Virgo 01" w:eastAsia="微软雅黑" w:cs="Virgo 01"/>
          <w:b/>
          <w:sz w:val="28"/>
          <w:szCs w:val="28"/>
        </w:rPr>
        <w:t>AND RECOMMENDATIONS</w:t>
      </w:r>
    </w:p>
    <w:p>
      <w:pPr>
        <w:spacing w:line="360" w:lineRule="auto"/>
        <w:ind w:firstLine="480"/>
        <w:rPr>
          <w:rFonts w:hint="eastAsia" w:ascii="宋体" w:hAnsi="宋体"/>
          <w:color w:val="000000"/>
          <w:szCs w:val="21"/>
        </w:rPr>
      </w:pPr>
      <w:r>
        <w:rPr>
          <w:rFonts w:hint="eastAsia" w:ascii="宋体" w:hAnsi="宋体"/>
          <w:color w:val="000000"/>
          <w:szCs w:val="21"/>
          <w:lang w:val="en-US" w:eastAsia="zh-CN"/>
        </w:rPr>
        <w:t xml:space="preserve">1. </w:t>
      </w:r>
      <w:r>
        <w:rPr>
          <w:rFonts w:hint="eastAsia" w:ascii="宋体" w:hAnsi="宋体"/>
          <w:color w:val="000000"/>
          <w:szCs w:val="21"/>
        </w:rPr>
        <w:fldChar w:fldCharType="begin"/>
      </w:r>
      <w:r>
        <w:rPr>
          <w:rFonts w:hint="eastAsia" w:ascii="宋体" w:hAnsi="宋体"/>
          <w:color w:val="000000"/>
          <w:szCs w:val="21"/>
        </w:rPr>
        <w:instrText xml:space="preserve"> HYPERLINK "https://www.businessenglishpod.com/" </w:instrText>
      </w:r>
      <w:r>
        <w:rPr>
          <w:rFonts w:hint="eastAsia" w:ascii="宋体" w:hAnsi="宋体"/>
          <w:color w:val="000000"/>
          <w:szCs w:val="21"/>
        </w:rPr>
        <w:fldChar w:fldCharType="separate"/>
      </w:r>
      <w:r>
        <w:rPr>
          <w:rStyle w:val="7"/>
          <w:rFonts w:hint="eastAsia" w:ascii="宋体" w:hAnsi="宋体"/>
          <w:color w:val="000000"/>
          <w:szCs w:val="21"/>
        </w:rPr>
        <w:t>https://www.businessenglishpod.com/</w:t>
      </w:r>
      <w:r>
        <w:rPr>
          <w:rFonts w:hint="eastAsia" w:ascii="宋体" w:hAnsi="宋体"/>
          <w:color w:val="000000"/>
          <w:szCs w:val="21"/>
        </w:rPr>
        <w:fldChar w:fldCharType="end"/>
      </w:r>
    </w:p>
    <w:p>
      <w:pPr>
        <w:spacing w:line="360" w:lineRule="auto"/>
        <w:ind w:firstLine="480"/>
        <w:rPr>
          <w:rFonts w:hint="eastAsia" w:ascii="宋体" w:hAnsi="宋体"/>
          <w:color w:val="000000"/>
          <w:szCs w:val="21"/>
        </w:rPr>
      </w:pPr>
      <w:r>
        <w:rPr>
          <w:rFonts w:hint="eastAsia" w:ascii="宋体" w:hAnsi="宋体"/>
          <w:color w:val="000000"/>
          <w:szCs w:val="21"/>
          <w:lang w:val="en-US" w:eastAsia="zh-CN"/>
        </w:rPr>
        <w:t xml:space="preserve">2. </w:t>
      </w:r>
      <w:r>
        <w:rPr>
          <w:rFonts w:hint="eastAsia" w:ascii="宋体" w:hAnsi="宋体"/>
          <w:color w:val="000000"/>
          <w:szCs w:val="21"/>
        </w:rPr>
        <w:fldChar w:fldCharType="begin"/>
      </w:r>
      <w:r>
        <w:rPr>
          <w:rFonts w:hint="eastAsia" w:ascii="宋体" w:hAnsi="宋体"/>
          <w:color w:val="000000"/>
          <w:szCs w:val="21"/>
        </w:rPr>
        <w:instrText xml:space="preserve"> HYPERLINK "http://www.businessenglishmaterials.com/" </w:instrText>
      </w:r>
      <w:r>
        <w:rPr>
          <w:rFonts w:hint="eastAsia" w:ascii="宋体" w:hAnsi="宋体"/>
          <w:color w:val="000000"/>
          <w:szCs w:val="21"/>
        </w:rPr>
        <w:fldChar w:fldCharType="separate"/>
      </w:r>
      <w:r>
        <w:rPr>
          <w:rStyle w:val="7"/>
          <w:rFonts w:hint="eastAsia" w:ascii="宋体" w:hAnsi="宋体"/>
          <w:color w:val="000000"/>
          <w:szCs w:val="21"/>
        </w:rPr>
        <w:t>http://www.businessenglishmaterials.com/</w:t>
      </w:r>
      <w:r>
        <w:rPr>
          <w:rFonts w:hint="eastAsia" w:ascii="宋体" w:hAnsi="宋体"/>
          <w:color w:val="000000"/>
          <w:szCs w:val="21"/>
        </w:rPr>
        <w:fldChar w:fldCharType="end"/>
      </w:r>
    </w:p>
    <w:p>
      <w:pPr>
        <w:spacing w:line="360" w:lineRule="auto"/>
        <w:ind w:firstLine="480"/>
        <w:rPr>
          <w:rFonts w:hint="eastAsia" w:ascii="宋体" w:hAnsi="宋体"/>
          <w:color w:val="000000"/>
          <w:szCs w:val="21"/>
          <w:lang w:val="en-US" w:eastAsia="zh-CN"/>
        </w:rPr>
      </w:pPr>
      <w:r>
        <w:rPr>
          <w:rFonts w:hint="eastAsia" w:ascii="宋体" w:hAnsi="宋体"/>
          <w:color w:val="000000"/>
          <w:szCs w:val="21"/>
          <w:lang w:val="en-US" w:eastAsia="zh-CN"/>
        </w:rPr>
        <w:t xml:space="preserve">3. </w:t>
      </w:r>
      <w:r>
        <w:rPr>
          <w:rFonts w:hint="eastAsia" w:ascii="宋体" w:hAnsi="宋体"/>
          <w:color w:val="000000"/>
          <w:szCs w:val="21"/>
          <w:lang w:val="en-US" w:eastAsia="zh-CN"/>
        </w:rPr>
        <w:fldChar w:fldCharType="begin"/>
      </w:r>
      <w:r>
        <w:rPr>
          <w:rFonts w:hint="eastAsia" w:ascii="宋体" w:hAnsi="宋体"/>
          <w:color w:val="000000"/>
          <w:szCs w:val="21"/>
          <w:lang w:val="en-US" w:eastAsia="zh-CN"/>
        </w:rPr>
        <w:instrText xml:space="preserve"> HYPERLINK "http://www.talkenglish.com/speaking/listbusiness.aspx" </w:instrText>
      </w:r>
      <w:r>
        <w:rPr>
          <w:rFonts w:hint="eastAsia" w:ascii="宋体" w:hAnsi="宋体"/>
          <w:color w:val="000000"/>
          <w:szCs w:val="21"/>
          <w:lang w:val="en-US" w:eastAsia="zh-CN"/>
        </w:rPr>
        <w:fldChar w:fldCharType="separate"/>
      </w:r>
      <w:r>
        <w:rPr>
          <w:rStyle w:val="7"/>
          <w:rFonts w:hint="eastAsia" w:ascii="宋体" w:hAnsi="宋体"/>
          <w:color w:val="000000"/>
          <w:szCs w:val="21"/>
          <w:lang w:val="en-US" w:eastAsia="zh-CN"/>
        </w:rPr>
        <w:t>http://www.talkenglish.com/speaking/listbusiness.aspx</w:t>
      </w:r>
      <w:r>
        <w:rPr>
          <w:rFonts w:hint="eastAsia" w:ascii="宋体" w:hAnsi="宋体"/>
          <w:color w:val="000000"/>
          <w:szCs w:val="21"/>
          <w:lang w:val="en-US" w:eastAsia="zh-CN"/>
        </w:rPr>
        <w:fldChar w:fldCharType="end"/>
      </w:r>
    </w:p>
    <w:p>
      <w:pPr>
        <w:spacing w:line="360" w:lineRule="auto"/>
        <w:ind w:firstLine="480"/>
        <w:rPr>
          <w:rFonts w:hint="eastAsia" w:ascii="宋体" w:hAnsi="宋体"/>
          <w:color w:val="000000"/>
          <w:szCs w:val="21"/>
          <w:lang w:val="en-US" w:eastAsia="zh-CN"/>
        </w:rPr>
      </w:pPr>
      <w:r>
        <w:rPr>
          <w:rFonts w:hint="eastAsia" w:ascii="宋体" w:hAnsi="宋体"/>
          <w:color w:val="000000"/>
          <w:szCs w:val="21"/>
          <w:lang w:val="en-US" w:eastAsia="zh-CN"/>
        </w:rPr>
        <w:t>4. http://www.cambridgeenglish.org/exams-and-tests/qualifications/business/</w:t>
      </w:r>
    </w:p>
    <w:p>
      <w:pPr>
        <w:spacing w:line="360" w:lineRule="auto"/>
        <w:ind w:firstLine="420" w:firstLineChars="200"/>
        <w:rPr>
          <w:rFonts w:hint="eastAsia" w:ascii="华文宋体" w:hAnsi="华文宋体" w:eastAsia="华文宋体"/>
          <w:szCs w:val="21"/>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pStyle w:val="16"/>
        <w:widowControl w:val="0"/>
        <w:numPr>
          <w:numId w:val="0"/>
        </w:numPr>
        <w:spacing w:line="360" w:lineRule="auto"/>
        <w:jc w:val="both"/>
        <w:rPr>
          <w:rFonts w:hint="eastAsia" w:ascii="宋体" w:hAnsi="宋体" w:cs="宋体"/>
        </w:rPr>
      </w:pPr>
    </w:p>
    <w:p>
      <w:pPr>
        <w:tabs>
          <w:tab w:val="left" w:pos="6120"/>
        </w:tabs>
        <w:spacing w:line="430" w:lineRule="exact"/>
        <w:rPr>
          <w:rFonts w:ascii="黑体" w:eastAsia="黑体"/>
          <w:b/>
          <w:bCs/>
          <w:sz w:val="32"/>
          <w:szCs w:val="32"/>
        </w:rPr>
      </w:pPr>
    </w:p>
    <w:p>
      <w:pPr>
        <w:tabs>
          <w:tab w:val="left" w:pos="6120"/>
        </w:tabs>
        <w:spacing w:line="480" w:lineRule="exact"/>
        <w:jc w:val="center"/>
        <w:rPr>
          <w:b/>
          <w:bCs/>
          <w:sz w:val="44"/>
          <w:szCs w:val="44"/>
        </w:rPr>
      </w:pPr>
      <w:r>
        <w:rPr>
          <w:rStyle w:val="20"/>
          <w:rFonts w:hint="eastAsia" w:ascii="Candara" w:hAnsi="Candara" w:eastAsia="汉真广标" w:cs="Candara"/>
          <w:b/>
          <w:bCs/>
        </w:rPr>
        <w:t>SYLLABUS</w:t>
      </w:r>
    </w:p>
    <w:p>
      <w:pPr>
        <w:tabs>
          <w:tab w:val="left" w:pos="6120"/>
        </w:tabs>
        <w:spacing w:line="430" w:lineRule="exact"/>
        <w:jc w:val="center"/>
        <w:rPr>
          <w:rFonts w:eastAsia="黑体"/>
        </w:rPr>
      </w:pPr>
      <w:r>
        <w:rPr>
          <w:rStyle w:val="21"/>
          <w:rFonts w:ascii="Candara" w:hAnsi="Candara" w:eastAsia="黑体" w:cs="Candara"/>
          <w:sz w:val="24"/>
          <w:szCs w:val="24"/>
        </w:rPr>
        <w:t>(</w:t>
      </w:r>
      <w:r>
        <w:rPr>
          <w:rStyle w:val="22"/>
          <w:rFonts w:hint="eastAsia" w:ascii="Candara" w:hAnsi="Candara" w:eastAsia="黑体" w:cs="Candara"/>
          <w:sz w:val="24"/>
          <w:szCs w:val="24"/>
        </w:rPr>
        <w:t>COURSE</w:t>
      </w:r>
      <w:r>
        <w:rPr>
          <w:rStyle w:val="21"/>
          <w:rFonts w:ascii="Candara" w:hAnsi="Candara" w:cs="Candara"/>
          <w:sz w:val="24"/>
          <w:szCs w:val="24"/>
        </w:rPr>
        <w:t>)</w:t>
      </w:r>
    </w:p>
    <w:p>
      <w:pPr>
        <w:tabs>
          <w:tab w:val="left" w:pos="6120"/>
        </w:tabs>
        <w:spacing w:line="360" w:lineRule="auto"/>
        <w:ind w:firstLine="482" w:firstLineChars="200"/>
        <w:rPr>
          <w:rFonts w:ascii="微软雅黑" w:hAnsi="微软雅黑" w:eastAsia="微软雅黑"/>
          <w:b/>
          <w:sz w:val="24"/>
        </w:rPr>
      </w:pPr>
    </w:p>
    <w:p>
      <w:pPr>
        <w:tabs>
          <w:tab w:val="left" w:pos="6120"/>
        </w:tabs>
        <w:spacing w:line="360" w:lineRule="auto"/>
        <w:ind w:firstLine="482" w:firstLineChars="200"/>
        <w:rPr>
          <w:rFonts w:hint="eastAsia" w:ascii="Candara" w:hAnsi="Candara" w:cs="Candara"/>
          <w:sz w:val="24"/>
          <w:lang w:val="en-GB"/>
        </w:rPr>
      </w:pPr>
      <w:r>
        <w:rPr>
          <w:rFonts w:ascii="Candara" w:hAnsi="Candara" w:eastAsia="微软雅黑" w:cs="Candara"/>
          <w:b/>
          <w:sz w:val="24"/>
        </w:rPr>
        <w:t>MODULE：</w:t>
      </w:r>
      <w:r>
        <w:rPr>
          <w:rFonts w:hint="eastAsia" w:ascii="Candara" w:hAnsi="Candara" w:eastAsia="微软雅黑" w:cs="Candara"/>
          <w:b/>
          <w:sz w:val="24"/>
        </w:rPr>
        <w:t>专业</w:t>
      </w:r>
      <w:r>
        <w:rPr>
          <w:rFonts w:hint="eastAsia" w:ascii="Candara" w:hAnsi="Candara" w:eastAsia="微软雅黑" w:cs="Candara"/>
          <w:b/>
          <w:sz w:val="24"/>
          <w:lang w:eastAsia="zh-CN"/>
        </w:rPr>
        <w:t>核心</w:t>
      </w:r>
      <w:bookmarkStart w:id="8" w:name="_GoBack"/>
      <w:bookmarkEnd w:id="8"/>
      <w:r>
        <w:rPr>
          <w:rFonts w:hint="eastAsia" w:ascii="Candara" w:hAnsi="Candara" w:eastAsia="微软雅黑" w:cs="Candara"/>
          <w:b/>
          <w:sz w:val="24"/>
        </w:rPr>
        <w:t>课</w:t>
      </w:r>
    </w:p>
    <w:p>
      <w:pPr>
        <w:tabs>
          <w:tab w:val="left" w:pos="6120"/>
        </w:tabs>
        <w:spacing w:line="360" w:lineRule="auto"/>
        <w:ind w:firstLine="482" w:firstLineChars="200"/>
        <w:rPr>
          <w:rFonts w:ascii="Candara" w:hAnsi="Candara" w:eastAsia="微软雅黑" w:cs="Candara"/>
          <w:bCs/>
          <w:sz w:val="24"/>
        </w:rPr>
      </w:pPr>
      <w:r>
        <w:rPr>
          <w:rFonts w:ascii="Candara" w:hAnsi="Candara" w:eastAsia="微软雅黑" w:cs="Candara"/>
          <w:b/>
          <w:sz w:val="24"/>
        </w:rPr>
        <w:t>CREDITS/PERIODS：</w:t>
      </w:r>
      <w:r>
        <w:rPr>
          <w:rFonts w:ascii="Candara" w:hAnsi="Candara" w:eastAsia="微软雅黑" w:cs="Candara"/>
          <w:bCs/>
          <w:sz w:val="24"/>
        </w:rPr>
        <w:t>2/3</w:t>
      </w:r>
      <w:r>
        <w:rPr>
          <w:rFonts w:hint="eastAsia" w:ascii="Candara" w:hAnsi="Candara" w:eastAsia="微软雅黑" w:cs="Candara"/>
          <w:bCs/>
          <w:sz w:val="24"/>
          <w:lang w:val="en-US" w:eastAsia="zh-CN"/>
        </w:rPr>
        <w:t>2</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 xml:space="preserve">LECTURE TIME/CLASSROOM： </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SCHOOL：School of Foreign Languages</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TEACHER&amp;TITLE： Mr David Victor</w:t>
      </w:r>
    </w:p>
    <w:p>
      <w:pPr>
        <w:tabs>
          <w:tab w:val="left" w:pos="6120"/>
        </w:tabs>
        <w:spacing w:line="360" w:lineRule="auto"/>
        <w:ind w:firstLine="482" w:firstLineChars="200"/>
        <w:rPr>
          <w:rFonts w:ascii="Candara" w:hAnsi="Candara" w:eastAsia="微软雅黑" w:cs="Candara"/>
          <w:b/>
          <w:sz w:val="24"/>
          <w:lang w:val="en-GB"/>
        </w:rPr>
      </w:pPr>
      <w:r>
        <w:rPr>
          <w:rFonts w:ascii="Candara" w:hAnsi="Candara" w:eastAsia="微软雅黑" w:cs="Candara"/>
          <w:b/>
          <w:sz w:val="24"/>
        </w:rPr>
        <w:t>EMAIL&amp;PHONE：</w:t>
      </w:r>
      <w:r>
        <w:rPr>
          <w:rFonts w:ascii="Candara" w:hAnsi="Candara" w:eastAsia="微软雅黑" w:cs="Candara"/>
          <w:b/>
          <w:sz w:val="24"/>
          <w:lang w:val="en-GB"/>
        </w:rPr>
        <w:t>davidmatthewvictor@hotmail.com</w:t>
      </w:r>
    </w:p>
    <w:p>
      <w:pPr>
        <w:tabs>
          <w:tab w:val="left" w:pos="6120"/>
        </w:tabs>
        <w:spacing w:line="360" w:lineRule="auto"/>
        <w:ind w:firstLine="482" w:firstLineChars="200"/>
        <w:rPr>
          <w:rFonts w:ascii="Candara" w:hAnsi="Candara" w:eastAsia="微软雅黑" w:cs="Candara"/>
          <w:b/>
          <w:sz w:val="24"/>
        </w:rPr>
      </w:pPr>
      <w:r>
        <w:rPr>
          <w:rFonts w:ascii="Candara" w:hAnsi="Candara" w:eastAsia="微软雅黑" w:cs="Candara"/>
          <w:b/>
          <w:sz w:val="24"/>
        </w:rPr>
        <w:t>OFFICE HOURS/LOCATION：</w:t>
      </w:r>
    </w:p>
    <w:p>
      <w:pPr>
        <w:tabs>
          <w:tab w:val="left" w:pos="6120"/>
        </w:tabs>
        <w:spacing w:line="360" w:lineRule="auto"/>
        <w:ind w:firstLine="482" w:firstLineChars="200"/>
        <w:rPr>
          <w:rFonts w:ascii="微软雅黑" w:hAnsi="微软雅黑" w:eastAsia="微软雅黑"/>
          <w:b/>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ascii="Virgo 01" w:hAnsi="Virgo 01" w:eastAsia="微软雅黑" w:cs="Virgo 01"/>
          <w:b/>
          <w:sz w:val="28"/>
          <w:szCs w:val="28"/>
        </w:rPr>
        <w:t>I. COURSE DESCRIPTION</w:t>
      </w:r>
    </w:p>
    <w:p>
      <w:pPr>
        <w:tabs>
          <w:tab w:val="left" w:pos="6120"/>
        </w:tabs>
        <w:spacing w:line="420" w:lineRule="exact"/>
        <w:ind w:firstLine="420" w:firstLineChars="200"/>
        <w:rPr>
          <w:rFonts w:ascii="Candara" w:hAnsi="Candara" w:eastAsia="微软雅黑" w:cs="Candara"/>
          <w:szCs w:val="21"/>
        </w:rPr>
      </w:pPr>
      <w:r>
        <w:rPr>
          <w:rFonts w:hint="eastAsia" w:ascii="Candara" w:hAnsi="Candara" w:eastAsia="微软雅黑" w:cs="Candara"/>
          <w:szCs w:val="21"/>
        </w:rPr>
        <w:t xml:space="preserve"> </w:t>
      </w:r>
      <w:r>
        <w:rPr>
          <w:rFonts w:ascii="Candara" w:hAnsi="Candara" w:eastAsia="微软雅黑" w:cs="Candara"/>
          <w:szCs w:val="21"/>
        </w:rPr>
        <w:t xml:space="preserve">English for International Tourism is a language course designed to cater for learners studying for vocational qualifications and/or careers in the tourism and hospitality industry. The course deals with the language for tourism from an insider’s occupational perspective rather than that of the individual traveler. </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 xml:space="preserve">This is a heavily skills based syllabus which seeks to develop the students’ oral communication abilities within a heavily contextualized course of study.  It should both bring previously studied vocabulary into active use as well as increase the students’ vocabulary within the relevant topic areas.  </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In addition the Five Principles will be applied across all the units:</w:t>
      </w:r>
    </w:p>
    <w:p>
      <w:pPr>
        <w:tabs>
          <w:tab w:val="left" w:pos="6120"/>
        </w:tabs>
        <w:spacing w:line="420" w:lineRule="exact"/>
        <w:ind w:firstLine="420" w:firstLineChars="200"/>
        <w:rPr>
          <w:rFonts w:ascii="Candara" w:hAnsi="Candara" w:eastAsia="微软雅黑" w:cs="Candara"/>
          <w:szCs w:val="21"/>
        </w:rPr>
      </w:pPr>
      <w:r>
        <w:rPr>
          <w:rFonts w:ascii="Candara" w:hAnsi="Candara" w:eastAsia="微软雅黑" w:cs="Candara"/>
          <w:szCs w:val="21"/>
        </w:rPr>
        <w:t>Unit 1 – Careers in Tourism</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Personal values &amp; Professional methods; writing a resume and describing your strengths effectively.</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 xml:space="preserve">Unit 2 – Destinations </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Occupational aptitudes; students learn how to plan and deliver professional presentations.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Personal values; students will be examining why people travel and to fulfill what values.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Unit 3 – Hotel Facilities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Professional techniques; students will learn how to effectively use language of contrast and comparison in this unit.</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Way of thinking; students examine how to critically asses the quality of a hotel and its facilities.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Unit 4 – Tour Operators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Professional techniques; students learn how to placate and pacify irate customers.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Professional methods; students learn how to effectively deal with customer complaints.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Unit 5 – Dealing with guests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Ways of thinking; students learn the value of active listening and how to work towards understanding in professional situations (and avoid misunderstandings).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Personal values; students will be asked to reflect upon what constitutes an effective employee with the hospitality and tourism industry.</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Unit 6 – Travel Agencies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Occupational aptitudes; students learn a variety of practical skills including formal telephone language, how to make bookings and how to receive telephone bookings.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Professional techniques; students learn how to listen carefully and record information quickly.</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Unit 7- Hotel Reservations</w:t>
      </w:r>
    </w:p>
    <w:p>
      <w:pPr>
        <w:tabs>
          <w:tab w:val="left" w:pos="6120"/>
        </w:tabs>
        <w:spacing w:line="420" w:lineRule="exact"/>
        <w:ind w:left="420"/>
        <w:rPr>
          <w:rFonts w:ascii="Candara" w:hAnsi="Candara" w:eastAsia="微软雅黑" w:cs="Candara"/>
          <w:szCs w:val="21"/>
        </w:rPr>
      </w:pPr>
      <w:r>
        <w:rPr>
          <w:rFonts w:ascii="Candara" w:hAnsi="Candara" w:eastAsia="微软雅黑" w:cs="Candara"/>
          <w:szCs w:val="21"/>
        </w:rPr>
        <w:t>Professional methods &amp; techniques; writing formal letters, taking messages, using pronunciation to infer politeness and contrastive stress.</w:t>
      </w:r>
    </w:p>
    <w:p>
      <w:pPr>
        <w:tabs>
          <w:tab w:val="left" w:pos="6120"/>
        </w:tabs>
        <w:spacing w:line="420" w:lineRule="exact"/>
        <w:ind w:firstLine="420" w:firstLineChars="200"/>
        <w:rPr>
          <w:rFonts w:ascii="Candara" w:hAnsi="Candara" w:eastAsia="微软雅黑" w:cs="Candara"/>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Virgo 01" w:hAnsi="Virgo 01" w:eastAsia="微软雅黑" w:cs="Virgo 01"/>
          <w:b/>
          <w:sz w:val="28"/>
          <w:szCs w:val="28"/>
        </w:rPr>
      </w:pPr>
      <w:r>
        <w:rPr>
          <w:rFonts w:ascii="Virgo 01" w:hAnsi="Virgo 01" w:eastAsia="微软雅黑" w:cs="Virgo 01"/>
          <w:b/>
          <w:sz w:val="28"/>
          <w:szCs w:val="28"/>
        </w:rPr>
        <w:t xml:space="preserve">II. </w:t>
      </w:r>
      <w:r>
        <w:rPr>
          <w:rFonts w:hint="eastAsia" w:ascii="Virgo 01" w:hAnsi="Virgo 01" w:eastAsia="微软雅黑" w:cs="Virgo 01"/>
          <w:b/>
          <w:sz w:val="28"/>
          <w:szCs w:val="28"/>
        </w:rPr>
        <w:t>TEXTS</w:t>
      </w:r>
      <w:r>
        <w:rPr>
          <w:rFonts w:ascii="Virgo 01" w:hAnsi="Virgo 01" w:eastAsia="微软雅黑" w:cs="Virgo 01"/>
          <w:b/>
          <w:sz w:val="28"/>
          <w:szCs w:val="28"/>
        </w:rPr>
        <w:t xml:space="preserve"> AND REQUIREMENTS</w:t>
      </w:r>
    </w:p>
    <w:p>
      <w:pPr>
        <w:spacing w:line="360" w:lineRule="auto"/>
        <w:ind w:firstLine="482" w:firstLineChars="200"/>
        <w:rPr>
          <w:rFonts w:ascii="微软雅黑" w:hAnsi="微软雅黑" w:eastAsia="微软雅黑"/>
          <w:b/>
          <w:sz w:val="24"/>
          <w:lang w:val="en-GB"/>
        </w:rPr>
      </w:pPr>
      <w:r>
        <w:rPr>
          <w:rFonts w:hint="eastAsia" w:ascii="微软雅黑" w:hAnsi="微软雅黑" w:eastAsia="微软雅黑"/>
          <w:b/>
          <w:sz w:val="24"/>
        </w:rPr>
        <w:t>REQUIRED：</w:t>
      </w:r>
    </w:p>
    <w:p>
      <w:pPr>
        <w:spacing w:line="360" w:lineRule="auto"/>
        <w:ind w:firstLine="480" w:firstLineChars="200"/>
        <w:rPr>
          <w:rFonts w:ascii="微软雅黑" w:hAnsi="微软雅黑" w:eastAsia="微软雅黑"/>
          <w:szCs w:val="21"/>
          <w:lang w:val="en-GB"/>
        </w:rPr>
      </w:pPr>
      <w:r>
        <w:rPr>
          <w:rFonts w:ascii="微软雅黑" w:hAnsi="微软雅黑" w:eastAsia="微软雅黑"/>
          <w:sz w:val="24"/>
          <w:lang w:val="en-GB"/>
        </w:rPr>
        <w:t>English for International Tourism (textbook) by Peter Strutt</w:t>
      </w:r>
    </w:p>
    <w:p>
      <w:pPr>
        <w:spacing w:line="360" w:lineRule="auto"/>
        <w:ind w:firstLine="482" w:firstLineChars="200"/>
        <w:rPr>
          <w:rFonts w:ascii="微软雅黑" w:hAnsi="微软雅黑" w:eastAsia="微软雅黑"/>
          <w:szCs w:val="21"/>
        </w:rPr>
      </w:pPr>
      <w:r>
        <w:rPr>
          <w:rFonts w:hint="eastAsia" w:ascii="微软雅黑" w:hAnsi="微软雅黑" w:eastAsia="微软雅黑"/>
          <w:b/>
          <w:sz w:val="24"/>
        </w:rPr>
        <w:t>RECOMMENDED：</w:t>
      </w:r>
    </w:p>
    <w:p>
      <w:pPr>
        <w:spacing w:line="360" w:lineRule="auto"/>
        <w:ind w:left="420"/>
        <w:rPr>
          <w:rFonts w:ascii="微软雅黑" w:hAnsi="微软雅黑" w:eastAsia="微软雅黑"/>
          <w:sz w:val="24"/>
        </w:rPr>
      </w:pPr>
      <w:r>
        <w:rPr>
          <w:rFonts w:ascii="微软雅黑" w:hAnsi="微软雅黑" w:eastAsia="微软雅黑"/>
          <w:sz w:val="24"/>
        </w:rPr>
        <w:t>Various industry appropriate brochures and promotional materials.</w:t>
      </w:r>
    </w:p>
    <w:p>
      <w:pPr>
        <w:spacing w:line="360" w:lineRule="auto"/>
        <w:ind w:firstLine="482" w:firstLineChars="200"/>
        <w:rPr>
          <w:rFonts w:ascii="微软雅黑" w:hAnsi="微软雅黑" w:eastAsia="微软雅黑"/>
          <w:b/>
          <w:sz w:val="24"/>
          <w:lang w:val="en-GB"/>
        </w:rPr>
      </w:pPr>
      <w:r>
        <w:rPr>
          <w:rFonts w:hint="eastAsia" w:ascii="微软雅黑" w:hAnsi="微软雅黑" w:eastAsia="微软雅黑"/>
          <w:b/>
          <w:sz w:val="24"/>
        </w:rPr>
        <w:t>REQUIREMENTS：</w:t>
      </w:r>
    </w:p>
    <w:p>
      <w:pPr>
        <w:spacing w:line="360" w:lineRule="auto"/>
        <w:ind w:firstLine="480" w:firstLineChars="200"/>
        <w:rPr>
          <w:rFonts w:ascii="微软雅黑" w:hAnsi="微软雅黑" w:eastAsia="微软雅黑"/>
          <w:szCs w:val="21"/>
          <w:lang w:val="en-GB"/>
        </w:rPr>
      </w:pPr>
      <w:r>
        <w:rPr>
          <w:rFonts w:ascii="微软雅黑" w:hAnsi="微软雅黑" w:eastAsia="微软雅黑"/>
          <w:sz w:val="24"/>
          <w:lang w:val="en-GB"/>
        </w:rPr>
        <w:t>Independent research and material accumulation.</w:t>
      </w:r>
    </w:p>
    <w:p>
      <w:pPr>
        <w:spacing w:line="360" w:lineRule="auto"/>
        <w:ind w:left="420"/>
        <w:rPr>
          <w:rFonts w:ascii="Candara" w:hAnsi="Candara" w:cs="Candara"/>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Virgo 01" w:hAnsi="Virgo 01" w:eastAsia="微软雅黑" w:cs="Virgo 01"/>
          <w:b/>
          <w:sz w:val="28"/>
          <w:szCs w:val="28"/>
        </w:rPr>
        <w:t>III.</w:t>
      </w:r>
      <w:r>
        <w:rPr>
          <w:rFonts w:ascii="Virgo 01" w:hAnsi="Virgo 01" w:eastAsia="微软雅黑" w:cs="Virgo 01"/>
          <w:b/>
          <w:sz w:val="28"/>
          <w:szCs w:val="28"/>
        </w:rPr>
        <w:t xml:space="preserve"> Course Calendar</w:t>
      </w:r>
    </w:p>
    <w:tbl>
      <w:tblPr>
        <w:tblStyle w:val="10"/>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540"/>
        <w:gridCol w:w="1005"/>
        <w:gridCol w:w="1875"/>
        <w:gridCol w:w="1770"/>
        <w:gridCol w:w="1425"/>
        <w:gridCol w:w="192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540" w:type="dxa"/>
            <w:tcBorders>
              <w:top w:val="nil"/>
              <w:left w:val="nil"/>
              <w:bottom w:val="nil"/>
              <w:right w:val="nil"/>
              <w:insideV w:val="nil"/>
              <w:tl2br w:val="nil"/>
              <w:tr2bl w:val="nil"/>
            </w:tcBorders>
            <w:shd w:val="clear" w:color="auto" w:fill="auto"/>
            <w:vAlign w:val="center"/>
          </w:tcPr>
          <w:p>
            <w:pPr>
              <w:wordWrap/>
              <w:spacing w:before="80" w:beforeLines="0" w:beforeAutospacing="0" w:after="80" w:afterLines="0" w:afterAutospacing="0"/>
              <w:jc w:val="center"/>
              <w:rPr>
                <w:rFonts w:ascii="Candara" w:hAnsi="Candara" w:eastAsia="微软雅黑" w:cs="Candara"/>
                <w:b/>
                <w:color w:val="auto"/>
                <w:kern w:val="0"/>
                <w:szCs w:val="18"/>
              </w:rPr>
            </w:pPr>
            <w:r>
              <w:rPr>
                <w:rFonts w:hint="eastAsia" w:ascii="Candara" w:hAnsi="Candara" w:eastAsia="微软雅黑" w:cs="Candara"/>
                <w:b/>
                <w:bCs/>
                <w:color w:val="auto"/>
                <w:kern w:val="0"/>
                <w:sz w:val="18"/>
                <w:szCs w:val="18"/>
              </w:rPr>
              <w:t>WEEK</w:t>
            </w:r>
          </w:p>
        </w:tc>
        <w:tc>
          <w:tcPr>
            <w:tcW w:w="1005" w:type="dxa"/>
            <w:tcBorders>
              <w:top w:val="nil"/>
              <w:bottom w:val="nil"/>
              <w:right w:val="nil"/>
              <w:insideV w:val="nil"/>
              <w:tl2br w:val="nil"/>
              <w:tr2bl w:val="nil"/>
            </w:tcBorders>
            <w:shd w:val="clear" w:color="auto" w:fill="auto"/>
            <w:vAlign w:val="center"/>
          </w:tcPr>
          <w:p>
            <w:pPr>
              <w:wordWrap/>
              <w:spacing w:before="80" w:beforeLines="0" w:beforeAutospacing="0" w:after="80" w:afterLines="0" w:afterAutospacing="0"/>
              <w:jc w:val="center"/>
              <w:rPr>
                <w:rFonts w:ascii="Candara" w:hAnsi="Candara" w:eastAsia="微软雅黑" w:cs="Candara"/>
                <w:b/>
                <w:bCs/>
                <w:color w:val="auto"/>
                <w:kern w:val="0"/>
                <w:szCs w:val="18"/>
              </w:rPr>
            </w:pPr>
            <w:r>
              <w:rPr>
                <w:rFonts w:hint="eastAsia" w:ascii="Candara" w:hAnsi="Candara" w:eastAsia="微软雅黑" w:cs="Candara"/>
                <w:b/>
                <w:bCs/>
                <w:color w:val="auto"/>
                <w:kern w:val="0"/>
                <w:sz w:val="18"/>
                <w:szCs w:val="18"/>
              </w:rPr>
              <w:t>TIME</w:t>
            </w:r>
          </w:p>
        </w:tc>
        <w:tc>
          <w:tcPr>
            <w:tcW w:w="1875" w:type="dxa"/>
            <w:tcBorders>
              <w:top w:val="nil"/>
              <w:bottom w:val="nil"/>
              <w:right w:val="nil"/>
              <w:insideV w:val="nil"/>
              <w:tl2br w:val="nil"/>
              <w:tr2bl w:val="nil"/>
            </w:tcBorders>
            <w:shd w:val="clear" w:color="auto" w:fill="auto"/>
            <w:vAlign w:val="center"/>
          </w:tcPr>
          <w:p>
            <w:pPr>
              <w:wordWrap/>
              <w:spacing w:before="80" w:beforeLines="0" w:beforeAutospacing="0" w:after="80" w:afterLines="0" w:afterAutospacing="0"/>
              <w:jc w:val="center"/>
              <w:rPr>
                <w:rFonts w:ascii="Candara" w:hAnsi="Candara" w:eastAsia="微软雅黑" w:cs="Candara"/>
                <w:b w:val="0"/>
                <w:color w:val="auto"/>
                <w:kern w:val="0"/>
                <w:szCs w:val="18"/>
              </w:rPr>
            </w:pPr>
            <w:r>
              <w:rPr>
                <w:rFonts w:hint="eastAsia" w:ascii="Candara" w:hAnsi="Candara" w:eastAsia="微软雅黑" w:cs="Candara"/>
                <w:b/>
                <w:bCs/>
                <w:color w:val="auto"/>
                <w:kern w:val="0"/>
                <w:sz w:val="18"/>
                <w:szCs w:val="18"/>
              </w:rPr>
              <w:t>TOPICS</w:t>
            </w:r>
          </w:p>
        </w:tc>
        <w:tc>
          <w:tcPr>
            <w:tcW w:w="1770" w:type="dxa"/>
            <w:tcBorders>
              <w:top w:val="nil"/>
              <w:bottom w:val="nil"/>
              <w:right w:val="nil"/>
              <w:insideV w:val="nil"/>
              <w:tl2br w:val="nil"/>
              <w:tr2bl w:val="nil"/>
            </w:tcBorders>
            <w:shd w:val="clear" w:color="auto" w:fill="auto"/>
            <w:vAlign w:val="center"/>
          </w:tcPr>
          <w:p>
            <w:pPr>
              <w:wordWrap/>
              <w:spacing w:before="80" w:beforeLines="0" w:beforeAutospacing="0" w:after="80" w:afterLines="0" w:afterAutospacing="0"/>
              <w:jc w:val="center"/>
              <w:rPr>
                <w:rFonts w:ascii="Candara" w:hAnsi="Candara" w:eastAsia="微软雅黑" w:cs="Candara"/>
                <w:b/>
                <w:color w:val="auto"/>
                <w:kern w:val="0"/>
                <w:szCs w:val="18"/>
                <w:lang w:val="zh-CN"/>
              </w:rPr>
            </w:pPr>
            <w:r>
              <w:rPr>
                <w:rFonts w:hint="eastAsia" w:ascii="Candara" w:hAnsi="Candara" w:eastAsia="微软雅黑" w:cs="Candara"/>
                <w:b/>
                <w:color w:val="auto"/>
                <w:kern w:val="0"/>
                <w:sz w:val="18"/>
                <w:szCs w:val="18"/>
              </w:rPr>
              <w:t>REFERENCE &amp; READING</w:t>
            </w:r>
          </w:p>
        </w:tc>
        <w:tc>
          <w:tcPr>
            <w:tcW w:w="1425" w:type="dxa"/>
            <w:tcBorders>
              <w:top w:val="nil"/>
              <w:bottom w:val="nil"/>
              <w:right w:val="nil"/>
              <w:insideV w:val="nil"/>
              <w:tl2br w:val="nil"/>
              <w:tr2bl w:val="nil"/>
            </w:tcBorders>
            <w:shd w:val="clear" w:color="auto" w:fill="auto"/>
            <w:vAlign w:val="center"/>
          </w:tcPr>
          <w:p>
            <w:pPr>
              <w:wordWrap/>
              <w:spacing w:before="80" w:beforeLines="0" w:beforeAutospacing="0" w:after="80" w:afterLines="0" w:afterAutospacing="0" w:line="300" w:lineRule="exact"/>
              <w:jc w:val="center"/>
              <w:rPr>
                <w:rFonts w:ascii="Candara" w:hAnsi="Candara" w:eastAsia="微软雅黑" w:cs="Candara"/>
                <w:b/>
                <w:color w:val="auto"/>
                <w:kern w:val="0"/>
                <w:szCs w:val="18"/>
              </w:rPr>
            </w:pPr>
            <w:r>
              <w:rPr>
                <w:rFonts w:hint="eastAsia" w:ascii="Candara" w:hAnsi="Candara" w:eastAsia="微软雅黑" w:cs="Candara"/>
                <w:b/>
                <w:color w:val="auto"/>
                <w:kern w:val="0"/>
                <w:sz w:val="18"/>
                <w:szCs w:val="18"/>
              </w:rPr>
              <w:t>MATERIALS</w:t>
            </w:r>
          </w:p>
        </w:tc>
        <w:tc>
          <w:tcPr>
            <w:tcW w:w="1923" w:type="dxa"/>
            <w:tcBorders>
              <w:top w:val="nil"/>
              <w:bottom w:val="nil"/>
              <w:right w:val="nil"/>
              <w:insideV w:val="nil"/>
              <w:tl2br w:val="nil"/>
              <w:tr2bl w:val="nil"/>
            </w:tcBorders>
            <w:shd w:val="clear" w:color="auto" w:fill="auto"/>
            <w:vAlign w:val="center"/>
          </w:tcPr>
          <w:p>
            <w:pPr>
              <w:wordWrap/>
              <w:spacing w:before="80" w:beforeLines="0" w:beforeAutospacing="0" w:after="80" w:afterLines="0" w:afterAutospacing="0"/>
              <w:jc w:val="center"/>
              <w:rPr>
                <w:rFonts w:ascii="Candara" w:hAnsi="Candara" w:eastAsia="微软雅黑" w:cs="Candara"/>
                <w:b/>
                <w:color w:val="auto"/>
                <w:kern w:val="0"/>
                <w:szCs w:val="18"/>
              </w:rPr>
            </w:pPr>
            <w:r>
              <w:rPr>
                <w:rFonts w:hint="eastAsia" w:ascii="Candara" w:hAnsi="Candara" w:eastAsia="微软雅黑" w:cs="Candara"/>
                <w:b/>
                <w:color w:val="auto"/>
                <w:kern w:val="0"/>
                <w:sz w:val="18"/>
                <w:szCs w:val="18"/>
              </w:rPr>
              <w:t>PRACTICES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ascii="Candara" w:hAnsi="Candara" w:eastAsia="微软雅黑" w:cs="Candara"/>
                <w:b/>
                <w:color w:val="auto"/>
                <w:kern w:val="0"/>
                <w:szCs w:val="21"/>
              </w:rPr>
              <w:t>1</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3/5-3/9</w:t>
            </w:r>
          </w:p>
        </w:tc>
        <w:tc>
          <w:tcPr>
            <w:tcW w:w="1875" w:type="dxa"/>
            <w:shd w:val="clear" w:color="auto" w:fill="auto"/>
            <w:vAlign w:val="center"/>
          </w:tcPr>
          <w:p>
            <w:pPr>
              <w:spacing w:before="80" w:after="80"/>
              <w:jc w:val="left"/>
              <w:rPr>
                <w:rFonts w:ascii="Candara" w:hAnsi="Candara" w:eastAsia="微软雅黑" w:cs="Candara"/>
                <w:b/>
                <w:color w:val="auto"/>
                <w:kern w:val="0"/>
                <w:szCs w:val="18"/>
              </w:rPr>
            </w:pPr>
            <w:r>
              <w:rPr>
                <w:rFonts w:ascii="Candara" w:hAnsi="Candara" w:eastAsia="微软雅黑" w:cs="Candara"/>
                <w:b/>
                <w:color w:val="auto"/>
                <w:kern w:val="0"/>
                <w:szCs w:val="18"/>
              </w:rPr>
              <w:t>Unit 1 – Careers in Tourism</w:t>
            </w:r>
          </w:p>
        </w:tc>
        <w:tc>
          <w:tcPr>
            <w:tcW w:w="1770" w:type="dxa"/>
            <w:shd w:val="clear" w:color="auto" w:fill="auto"/>
            <w:vAlign w:val="center"/>
          </w:tcPr>
          <w:p>
            <w:pPr>
              <w:spacing w:before="80" w:after="80"/>
              <w:jc w:val="left"/>
              <w:rPr>
                <w:rFonts w:ascii="Candara" w:hAnsi="Candara" w:cs="Candara"/>
                <w:color w:val="auto"/>
                <w:szCs w:val="18"/>
              </w:rPr>
            </w:pPr>
            <w:r>
              <w:rPr>
                <w:rFonts w:ascii="Candara" w:hAnsi="Candara" w:cs="Candara"/>
                <w:color w:val="auto"/>
                <w:szCs w:val="18"/>
              </w:rPr>
              <w:t>Textbook, pages 6-9</w:t>
            </w:r>
          </w:p>
        </w:tc>
        <w:tc>
          <w:tcPr>
            <w:tcW w:w="1425" w:type="dxa"/>
            <w:shd w:val="clear" w:color="auto" w:fill="auto"/>
            <w:vAlign w:val="center"/>
          </w:tcPr>
          <w:p>
            <w:pPr>
              <w:spacing w:before="80" w:after="80"/>
              <w:jc w:val="left"/>
              <w:rPr>
                <w:rFonts w:ascii="Candara" w:hAnsi="Candara" w:eastAsia="微软雅黑" w:cs="Candara"/>
                <w:b/>
                <w:color w:val="auto"/>
                <w:kern w:val="0"/>
                <w:szCs w:val="18"/>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Action verbs, writing a resume, writing a cover letter</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ascii="Candara" w:hAnsi="Candara" w:eastAsia="微软雅黑" w:cs="Candara"/>
                <w:b/>
                <w:color w:val="auto"/>
                <w:kern w:val="0"/>
                <w:szCs w:val="21"/>
              </w:rPr>
              <w:t>2</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3/12-3/16</w:t>
            </w:r>
          </w:p>
        </w:tc>
        <w:tc>
          <w:tcPr>
            <w:tcW w:w="1875" w:type="dxa"/>
            <w:shd w:val="clear" w:color="auto" w:fill="auto"/>
            <w:vAlign w:val="center"/>
          </w:tcPr>
          <w:p>
            <w:pPr>
              <w:spacing w:before="80" w:after="80"/>
              <w:jc w:val="left"/>
              <w:rPr>
                <w:rFonts w:ascii="Candara" w:hAnsi="Candara" w:eastAsia="微软雅黑" w:cs="Candara"/>
                <w:b/>
                <w:color w:val="auto"/>
                <w:kern w:val="0"/>
                <w:szCs w:val="18"/>
              </w:rPr>
            </w:pPr>
            <w:r>
              <w:rPr>
                <w:rFonts w:ascii="Candara" w:hAnsi="Candara" w:eastAsia="微软雅黑" w:cs="Candara"/>
                <w:b/>
                <w:color w:val="auto"/>
                <w:kern w:val="0"/>
                <w:szCs w:val="18"/>
              </w:rPr>
              <w:t>Unit 1 – Careers in Tourism</w:t>
            </w:r>
          </w:p>
        </w:tc>
        <w:tc>
          <w:tcPr>
            <w:tcW w:w="1770" w:type="dxa"/>
            <w:shd w:val="clear" w:color="auto" w:fill="auto"/>
            <w:vAlign w:val="center"/>
          </w:tcPr>
          <w:p>
            <w:pPr>
              <w:spacing w:before="80" w:after="80"/>
              <w:jc w:val="left"/>
              <w:rPr>
                <w:rFonts w:ascii="Candara" w:hAnsi="Candara" w:cs="Candara"/>
                <w:color w:val="auto"/>
                <w:szCs w:val="18"/>
              </w:rPr>
            </w:pPr>
            <w:r>
              <w:rPr>
                <w:rFonts w:ascii="Candara" w:hAnsi="Candara" w:cs="Candara"/>
                <w:color w:val="auto"/>
                <w:szCs w:val="18"/>
              </w:rPr>
              <w:t>Textbook, pages 10-13</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Pronunciation practice, applying for a job, attending an interview</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3</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3/19-3/23</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 xml:space="preserve">Unit 2 – Destinations </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14-17</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Present simple practice, Preparing a presentation</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4</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3/26-3/30</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2 – Destinations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18-21</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Present continuous practice, Giving a presentation</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5</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4/2-4/6</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3 – Hotel Facilities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22-25</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Modals of obligation, comparing hotels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6</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4/9-4/13</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3 – Hotel Facilities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26-29</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Making comparisons, word stress, writing descriptions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7</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4/16-4/20</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4 – Tour operators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30-34</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Present perfect &amp; past simple, dealing with complaints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8</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4/23-4/27</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4 – Tour Operators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34-38</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Pronunciation /I/ /i/ /i:/, writing letters of apology</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9</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4/30-5/4</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5 – Dealing with guests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40-43</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Articles, describing people</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10</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5/7-5/11</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5 – Dealing with guests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44-47</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-ed/-ing Adjectives, Solving overbooking problems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11</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5/14-5/18</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6 – Travel agencies</w:t>
            </w:r>
          </w:p>
        </w:tc>
        <w:tc>
          <w:tcPr>
            <w:tcW w:w="1770" w:type="dxa"/>
            <w:shd w:val="clear" w:color="auto" w:fill="auto"/>
          </w:tcPr>
          <w:p>
            <w:pPr>
              <w:spacing w:before="80" w:after="80"/>
              <w:jc w:val="left"/>
              <w:rPr>
                <w:rFonts w:ascii="Candara" w:hAnsi="Candara" w:cs="Candara"/>
                <w:color w:val="404040" w:themeColor="text1" w:themeTint="BF"/>
                <w:szCs w:val="18"/>
                <w14:textFill>
                  <w14:solidFill>
                    <w14:schemeClr w14:val="tx1">
                      <w14:lumMod w14:val="75000"/>
                      <w14:lumOff w14:val="25000"/>
                    </w14:schemeClr>
                  </w14:solidFill>
                </w14:textFill>
              </w:rPr>
            </w:pPr>
            <w:r>
              <w:rPr>
                <w:rFonts w:ascii="Candara" w:hAnsi="Candara" w:cs="Candara"/>
                <w:color w:val="auto"/>
                <w:szCs w:val="18"/>
              </w:rPr>
              <w:t>Textbook, pages 48-51</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Talking about the future, telephone bookings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12</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5/21-5/25</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6 – Travel agencies</w:t>
            </w:r>
          </w:p>
        </w:tc>
        <w:tc>
          <w:tcPr>
            <w:tcW w:w="1770"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cs="Candara"/>
                <w:color w:val="auto"/>
                <w:szCs w:val="18"/>
              </w:rPr>
              <w:t>Textbook, pages 52-55</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Telephone language, responding to enquiries</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13</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5/28-6/1</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7 – Hotel Reservations</w:t>
            </w:r>
          </w:p>
        </w:tc>
        <w:tc>
          <w:tcPr>
            <w:tcW w:w="1770"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cs="Candara"/>
                <w:color w:val="auto"/>
                <w:szCs w:val="18"/>
              </w:rPr>
              <w:t>Textbook, pages 56-59</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Indirect questions, reported speech</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14</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6/4-6/8</w:t>
            </w:r>
          </w:p>
        </w:tc>
        <w:tc>
          <w:tcPr>
            <w:tcW w:w="1875"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eastAsia="微软雅黑" w:cs="Candara"/>
                <w:b/>
                <w:color w:val="auto"/>
                <w:kern w:val="0"/>
                <w:szCs w:val="18"/>
              </w:rPr>
              <w:t>Unit 7 – Hotel Reservations</w:t>
            </w:r>
          </w:p>
        </w:tc>
        <w:tc>
          <w:tcPr>
            <w:tcW w:w="1770" w:type="dxa"/>
            <w:shd w:val="clear" w:color="auto" w:fill="auto"/>
            <w:vAlign w:val="center"/>
          </w:tcPr>
          <w:p>
            <w:pPr>
              <w:spacing w:before="80" w:after="120"/>
              <w:jc w:val="left"/>
              <w:rPr>
                <w:rFonts w:ascii="Candara" w:hAnsi="Candara" w:eastAsia="微软雅黑" w:cs="Candara"/>
                <w:b/>
                <w:color w:val="auto"/>
                <w:kern w:val="0"/>
                <w:szCs w:val="18"/>
              </w:rPr>
            </w:pPr>
            <w:r>
              <w:rPr>
                <w:rFonts w:ascii="Candara" w:hAnsi="Candara" w:cs="Candara"/>
                <w:color w:val="auto"/>
                <w:szCs w:val="18"/>
              </w:rPr>
              <w:t>Textbook, pages 59-63</w:t>
            </w: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r>
              <w:rPr>
                <w:rFonts w:ascii="Candara" w:hAnsi="Candara" w:eastAsia="微软雅黑" w:cs="Candara"/>
                <w:b/>
                <w:color w:val="auto"/>
                <w:kern w:val="0"/>
                <w:szCs w:val="18"/>
              </w:rPr>
              <w:t>Textbook, PPTs, pictures, listening DVD etc</w:t>
            </w:r>
          </w:p>
        </w:tc>
        <w:tc>
          <w:tcPr>
            <w:tcW w:w="1923" w:type="dxa"/>
            <w:shd w:val="clear" w:color="auto" w:fill="auto"/>
            <w:vAlign w:val="center"/>
          </w:tcPr>
          <w:p>
            <w:pPr>
              <w:spacing w:before="80" w:after="80"/>
              <w:jc w:val="left"/>
              <w:rPr>
                <w:rFonts w:ascii="Candara" w:hAnsi="Candara" w:eastAsia="微软雅黑" w:cs="Candara"/>
                <w:color w:val="auto"/>
                <w:kern w:val="0"/>
                <w:szCs w:val="18"/>
              </w:rPr>
            </w:pPr>
            <w:r>
              <w:rPr>
                <w:rFonts w:ascii="Candara" w:hAnsi="Candara" w:eastAsia="微软雅黑" w:cs="Candara"/>
                <w:color w:val="auto"/>
                <w:kern w:val="0"/>
                <w:szCs w:val="18"/>
              </w:rPr>
              <w:t>Pronunciation: politeness, contrastive stress, writing a formal letter</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shd w:val="clear" w:color="auto" w:fill="auto"/>
            <w:vAlign w:val="center"/>
          </w:tcPr>
          <w:p>
            <w:pPr>
              <w:spacing w:before="80" w:after="80"/>
              <w:jc w:val="center"/>
              <w:rPr>
                <w:rFonts w:ascii="Candara" w:hAnsi="Candara" w:eastAsia="微软雅黑" w:cs="Candara"/>
                <w:b w:val="0"/>
                <w:color w:val="auto"/>
                <w:kern w:val="0"/>
                <w:szCs w:val="21"/>
              </w:rPr>
            </w:pPr>
            <w:r>
              <w:rPr>
                <w:rFonts w:hint="eastAsia" w:ascii="Candara" w:hAnsi="Candara" w:eastAsia="微软雅黑" w:cs="Candara"/>
                <w:b/>
                <w:color w:val="auto"/>
                <w:kern w:val="0"/>
                <w:szCs w:val="21"/>
              </w:rPr>
              <w:t>15</w:t>
            </w:r>
          </w:p>
        </w:tc>
        <w:tc>
          <w:tcPr>
            <w:tcW w:w="1005" w:type="dxa"/>
            <w:shd w:val="clear" w:color="auto" w:fill="auto"/>
            <w:vAlign w:val="center"/>
          </w:tcPr>
          <w:p>
            <w:pPr>
              <w:spacing w:before="80" w:after="80"/>
              <w:jc w:val="center"/>
              <w:rPr>
                <w:rFonts w:ascii="Candara" w:hAnsi="Candara" w:eastAsia="微软雅黑" w:cs="Candara"/>
                <w:b/>
                <w:color w:val="auto"/>
                <w:kern w:val="0"/>
                <w:szCs w:val="21"/>
              </w:rPr>
            </w:pPr>
            <w:r>
              <w:rPr>
                <w:rFonts w:ascii="Candara" w:hAnsi="Candara" w:eastAsia="微软雅黑" w:cs="Candara"/>
                <w:b/>
                <w:color w:val="auto"/>
                <w:kern w:val="0"/>
                <w:szCs w:val="21"/>
              </w:rPr>
              <w:t>6/11-6/15</w:t>
            </w:r>
          </w:p>
        </w:tc>
        <w:tc>
          <w:tcPr>
            <w:tcW w:w="1875" w:type="dxa"/>
            <w:shd w:val="clear" w:color="auto" w:fill="auto"/>
            <w:vAlign w:val="center"/>
          </w:tcPr>
          <w:p>
            <w:pPr>
              <w:spacing w:before="80" w:after="80"/>
              <w:jc w:val="left"/>
              <w:rPr>
                <w:rFonts w:ascii="Candara" w:hAnsi="Candara" w:eastAsia="微软雅黑" w:cs="Candara"/>
                <w:b/>
                <w:color w:val="auto"/>
                <w:kern w:val="0"/>
                <w:szCs w:val="18"/>
              </w:rPr>
            </w:pPr>
            <w:r>
              <w:rPr>
                <w:rFonts w:ascii="Candara" w:hAnsi="Candara" w:eastAsia="微软雅黑" w:cs="Candara"/>
                <w:b/>
                <w:color w:val="auto"/>
                <w:kern w:val="0"/>
                <w:szCs w:val="18"/>
              </w:rPr>
              <w:t>Final Exam</w:t>
            </w:r>
          </w:p>
        </w:tc>
        <w:tc>
          <w:tcPr>
            <w:tcW w:w="1770" w:type="dxa"/>
            <w:shd w:val="clear" w:color="auto" w:fill="auto"/>
            <w:vAlign w:val="center"/>
          </w:tcPr>
          <w:p>
            <w:pPr>
              <w:spacing w:before="80" w:after="80"/>
              <w:jc w:val="left"/>
              <w:rPr>
                <w:rFonts w:ascii="Candara" w:hAnsi="Candara" w:eastAsia="微软雅黑" w:cs="Candara"/>
                <w:b/>
                <w:color w:val="auto"/>
                <w:kern w:val="0"/>
                <w:szCs w:val="18"/>
              </w:rPr>
            </w:pPr>
          </w:p>
        </w:tc>
        <w:tc>
          <w:tcPr>
            <w:tcW w:w="1425" w:type="dxa"/>
            <w:shd w:val="clear" w:color="auto" w:fill="auto"/>
          </w:tcPr>
          <w:p>
            <w:pPr>
              <w:spacing w:before="80" w:after="80"/>
              <w:jc w:val="left"/>
              <w:rPr>
                <w:rFonts w:ascii="Candara" w:hAnsi="Candara" w:eastAsia="微软雅黑" w:cs="Candara"/>
                <w:b/>
                <w:color w:val="404040" w:themeColor="text1" w:themeTint="BF"/>
                <w:szCs w:val="18"/>
                <w14:textFill>
                  <w14:solidFill>
                    <w14:schemeClr w14:val="tx1">
                      <w14:lumMod w14:val="75000"/>
                      <w14:lumOff w14:val="25000"/>
                    </w14:schemeClr>
                  </w14:solidFill>
                </w14:textFill>
              </w:rPr>
            </w:pPr>
          </w:p>
        </w:tc>
        <w:tc>
          <w:tcPr>
            <w:tcW w:w="1923" w:type="dxa"/>
            <w:shd w:val="clear" w:color="auto" w:fill="auto"/>
            <w:vAlign w:val="center"/>
          </w:tcPr>
          <w:p>
            <w:pPr>
              <w:spacing w:before="80" w:after="80"/>
              <w:jc w:val="left"/>
              <w:rPr>
                <w:rFonts w:ascii="Candara" w:hAnsi="Candara" w:eastAsia="微软雅黑" w:cs="Candara"/>
                <w:color w:val="auto"/>
                <w:kern w:val="0"/>
                <w:szCs w:val="18"/>
              </w:rPr>
            </w:pPr>
          </w:p>
        </w:tc>
      </w:tr>
    </w:tbl>
    <w:p>
      <w:pPr>
        <w:tabs>
          <w:tab w:val="left" w:pos="6120"/>
        </w:tabs>
        <w:spacing w:line="360" w:lineRule="auto"/>
        <w:ind w:firstLine="420" w:firstLineChars="200"/>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Virgo 01" w:hAnsi="Virgo 01" w:eastAsia="微软雅黑" w:cs="Virgo 01"/>
          <w:b/>
          <w:sz w:val="28"/>
          <w:szCs w:val="28"/>
        </w:rPr>
        <w:t>I</w:t>
      </w:r>
      <w:r>
        <w:rPr>
          <w:rFonts w:ascii="Virgo 01" w:hAnsi="Virgo 01" w:eastAsia="微软雅黑" w:cs="Virgo 01"/>
          <w:b/>
          <w:sz w:val="28"/>
          <w:szCs w:val="28"/>
        </w:rPr>
        <w:t>V. EVALUATION AND GRADING</w:t>
      </w:r>
    </w:p>
    <w:p>
      <w:pPr>
        <w:tabs>
          <w:tab w:val="left" w:pos="6120"/>
        </w:tabs>
        <w:spacing w:line="360" w:lineRule="auto"/>
        <w:rPr>
          <w:rFonts w:ascii="Candara" w:hAnsi="Candara" w:eastAsia="微软雅黑" w:cs="Candara"/>
          <w:sz w:val="24"/>
        </w:rPr>
      </w:pPr>
      <w:r>
        <w:rPr>
          <w:rFonts w:ascii="Candara" w:hAnsi="Candara" w:eastAsia="微软雅黑" w:cs="Candara"/>
          <w:sz w:val="24"/>
        </w:rPr>
        <w:t xml:space="preserve">To receive </w:t>
      </w:r>
      <w:r>
        <w:rPr>
          <w:rFonts w:hint="eastAsia" w:ascii="Candara" w:hAnsi="Candara" w:eastAsia="微软雅黑" w:cs="Candara"/>
          <w:sz w:val="24"/>
        </w:rPr>
        <w:t>the</w:t>
      </w:r>
      <w:r>
        <w:rPr>
          <w:rFonts w:ascii="Candara" w:hAnsi="Candara" w:eastAsia="微软雅黑" w:cs="Candara"/>
          <w:sz w:val="24"/>
        </w:rPr>
        <w:t xml:space="preserve"> </w:t>
      </w:r>
      <w:r>
        <w:rPr>
          <w:rFonts w:hint="eastAsia" w:ascii="Candara" w:hAnsi="Candara" w:eastAsia="微软雅黑" w:cs="Candara"/>
          <w:sz w:val="24"/>
        </w:rPr>
        <w:t>credit</w:t>
      </w:r>
      <w:r>
        <w:rPr>
          <w:rFonts w:ascii="Candara" w:hAnsi="Candara" w:eastAsia="微软雅黑" w:cs="Candara"/>
          <w:sz w:val="24"/>
        </w:rPr>
        <w:t xml:space="preserve"> for this class, </w:t>
      </w:r>
      <w:r>
        <w:rPr>
          <w:rFonts w:hint="eastAsia" w:ascii="Candara" w:hAnsi="Candara" w:eastAsia="微软雅黑" w:cs="Candara"/>
          <w:sz w:val="24"/>
        </w:rPr>
        <w:t>the student</w:t>
      </w:r>
      <w:r>
        <w:rPr>
          <w:rFonts w:ascii="Candara" w:hAnsi="Candara" w:eastAsia="微软雅黑" w:cs="Candara"/>
          <w:sz w:val="24"/>
        </w:rPr>
        <w:t>s are required to attend at least 80 percent of the classes and complete at least 80 percent of the course assignments. Absences may be excused but you must discuss any anticipated absences before they occur. You can always turn in work early.</w:t>
      </w:r>
    </w:p>
    <w:tbl>
      <w:tblPr>
        <w:tblStyle w:val="9"/>
        <w:tblW w:w="8418"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3"/>
        <w:gridCol w:w="1521"/>
        <w:gridCol w:w="2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exact"/>
        </w:trPr>
        <w:tc>
          <w:tcPr>
            <w:tcW w:w="8418" w:type="dxa"/>
            <w:gridSpan w:val="3"/>
            <w:tcBorders>
              <w:top w:val="single" w:color="FFFFFF" w:sz="8" w:space="0"/>
              <w:left w:val="single" w:color="FFFFFF" w:sz="8" w:space="0"/>
              <w:bottom w:val="single" w:color="FFFFFF" w:sz="0" w:space="0"/>
              <w:right w:val="single" w:color="FFFFFF" w:sz="8" w:space="0"/>
            </w:tcBorders>
            <w:shd w:val="clear" w:color="auto" w:fill="4BACC6"/>
          </w:tcPr>
          <w:p>
            <w:pPr>
              <w:tabs>
                <w:tab w:val="left" w:pos="6120"/>
              </w:tabs>
              <w:spacing w:line="320" w:lineRule="exact"/>
              <w:ind w:left="214" w:leftChars="102" w:firstLine="2"/>
              <w:jc w:val="left"/>
              <w:rPr>
                <w:rFonts w:ascii="Candara" w:hAnsi="Candara" w:eastAsia="微软雅黑" w:cs="Candara"/>
                <w:b/>
                <w:bCs/>
                <w:color w:val="FFFFFF"/>
                <w:sz w:val="24"/>
              </w:rPr>
            </w:pPr>
            <w:r>
              <w:rPr>
                <w:rFonts w:ascii="Candara" w:hAnsi="Candara" w:eastAsia="微软雅黑" w:cs="Candara"/>
                <w:b/>
                <w:bCs/>
                <w:color w:val="FFFFFF"/>
                <w:sz w:val="24"/>
              </w:rPr>
              <w:t>Grading Scale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hint="eastAsia" w:ascii="Candara" w:hAnsi="Candara" w:eastAsia="微软雅黑" w:cs="Candara"/>
                <w:b/>
                <w:bCs/>
                <w:color w:val="000000"/>
                <w:sz w:val="24"/>
              </w:rPr>
              <w:t>Attendance</w:t>
            </w:r>
          </w:p>
        </w:tc>
        <w:tc>
          <w:tcPr>
            <w:tcW w:w="1521"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hint="eastAsia" w:ascii="Candara" w:hAnsi="Candara" w:eastAsia="微软雅黑" w:cs="Candara"/>
                <w:color w:val="000000"/>
                <w:sz w:val="24"/>
              </w:rPr>
              <w:t xml:space="preserve"> </w:t>
            </w:r>
            <w:r>
              <w:rPr>
                <w:rFonts w:ascii="Candara" w:hAnsi="Candara" w:eastAsia="微软雅黑" w:cs="Candara"/>
                <w:color w:val="000000"/>
                <w:sz w:val="24"/>
              </w:rPr>
              <w:t>5</w:t>
            </w:r>
            <w:r>
              <w:rPr>
                <w:rFonts w:hint="eastAsia" w:ascii="Candara" w:hAnsi="Candara" w:eastAsia="微软雅黑" w:cs="Candara"/>
                <w:color w:val="000000"/>
                <w:sz w:val="24"/>
              </w:rPr>
              <w:t>%</w:t>
            </w:r>
          </w:p>
        </w:tc>
        <w:tc>
          <w:tcPr>
            <w:tcW w:w="2584"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hint="eastAsia" w:ascii="Candara" w:hAnsi="Candara" w:eastAsia="微软雅黑" w:cs="Candara"/>
                <w:b/>
                <w:bCs/>
                <w:color w:val="000000"/>
                <w:sz w:val="24"/>
              </w:rPr>
              <w:t>Q &amp; A</w:t>
            </w:r>
          </w:p>
        </w:tc>
        <w:tc>
          <w:tcPr>
            <w:tcW w:w="1521"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hint="eastAsia" w:ascii="Candara" w:hAnsi="Candara" w:eastAsia="微软雅黑" w:cs="Candara"/>
                <w:color w:val="000000"/>
                <w:sz w:val="24"/>
              </w:rPr>
              <w:t xml:space="preserve"> </w:t>
            </w:r>
          </w:p>
          <w:p>
            <w:pPr>
              <w:tabs>
                <w:tab w:val="left" w:pos="6120"/>
              </w:tabs>
              <w:spacing w:line="360" w:lineRule="auto"/>
              <w:jc w:val="left"/>
              <w:rPr>
                <w:rFonts w:ascii="Candara" w:hAnsi="Candara" w:eastAsia="微软雅黑" w:cs="Candara"/>
                <w:color w:val="000000"/>
                <w:sz w:val="24"/>
              </w:rPr>
            </w:pPr>
            <w:r>
              <w:rPr>
                <w:rFonts w:ascii="Candara" w:hAnsi="Candara" w:eastAsia="微软雅黑" w:cs="Candara"/>
                <w:color w:val="000000"/>
                <w:sz w:val="24"/>
              </w:rPr>
              <w:t xml:space="preserve"> 5</w:t>
            </w:r>
            <w:r>
              <w:rPr>
                <w:rFonts w:hint="eastAsia" w:ascii="Candara" w:hAnsi="Candara" w:eastAsia="微软雅黑" w:cs="Candara"/>
                <w:color w:val="000000"/>
                <w:sz w:val="24"/>
              </w:rPr>
              <w:t>%</w:t>
            </w:r>
            <w:r>
              <w:rPr>
                <w:rFonts w:ascii="Candara" w:hAnsi="Candara" w:eastAsia="微软雅黑" w:cs="Candara"/>
                <w:color w:val="000000"/>
                <w:sz w:val="24"/>
              </w:rPr>
              <w:t xml:space="preserve"> </w:t>
            </w:r>
          </w:p>
        </w:tc>
        <w:tc>
          <w:tcPr>
            <w:tcW w:w="2584"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p>
        </w:tc>
        <w:tc>
          <w:tcPr>
            <w:tcW w:w="1521"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r>
              <w:rPr>
                <w:rFonts w:ascii="Candara" w:hAnsi="Candara" w:eastAsia="微软雅黑" w:cs="Candara"/>
                <w:color w:val="000000"/>
                <w:sz w:val="24"/>
              </w:rPr>
              <w:t xml:space="preserve"> 10</w:t>
            </w:r>
            <w:r>
              <w:rPr>
                <w:rFonts w:hint="eastAsia" w:ascii="Candara" w:hAnsi="Candara" w:eastAsia="微软雅黑" w:cs="Candara"/>
                <w:color w:val="000000"/>
                <w:sz w:val="24"/>
              </w:rPr>
              <w:t>%</w:t>
            </w:r>
          </w:p>
        </w:tc>
        <w:tc>
          <w:tcPr>
            <w:tcW w:w="2584" w:type="dxa"/>
            <w:tcBorders>
              <w:top w:val="single" w:color="FFFFFF" w:sz="0"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ind w:firstLine="219" w:firstLineChars="91"/>
              <w:rPr>
                <w:rFonts w:ascii="Candara" w:hAnsi="Candara" w:eastAsia="微软雅黑" w:cs="Candara"/>
                <w:b/>
                <w:bCs/>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r>
              <w:rPr>
                <w:rFonts w:ascii="Candara" w:hAnsi="Candara" w:eastAsia="微软雅黑" w:cs="Candara"/>
                <w:color w:val="000000"/>
                <w:sz w:val="24"/>
              </w:rPr>
              <w:t xml:space="preserve"> 10</w:t>
            </w:r>
            <w:r>
              <w:rPr>
                <w:rFonts w:hint="eastAsia" w:ascii="Candara" w:hAnsi="Candara" w:eastAsia="微软雅黑" w:cs="Candara"/>
                <w:color w:val="000000"/>
                <w:sz w:val="24"/>
              </w:rPr>
              <w:t>%</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hint="eastAsia" w:ascii="Candara" w:hAnsi="Candara" w:eastAsia="微软雅黑" w:cs="Candara"/>
                <w:b/>
                <w:bCs/>
                <w:color w:val="000000"/>
                <w:sz w:val="24"/>
              </w:rPr>
              <w:t>Team Project</w:t>
            </w: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r>
              <w:rPr>
                <w:rFonts w:ascii="Candara" w:hAnsi="Candara" w:eastAsia="微软雅黑" w:cs="Candara"/>
                <w:color w:val="000000"/>
                <w:sz w:val="24"/>
              </w:rPr>
              <w:t xml:space="preserve"> 10</w:t>
            </w:r>
            <w:r>
              <w:rPr>
                <w:rFonts w:hint="eastAsia" w:ascii="Candara" w:hAnsi="Candara" w:eastAsia="微软雅黑" w:cs="Candara"/>
                <w:color w:val="000000"/>
                <w:sz w:val="24"/>
              </w:rPr>
              <w:t>%</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ascii="Candara" w:hAnsi="Candara" w:eastAsia="微软雅黑" w:cs="Candara"/>
                <w:b/>
                <w:bCs/>
                <w:color w:val="000000"/>
                <w:sz w:val="24"/>
              </w:rPr>
              <w:t>Final</w:t>
            </w: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ascii="Candara" w:hAnsi="Candara" w:eastAsia="微软雅黑" w:cs="Candara"/>
                <w:color w:val="000000"/>
                <w:sz w:val="24"/>
              </w:rPr>
              <w:t xml:space="preserve">70 </w:t>
            </w:r>
            <w:r>
              <w:rPr>
                <w:rFonts w:hint="eastAsia" w:ascii="Candara" w:hAnsi="Candara" w:eastAsia="微软雅黑" w:cs="Candara"/>
                <w:color w:val="000000"/>
                <w:sz w:val="24"/>
              </w:rPr>
              <w:t>%</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numPr>
                <w:ilvl w:val="0"/>
                <w:numId w:val="70"/>
              </w:numPr>
              <w:tabs>
                <w:tab w:val="left" w:pos="6120"/>
              </w:tabs>
              <w:spacing w:line="360" w:lineRule="auto"/>
              <w:ind w:left="625" w:hanging="205"/>
              <w:rPr>
                <w:rFonts w:ascii="Candara" w:hAnsi="Candara" w:eastAsia="微软雅黑" w:cs="Candara"/>
                <w:color w:val="000000"/>
                <w:sz w:val="24"/>
              </w:rPr>
            </w:pPr>
            <w:r>
              <w:rPr>
                <w:rFonts w:ascii="Candara" w:hAnsi="Candara" w:eastAsia="微软雅黑" w:cs="Candara"/>
                <w:color w:val="000000"/>
                <w:sz w:val="24"/>
              </w:rPr>
              <w:t>Presentation of destination</w:t>
            </w: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hint="eastAsia" w:ascii="Candara" w:hAnsi="Candara" w:eastAsia="微软雅黑" w:cs="Candara"/>
                <w:color w:val="000000"/>
                <w:sz w:val="24"/>
              </w:rPr>
              <w:t xml:space="preserve"> </w:t>
            </w:r>
            <w:r>
              <w:rPr>
                <w:rFonts w:ascii="Candara" w:hAnsi="Candara" w:eastAsia="微软雅黑" w:cs="Candara"/>
                <w:color w:val="000000"/>
                <w:sz w:val="24"/>
              </w:rPr>
              <w:t>20</w:t>
            </w:r>
            <w:r>
              <w:rPr>
                <w:rFonts w:hint="eastAsia" w:ascii="Candara" w:hAnsi="Candara" w:eastAsia="微软雅黑" w:cs="Candara"/>
                <w:color w:val="000000"/>
                <w:sz w:val="24"/>
              </w:rPr>
              <w:t>%</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numPr>
                <w:ilvl w:val="0"/>
                <w:numId w:val="70"/>
              </w:numPr>
              <w:tabs>
                <w:tab w:val="left" w:pos="6120"/>
              </w:tabs>
              <w:spacing w:line="360" w:lineRule="auto"/>
              <w:ind w:left="625" w:hanging="205"/>
              <w:rPr>
                <w:rFonts w:ascii="Candara" w:hAnsi="Candara" w:eastAsia="微软雅黑" w:cs="Candara"/>
                <w:color w:val="000000"/>
                <w:sz w:val="24"/>
              </w:rPr>
            </w:pPr>
            <w:r>
              <w:rPr>
                <w:rFonts w:ascii="Candara" w:hAnsi="Candara" w:eastAsia="微软雅黑" w:cs="Candara"/>
                <w:color w:val="000000"/>
                <w:sz w:val="24"/>
              </w:rPr>
              <w:t>Final Project</w:t>
            </w: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hint="eastAsia" w:ascii="Candara" w:hAnsi="Candara" w:eastAsia="微软雅黑" w:cs="Candara"/>
                <w:color w:val="000000"/>
                <w:sz w:val="24"/>
              </w:rPr>
              <w:t xml:space="preserve"> </w:t>
            </w:r>
            <w:r>
              <w:rPr>
                <w:rFonts w:ascii="Candara" w:hAnsi="Candara" w:eastAsia="微软雅黑" w:cs="Candara"/>
                <w:color w:val="000000"/>
                <w:sz w:val="24"/>
              </w:rPr>
              <w:t>50</w:t>
            </w:r>
            <w:r>
              <w:rPr>
                <w:rFonts w:hint="eastAsia" w:ascii="Candara" w:hAnsi="Candara" w:eastAsia="微软雅黑" w:cs="Candara"/>
                <w:color w:val="000000"/>
                <w:sz w:val="24"/>
              </w:rPr>
              <w:t>%</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FFFFFF" w:sz="8" w:space="0"/>
              <w:right w:val="single" w:color="FFFFFF" w:sz="8" w:space="0"/>
            </w:tcBorders>
            <w:shd w:val="clear" w:color="auto" w:fill="auto"/>
          </w:tcPr>
          <w:p>
            <w:pPr>
              <w:numPr>
                <w:ilvl w:val="0"/>
                <w:numId w:val="70"/>
              </w:numPr>
              <w:tabs>
                <w:tab w:val="left" w:pos="6120"/>
              </w:tabs>
              <w:spacing w:line="360" w:lineRule="auto"/>
              <w:ind w:left="625" w:hanging="205"/>
              <w:rPr>
                <w:rFonts w:ascii="Candara" w:hAnsi="Candara" w:eastAsia="微软雅黑" w:cs="Candara"/>
                <w:color w:val="000000"/>
                <w:sz w:val="24"/>
              </w:rPr>
            </w:pPr>
          </w:p>
        </w:tc>
        <w:tc>
          <w:tcPr>
            <w:tcW w:w="1521"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hint="eastAsia" w:ascii="Candara" w:hAnsi="Candara" w:eastAsia="微软雅黑" w:cs="Candara"/>
                <w:color w:val="000000"/>
                <w:sz w:val="24"/>
              </w:rPr>
              <w:t xml:space="preserve"> </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FFFFFF" w:sz="8" w:space="0"/>
              <w:left w:val="single" w:color="FFFFFF" w:sz="8" w:space="0"/>
              <w:bottom w:val="single" w:color="000000" w:sz="12" w:space="0"/>
              <w:right w:val="single" w:color="FFFFFF" w:sz="8" w:space="0"/>
            </w:tcBorders>
            <w:shd w:val="clear" w:color="auto" w:fill="auto"/>
          </w:tcPr>
          <w:p>
            <w:pPr>
              <w:numPr>
                <w:ilvl w:val="0"/>
                <w:numId w:val="70"/>
              </w:numPr>
              <w:tabs>
                <w:tab w:val="left" w:pos="6120"/>
              </w:tabs>
              <w:spacing w:line="360" w:lineRule="auto"/>
              <w:ind w:left="625" w:hanging="205"/>
              <w:rPr>
                <w:rFonts w:ascii="Candara" w:hAnsi="Candara" w:eastAsia="微软雅黑" w:cs="Candara"/>
                <w:color w:val="000000"/>
                <w:sz w:val="24"/>
              </w:rPr>
            </w:pPr>
          </w:p>
        </w:tc>
        <w:tc>
          <w:tcPr>
            <w:tcW w:w="1521" w:type="dxa"/>
            <w:tcBorders>
              <w:top w:val="single" w:color="FFFFFF" w:sz="8" w:space="0"/>
              <w:left w:val="single" w:color="FFFFFF" w:sz="8" w:space="0"/>
              <w:bottom w:val="single" w:color="000000" w:sz="12" w:space="0"/>
              <w:right w:val="single" w:color="FFFFFF" w:sz="8" w:space="0"/>
            </w:tcBorders>
            <w:shd w:val="clear" w:color="auto" w:fill="auto"/>
          </w:tcPr>
          <w:p>
            <w:pPr>
              <w:tabs>
                <w:tab w:val="left" w:pos="6120"/>
              </w:tabs>
              <w:spacing w:line="360" w:lineRule="auto"/>
              <w:jc w:val="left"/>
              <w:rPr>
                <w:rFonts w:ascii="Candara" w:hAnsi="Candara" w:eastAsia="微软雅黑" w:cs="Candara"/>
                <w:b/>
                <w:bCs/>
                <w:color w:val="000000"/>
                <w:sz w:val="24"/>
              </w:rPr>
            </w:pPr>
            <w:r>
              <w:rPr>
                <w:rFonts w:hint="eastAsia" w:ascii="Candara" w:hAnsi="Candara" w:eastAsia="微软雅黑" w:cs="Candara"/>
                <w:color w:val="000000"/>
                <w:sz w:val="24"/>
              </w:rPr>
              <w:t xml:space="preserve"> </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3" w:type="dxa"/>
            <w:tcBorders>
              <w:top w:val="single" w:color="000000" w:sz="12" w:space="0"/>
              <w:left w:val="single" w:color="FFFFFF" w:sz="8" w:space="0"/>
              <w:bottom w:val="single" w:color="FFFFFF" w:sz="8" w:space="0"/>
              <w:right w:val="single" w:color="FFFFFF" w:sz="8" w:space="0"/>
            </w:tcBorders>
            <w:shd w:val="clear" w:color="auto" w:fill="auto"/>
          </w:tcPr>
          <w:p>
            <w:pPr>
              <w:tabs>
                <w:tab w:val="left" w:pos="6120"/>
              </w:tabs>
              <w:spacing w:line="360" w:lineRule="auto"/>
              <w:ind w:firstLine="219" w:firstLineChars="91"/>
              <w:rPr>
                <w:rFonts w:ascii="Candara" w:hAnsi="Candara" w:eastAsia="微软雅黑" w:cs="Candara"/>
                <w:b/>
                <w:bCs/>
                <w:color w:val="000000"/>
                <w:sz w:val="24"/>
              </w:rPr>
            </w:pPr>
            <w:r>
              <w:rPr>
                <w:rFonts w:ascii="Candara" w:hAnsi="Candara" w:eastAsia="微软雅黑" w:cs="Candara"/>
                <w:b/>
                <w:bCs/>
                <w:color w:val="000000"/>
                <w:sz w:val="24"/>
              </w:rPr>
              <w:t>Total</w:t>
            </w:r>
          </w:p>
        </w:tc>
        <w:tc>
          <w:tcPr>
            <w:tcW w:w="1521" w:type="dxa"/>
            <w:tcBorders>
              <w:top w:val="single" w:color="000000" w:sz="12"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r>
              <w:rPr>
                <w:rFonts w:ascii="Candara" w:hAnsi="Candara" w:eastAsia="微软雅黑" w:cs="Candara"/>
                <w:color w:val="000000"/>
                <w:sz w:val="24"/>
              </w:rPr>
              <w:t>100%</w:t>
            </w:r>
          </w:p>
        </w:tc>
        <w:tc>
          <w:tcPr>
            <w:tcW w:w="2584" w:type="dxa"/>
            <w:tcBorders>
              <w:top w:val="single" w:color="FFFFFF" w:sz="8" w:space="0"/>
              <w:left w:val="single" w:color="FFFFFF" w:sz="8" w:space="0"/>
              <w:bottom w:val="single" w:color="FFFFFF" w:sz="8" w:space="0"/>
              <w:right w:val="single" w:color="FFFFFF" w:sz="8" w:space="0"/>
            </w:tcBorders>
            <w:shd w:val="clear" w:color="auto" w:fill="auto"/>
          </w:tcPr>
          <w:p>
            <w:pPr>
              <w:tabs>
                <w:tab w:val="left" w:pos="6120"/>
              </w:tabs>
              <w:spacing w:line="360" w:lineRule="auto"/>
              <w:jc w:val="left"/>
              <w:rPr>
                <w:rFonts w:ascii="Candara" w:hAnsi="Candara" w:eastAsia="微软雅黑" w:cs="Candara"/>
                <w:color w:val="000000"/>
                <w:sz w:val="24"/>
              </w:rPr>
            </w:pPr>
          </w:p>
        </w:tc>
      </w:tr>
    </w:tbl>
    <w:p>
      <w:pPr>
        <w:spacing w:line="360" w:lineRule="auto"/>
        <w:ind w:firstLine="420" w:firstLineChars="200"/>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Virgo 01" w:hAnsi="Virgo 01" w:eastAsia="微软雅黑" w:cs="Virgo 01"/>
          <w:b/>
          <w:sz w:val="28"/>
          <w:szCs w:val="28"/>
        </w:rPr>
      </w:pPr>
      <w:r>
        <w:rPr>
          <w:rFonts w:ascii="Virgo 01" w:hAnsi="Virgo 01" w:eastAsia="微软雅黑" w:cs="Virgo 01"/>
          <w:b/>
          <w:sz w:val="28"/>
          <w:szCs w:val="28"/>
        </w:rPr>
        <w:t xml:space="preserve">V. </w:t>
      </w:r>
      <w:r>
        <w:rPr>
          <w:rFonts w:hint="eastAsia" w:ascii="Virgo 01" w:hAnsi="Virgo 01" w:eastAsia="微软雅黑" w:cs="Virgo 01"/>
          <w:b/>
          <w:sz w:val="28"/>
          <w:szCs w:val="28"/>
        </w:rPr>
        <w:t xml:space="preserve">Assignment and </w:t>
      </w:r>
      <w:r>
        <w:rPr>
          <w:rFonts w:ascii="Virgo 01" w:hAnsi="Virgo 01" w:eastAsia="微软雅黑" w:cs="Virgo 01"/>
          <w:b/>
          <w:sz w:val="28"/>
          <w:szCs w:val="28"/>
        </w:rPr>
        <w:t>EXAMINATIONS</w:t>
      </w:r>
    </w:p>
    <w:p>
      <w:pPr>
        <w:spacing w:line="360" w:lineRule="auto"/>
        <w:rPr>
          <w:rFonts w:ascii="微软雅黑" w:hAnsi="微软雅黑" w:eastAsia="微软雅黑"/>
          <w:szCs w:val="21"/>
        </w:rPr>
      </w:pPr>
    </w:p>
    <w:tbl>
      <w:tblPr>
        <w:tblStyle w:val="9"/>
        <w:tblW w:w="8522" w:type="dxa"/>
        <w:tblInd w:w="0" w:type="dxa"/>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
      <w:tblGrid>
        <w:gridCol w:w="2301"/>
        <w:gridCol w:w="6221"/>
      </w:tblGrid>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DATE</w:t>
            </w:r>
          </w:p>
        </w:tc>
        <w:tc>
          <w:tcPr>
            <w:tcW w:w="6221" w:type="dxa"/>
            <w:tcBorders>
              <w:tl2br w:val="nil"/>
              <w:tr2bl w:val="nil"/>
            </w:tcBorders>
            <w:shd w:val="clear" w:color="auto" w:fill="auto"/>
          </w:tcPr>
          <w:p>
            <w:pPr>
              <w:spacing w:before="80" w:after="80"/>
              <w:rPr>
                <w:rFonts w:ascii="微软雅黑" w:hAnsi="微软雅黑" w:eastAsia="微软雅黑" w:cs="微软雅黑"/>
                <w:b/>
                <w:bCs/>
                <w:sz w:val="20"/>
                <w:szCs w:val="20"/>
              </w:rPr>
            </w:pPr>
            <w:r>
              <w:rPr>
                <w:rFonts w:hint="eastAsia" w:ascii="微软雅黑" w:hAnsi="微软雅黑" w:eastAsia="微软雅黑" w:cs="微软雅黑"/>
                <w:b/>
                <w:bCs/>
                <w:sz w:val="20"/>
                <w:szCs w:val="20"/>
              </w:rPr>
              <w:t>ITEM</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ascii="Candara" w:hAnsi="Candara" w:cs="Candara"/>
                <w:color w:val="000000"/>
                <w:sz w:val="18"/>
                <w:szCs w:val="18"/>
              </w:rPr>
              <w:t>June 11</w:t>
            </w:r>
            <w:r>
              <w:rPr>
                <w:rFonts w:ascii="Candara" w:hAnsi="Candara" w:cs="Candara"/>
                <w:color w:val="000000"/>
                <w:sz w:val="18"/>
                <w:szCs w:val="18"/>
                <w:vertAlign w:val="superscript"/>
              </w:rPr>
              <w:t>th</w:t>
            </w:r>
            <w:r>
              <w:rPr>
                <w:rFonts w:ascii="Candara" w:hAnsi="Candara" w:cs="Candara"/>
                <w:color w:val="000000"/>
                <w:sz w:val="18"/>
                <w:szCs w:val="18"/>
              </w:rPr>
              <w:t>-15th</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ascii="Candara" w:hAnsi="Candara" w:cs="Candara"/>
                <w:color w:val="000000"/>
                <w:sz w:val="18"/>
                <w:szCs w:val="18"/>
              </w:rPr>
              <w:t>Final Examination</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ascii="Candara" w:hAnsi="Candara" w:cs="Candara"/>
                <w:color w:val="000000"/>
                <w:sz w:val="18"/>
                <w:szCs w:val="18"/>
              </w:rPr>
              <w:t>April 23</w:t>
            </w:r>
            <w:r>
              <w:rPr>
                <w:rFonts w:ascii="Candara" w:hAnsi="Candara" w:cs="Candara"/>
                <w:color w:val="000000"/>
                <w:sz w:val="18"/>
                <w:szCs w:val="18"/>
                <w:vertAlign w:val="superscript"/>
              </w:rPr>
              <w:t>rd</w:t>
            </w:r>
            <w:r>
              <w:rPr>
                <w:rFonts w:ascii="Candara" w:hAnsi="Candara" w:cs="Candara"/>
                <w:color w:val="000000"/>
                <w:sz w:val="18"/>
                <w:szCs w:val="18"/>
              </w:rPr>
              <w:t>-27th</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ascii="Candara" w:hAnsi="Candara" w:cs="Candara"/>
                <w:color w:val="000000"/>
                <w:sz w:val="18"/>
                <w:szCs w:val="18"/>
              </w:rPr>
              <w:t>Mid-term assessment</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ascii="Candara" w:hAnsi="Candara" w:cs="Candara"/>
                <w:color w:val="000000"/>
                <w:sz w:val="18"/>
                <w:szCs w:val="18"/>
              </w:rPr>
              <w:t>March 14</w:t>
            </w:r>
            <w:r>
              <w:rPr>
                <w:rFonts w:ascii="Candara" w:hAnsi="Candara" w:cs="Candara"/>
                <w:color w:val="000000"/>
                <w:sz w:val="18"/>
                <w:szCs w:val="18"/>
                <w:vertAlign w:val="superscript"/>
              </w:rPr>
              <w:t>th</w:t>
            </w:r>
            <w:r>
              <w:rPr>
                <w:rFonts w:ascii="Candara" w:hAnsi="Candara" w:cs="Candara"/>
                <w:color w:val="000000"/>
                <w:sz w:val="18"/>
                <w:szCs w:val="18"/>
              </w:rPr>
              <w:t>-18th</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ascii="Candara" w:hAnsi="Candara" w:cs="Candara"/>
                <w:color w:val="000000"/>
                <w:sz w:val="18"/>
                <w:szCs w:val="18"/>
              </w:rPr>
              <w:t>Student presentations</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p>
        </w:tc>
        <w:tc>
          <w:tcPr>
            <w:tcW w:w="6221" w:type="dxa"/>
            <w:tcBorders>
              <w:tl2br w:val="nil"/>
              <w:tr2bl w:val="nil"/>
            </w:tcBorders>
            <w:shd w:val="clear" w:color="auto" w:fill="auto"/>
          </w:tcPr>
          <w:p>
            <w:pPr>
              <w:spacing w:before="80" w:after="80"/>
              <w:rPr>
                <w:rFonts w:ascii="Candara" w:hAnsi="Candara" w:cs="Candara"/>
                <w:color w:val="000000"/>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rPr>
                <w:rFonts w:ascii="Candara" w:hAnsi="Candara" w:cs="Candara"/>
                <w:color w:val="000000"/>
                <w:sz w:val="18"/>
                <w:szCs w:val="18"/>
              </w:rPr>
            </w:pPr>
          </w:p>
        </w:tc>
        <w:tc>
          <w:tcPr>
            <w:tcW w:w="6221" w:type="dxa"/>
            <w:tcBorders>
              <w:tl2br w:val="nil"/>
              <w:tr2bl w:val="nil"/>
            </w:tcBorders>
            <w:shd w:val="clear" w:color="auto" w:fill="auto"/>
          </w:tcPr>
          <w:p>
            <w:pPr>
              <w:spacing w:before="80" w:after="80"/>
              <w:rPr>
                <w:rFonts w:ascii="Candara" w:hAnsi="Candara" w:cs="Candara"/>
                <w:color w:val="000000"/>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108" w:type="dxa"/>
            <w:bottom w:w="0" w:type="dxa"/>
            <w:right w:w="108" w:type="dxa"/>
          </w:tblCellMar>
        </w:tblPrEx>
        <w:tc>
          <w:tcPr>
            <w:tcW w:w="2301" w:type="dxa"/>
            <w:tcBorders>
              <w:tl2br w:val="nil"/>
              <w:tr2bl w:val="nil"/>
            </w:tcBorders>
            <w:shd w:val="clear" w:color="auto" w:fill="auto"/>
          </w:tcPr>
          <w:p>
            <w:pPr>
              <w:spacing w:before="80" w:after="80"/>
              <w:jc w:val="center"/>
              <w:rPr>
                <w:rFonts w:ascii="Candara" w:hAnsi="Candara" w:cs="Candara"/>
                <w:color w:val="000000"/>
                <w:sz w:val="18"/>
                <w:szCs w:val="18"/>
              </w:rPr>
            </w:pPr>
            <w:r>
              <w:rPr>
                <w:rFonts w:ascii="Candara" w:hAnsi="Candara" w:cs="Candara"/>
                <w:color w:val="000000"/>
                <w:sz w:val="18"/>
                <w:szCs w:val="18"/>
              </w:rPr>
              <w:t>June 11</w:t>
            </w:r>
            <w:r>
              <w:rPr>
                <w:rFonts w:ascii="Candara" w:hAnsi="Candara" w:cs="Candara"/>
                <w:color w:val="000000"/>
                <w:sz w:val="18"/>
                <w:szCs w:val="18"/>
                <w:vertAlign w:val="superscript"/>
              </w:rPr>
              <w:t>th</w:t>
            </w:r>
            <w:r>
              <w:rPr>
                <w:rFonts w:ascii="Candara" w:hAnsi="Candara" w:cs="Candara"/>
                <w:color w:val="000000"/>
                <w:sz w:val="18"/>
                <w:szCs w:val="18"/>
              </w:rPr>
              <w:t>-June 15th</w:t>
            </w:r>
          </w:p>
        </w:tc>
        <w:tc>
          <w:tcPr>
            <w:tcW w:w="6221" w:type="dxa"/>
            <w:tcBorders>
              <w:tl2br w:val="nil"/>
              <w:tr2bl w:val="nil"/>
            </w:tcBorders>
            <w:shd w:val="clear" w:color="auto" w:fill="auto"/>
          </w:tcPr>
          <w:p>
            <w:pPr>
              <w:spacing w:before="80" w:after="80"/>
              <w:rPr>
                <w:rFonts w:ascii="Candara" w:hAnsi="Candara" w:cs="Candara"/>
                <w:color w:val="000000"/>
                <w:sz w:val="18"/>
                <w:szCs w:val="18"/>
              </w:rPr>
            </w:pPr>
            <w:r>
              <w:rPr>
                <w:rFonts w:ascii="Candara" w:hAnsi="Candara" w:cs="Candara"/>
                <w:color w:val="000000"/>
                <w:sz w:val="18"/>
                <w:szCs w:val="18"/>
              </w:rPr>
              <w:t xml:space="preserve">Final Exam </w:t>
            </w:r>
          </w:p>
        </w:tc>
      </w:tr>
    </w:tbl>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Virgo 01" w:hAnsi="Virgo 01" w:eastAsia="微软雅黑" w:cs="Virgo 01"/>
          <w:b/>
          <w:sz w:val="28"/>
          <w:szCs w:val="28"/>
        </w:rPr>
        <w:t xml:space="preserve">VI. </w:t>
      </w:r>
      <w:r>
        <w:rPr>
          <w:rFonts w:ascii="Virgo 01" w:hAnsi="Virgo 01" w:eastAsia="微软雅黑" w:cs="Virgo 01"/>
          <w:b/>
          <w:sz w:val="28"/>
          <w:szCs w:val="28"/>
        </w:rPr>
        <w:t>ACADEMIC HONESTY POLICY</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ind w:firstLine="480"/>
        <w:rPr>
          <w:rFonts w:ascii="宋体" w:hAnsi="宋体"/>
          <w:color w:val="000000"/>
          <w:szCs w:val="21"/>
        </w:rPr>
      </w:pPr>
      <w:r>
        <w:rPr>
          <w:rFonts w:hint="eastAsia" w:ascii="宋体" w:hAnsi="宋体"/>
          <w:color w:val="000000"/>
          <w:szCs w:val="21"/>
        </w:rPr>
        <w:t>（2）一门课程缺课的学时累计达到该门课程总学时的1/3者(获准课程免听者除外)。</w:t>
      </w:r>
    </w:p>
    <w:p>
      <w:pPr>
        <w:spacing w:line="360" w:lineRule="auto"/>
        <w:ind w:firstLine="480"/>
        <w:rPr>
          <w:rFonts w:ascii="Candara" w:hAnsi="Candara" w:cs="Candara"/>
          <w:color w:val="000000"/>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ascii="Virgo 01" w:hAnsi="Virgo 01" w:eastAsia="微软雅黑" w:cs="Virgo 01"/>
          <w:b/>
          <w:sz w:val="28"/>
          <w:szCs w:val="28"/>
        </w:rPr>
        <w:t xml:space="preserve">VII. </w:t>
      </w:r>
      <w:r>
        <w:rPr>
          <w:rFonts w:hint="eastAsia" w:ascii="Virgo 01" w:hAnsi="Virgo 01" w:eastAsia="微软雅黑" w:cs="Virgo 01"/>
          <w:b/>
          <w:sz w:val="28"/>
          <w:szCs w:val="28"/>
        </w:rPr>
        <w:t>REFERENCES</w:t>
      </w:r>
      <w:r>
        <w:rPr>
          <w:rFonts w:ascii="Virgo 01" w:hAnsi="Virgo 01" w:eastAsia="微软雅黑" w:cs="Virgo 01"/>
          <w:b/>
          <w:sz w:val="28"/>
          <w:szCs w:val="28"/>
        </w:rPr>
        <w:t xml:space="preserve"> </w:t>
      </w:r>
      <w:r>
        <w:rPr>
          <w:rFonts w:hint="eastAsia" w:ascii="Virgo 01" w:hAnsi="Virgo 01" w:eastAsia="微软雅黑" w:cs="Virgo 01"/>
          <w:b/>
          <w:sz w:val="28"/>
          <w:szCs w:val="28"/>
        </w:rPr>
        <w:t>AND RECOMMENDATIONS</w:t>
      </w:r>
    </w:p>
    <w:p>
      <w:pPr>
        <w:spacing w:line="360" w:lineRule="auto"/>
        <w:ind w:left="420" w:leftChars="200"/>
        <w:jc w:val="left"/>
        <w:rPr>
          <w:rFonts w:hint="eastAsia" w:ascii="Candara" w:hAnsi="Candara" w:eastAsia="微软雅黑" w:cs="Candara"/>
          <w:szCs w:val="21"/>
        </w:rPr>
      </w:pPr>
      <w:r>
        <w:rPr>
          <w:rFonts w:hint="eastAsia" w:ascii="Candara" w:hAnsi="Candara" w:eastAsia="微软雅黑" w:cs="Candara"/>
          <w:szCs w:val="21"/>
          <w:lang w:val="en-US" w:eastAsia="zh-CN"/>
        </w:rPr>
        <w:t xml:space="preserve">1. </w:t>
      </w:r>
      <w:r>
        <w:rPr>
          <w:rFonts w:hint="eastAsia" w:ascii="Candara" w:hAnsi="Candara" w:eastAsia="微软雅黑" w:cs="Candara"/>
          <w:szCs w:val="21"/>
        </w:rPr>
        <w:fldChar w:fldCharType="begin"/>
      </w:r>
      <w:r>
        <w:rPr>
          <w:rFonts w:hint="eastAsia" w:ascii="Candara" w:hAnsi="Candara" w:eastAsia="微软雅黑" w:cs="Candara"/>
          <w:szCs w:val="21"/>
        </w:rPr>
        <w:instrText xml:space="preserve"> HYPERLINK "https://www.english4hotels.com/" </w:instrText>
      </w:r>
      <w:r>
        <w:rPr>
          <w:rFonts w:hint="eastAsia" w:ascii="Candara" w:hAnsi="Candara" w:eastAsia="微软雅黑" w:cs="Candara"/>
          <w:szCs w:val="21"/>
        </w:rPr>
        <w:fldChar w:fldCharType="separate"/>
      </w:r>
      <w:r>
        <w:rPr>
          <w:rStyle w:val="7"/>
          <w:rFonts w:hint="eastAsia" w:ascii="Candara" w:hAnsi="Candara" w:eastAsia="微软雅黑" w:cs="Candara"/>
          <w:szCs w:val="21"/>
        </w:rPr>
        <w:t>https://www.english4hotels.com/</w:t>
      </w:r>
      <w:r>
        <w:rPr>
          <w:rFonts w:hint="eastAsia" w:ascii="Candara" w:hAnsi="Candara" w:eastAsia="微软雅黑" w:cs="Candara"/>
          <w:szCs w:val="21"/>
        </w:rPr>
        <w:fldChar w:fldCharType="end"/>
      </w:r>
    </w:p>
    <w:p>
      <w:pPr>
        <w:spacing w:line="360" w:lineRule="auto"/>
        <w:ind w:left="420" w:leftChars="200"/>
        <w:jc w:val="left"/>
        <w:rPr>
          <w:rFonts w:hint="eastAsia" w:ascii="Candara" w:hAnsi="Candara" w:eastAsia="微软雅黑" w:cs="Candara"/>
          <w:szCs w:val="21"/>
          <w:lang w:val="en-US" w:eastAsia="zh-CN"/>
        </w:rPr>
      </w:pPr>
      <w:r>
        <w:rPr>
          <w:rFonts w:hint="eastAsia" w:ascii="Candara" w:hAnsi="Candara" w:eastAsia="微软雅黑" w:cs="Candara"/>
          <w:szCs w:val="21"/>
          <w:lang w:val="en-US" w:eastAsia="zh-CN"/>
        </w:rPr>
        <w:t>2. https://www.learnenglishfeelgood.com/travelenglish/</w:t>
      </w:r>
    </w:p>
    <w:p>
      <w:pPr>
        <w:spacing w:line="360" w:lineRule="auto"/>
        <w:ind w:left="420" w:leftChars="200"/>
        <w:jc w:val="left"/>
        <w:rPr>
          <w:rFonts w:hint="eastAsia" w:ascii="Candara" w:hAnsi="Candara" w:eastAsia="微软雅黑" w:cs="Candara"/>
          <w:szCs w:val="21"/>
          <w:lang w:val="en-US" w:eastAsia="zh-CN"/>
        </w:rPr>
      </w:pPr>
      <w:r>
        <w:rPr>
          <w:rFonts w:hint="eastAsia" w:ascii="Candara" w:hAnsi="Candara" w:eastAsia="微软雅黑" w:cs="Candara"/>
          <w:szCs w:val="21"/>
          <w:lang w:val="en-US" w:eastAsia="zh-CN"/>
        </w:rPr>
        <w:t>3. http://plaza.ufl.edu/ikyang/transportation.htm</w:t>
      </w:r>
    </w:p>
    <w:p>
      <w:pPr>
        <w:spacing w:line="360" w:lineRule="auto"/>
        <w:ind w:left="420" w:leftChars="200"/>
        <w:jc w:val="left"/>
        <w:rPr>
          <w:rFonts w:ascii="Candara" w:hAnsi="Candara" w:eastAsia="微软雅黑" w:cs="Candara"/>
          <w:szCs w:val="21"/>
        </w:rPr>
      </w:pPr>
    </w:p>
    <w:p>
      <w:pPr>
        <w:spacing w:line="360" w:lineRule="auto"/>
        <w:ind w:left="420" w:leftChars="200"/>
        <w:jc w:val="left"/>
        <w:rPr>
          <w:rFonts w:ascii="Candara" w:hAnsi="Candara" w:eastAsia="微软雅黑" w:cs="Candara"/>
          <w:szCs w:val="21"/>
        </w:rPr>
      </w:pPr>
    </w:p>
    <w:p>
      <w:pPr>
        <w:pStyle w:val="16"/>
        <w:widowControl w:val="0"/>
        <w:numPr>
          <w:numId w:val="0"/>
        </w:numPr>
        <w:spacing w:line="360" w:lineRule="auto"/>
        <w:jc w:val="both"/>
        <w:rPr>
          <w:rFonts w:hint="eastAsia" w:ascii="宋体" w:hAnsi="宋体" w:cs="宋体"/>
        </w:rPr>
      </w:pPr>
    </w:p>
    <w:sectPr>
      <w:headerReference r:id="rId5" w:type="default"/>
      <w:footerReference r:id="rId6" w:type="default"/>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ranklin Gothic Book">
    <w:altName w:val="Trebuchet MS"/>
    <w:panose1 w:val="020B050302010202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Franklin Gothic Medium">
    <w:panose1 w:val="020B0603020102020204"/>
    <w:charset w:val="00"/>
    <w:family w:val="swiss"/>
    <w:pitch w:val="default"/>
    <w:sig w:usb0="00000287" w:usb1="000000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Candara">
    <w:panose1 w:val="020E0502030303020204"/>
    <w:charset w:val="00"/>
    <w:family w:val="swiss"/>
    <w:pitch w:val="default"/>
    <w:sig w:usb0="A00002EF" w:usb1="4000204B" w:usb2="00000000" w:usb3="00000000" w:csb0="2000009F" w:csb1="00000000"/>
  </w:font>
  <w:font w:name="隶书">
    <w:altName w:val="宋体"/>
    <w:panose1 w:val="02010509060101010101"/>
    <w:charset w:val="86"/>
    <w:family w:val="modern"/>
    <w:pitch w:val="default"/>
    <w:sig w:usb0="00000000" w:usb1="00000000" w:usb2="00000000" w:usb3="00000000" w:csb0="00040000" w:csb1="00000000"/>
  </w:font>
  <w:font w:name="Arial">
    <w:panose1 w:val="020B0604020202020204"/>
    <w:charset w:val="00"/>
    <w:family w:val="auto"/>
    <w:pitch w:val="default"/>
    <w:sig w:usb0="00007A87" w:usb1="80000000" w:usb2="00000008" w:usb3="00000000" w:csb0="400001FF" w:csb1="FFFF0000"/>
  </w:font>
  <w:font w:name="Cooper Black">
    <w:altName w:val="Bookman Old Style"/>
    <w:panose1 w:val="0208090404030B020404"/>
    <w:charset w:val="00"/>
    <w:family w:val="auto"/>
    <w:pitch w:val="default"/>
    <w:sig w:usb0="00000000" w:usb1="00000000" w:usb2="00000000" w:usb3="00000000" w:csb0="20000001" w:csb1="00000000"/>
  </w:font>
  <w:font w:name="Blackadder ITC">
    <w:altName w:val="Courier New"/>
    <w:panose1 w:val="04020505051007020D02"/>
    <w:charset w:val="00"/>
    <w:family w:val="auto"/>
    <w:pitch w:val="default"/>
    <w:sig w:usb0="00000000" w:usb1="00000000" w:usb2="00000000" w:usb3="00000000" w:csb0="20000001" w:csb1="00000000"/>
  </w:font>
  <w:font w:name="华文彩云">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Malgun Gothic">
    <w:altName w:val="Gulim"/>
    <w:panose1 w:val="020B0503020000020004"/>
    <w:charset w:val="81"/>
    <w:family w:val="auto"/>
    <w:pitch w:val="default"/>
    <w:sig w:usb0="00000000" w:usb1="00000000"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A00002BF" w:usb1="68C7FCFB" w:usb2="00000010" w:usb3="00000000" w:csb0="4002009F" w:csb1="DFD70000"/>
  </w:font>
  <w:font w:name="Guli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00000287" w:usb1="00000000" w:usb2="00000000" w:usb3="00000000" w:csb0="2000019F" w:csb1="00000000"/>
  </w:font>
  <w:font w:name="Voldemort Unleashed">
    <w:altName w:val="Corbel"/>
    <w:panose1 w:val="02000503020000020004"/>
    <w:charset w:val="00"/>
    <w:family w:val="auto"/>
    <w:pitch w:val="default"/>
    <w:sig w:usb0="00000000" w:usb1="00000000" w:usb2="00000040" w:usb3="00000000" w:csb0="00000000" w:csb1="00000000"/>
  </w:font>
  <w:font w:name="Wingdings">
    <w:panose1 w:val="05000000000000000000"/>
    <w:charset w:val="00"/>
    <w:family w:val="auto"/>
    <w:pitch w:val="default"/>
    <w:sig w:usb0="00000000" w:usb1="00000000" w:usb2="00000000" w:usb3="00000000" w:csb0="80000000" w:csb1="00000000"/>
  </w:font>
  <w:font w:name="中國龍古印體">
    <w:altName w:val="Lucida Console"/>
    <w:panose1 w:val="02010609000101010101"/>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204B" w:usb2="00000000" w:usb3="00000000" w:csb0="2000009F"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A00002BF" w:usb1="68C7FCFB" w:usb2="00000010" w:usb3="00000000" w:csb0="4002009F" w:csb1="DFD70000"/>
  </w:font>
  <w:font w:name="Batang">
    <w:altName w:val="GulimChe"/>
    <w:panose1 w:val="02030600000101010101"/>
    <w:charset w:val="81"/>
    <w:family w:val="auto"/>
    <w:pitch w:val="default"/>
    <w:sig w:usb0="00000000" w:usb1="00000000" w:usb2="00000030" w:usb3="00000000" w:csb0="4008009F" w:csb1="DFD70000"/>
  </w:font>
  <w:font w:name="GulimChe">
    <w:panose1 w:val="020B0609000101010101"/>
    <w:charset w:val="81"/>
    <w:family w:val="auto"/>
    <w:pitch w:val="default"/>
    <w:sig w:usb0="B00002AF" w:usb1="69D77CFB" w:usb2="00000030" w:usb3="00000000" w:csb0="4008009F" w:csb1="DFD70000"/>
  </w:font>
  <w:font w:name="Microsoft JhengHei UI Light">
    <w:altName w:val="宋体"/>
    <w:panose1 w:val="020B0304030504040204"/>
    <w:charset w:val="86"/>
    <w:family w:val="auto"/>
    <w:pitch w:val="default"/>
    <w:sig w:usb0="00000000" w:usb1="00000000" w:usb2="00000016" w:usb3="00000000" w:csb0="203E01BF" w:csb1="00000000"/>
  </w:font>
  <w:font w:name="Segoe Script">
    <w:altName w:val="MV Boli"/>
    <w:panose1 w:val="020B0504020000000003"/>
    <w:charset w:val="00"/>
    <w:family w:val="auto"/>
    <w:pitch w:val="default"/>
    <w:sig w:usb0="00000000" w:usb1="00000000" w:usb2="00000000" w:usb3="00000000" w:csb0="0000009F" w:csb1="00000000"/>
  </w:font>
  <w:font w:name="Tahoma">
    <w:panose1 w:val="020B0604030504040204"/>
    <w:charset w:val="00"/>
    <w:family w:val="swiss"/>
    <w:pitch w:val="default"/>
    <w:sig w:usb0="61007A87" w:usb1="80000000" w:usb2="00000008" w:usb3="00000000" w:csb0="200101FF" w:csb1="20280000"/>
  </w:font>
  <w:font w:name="&amp;#23435">
    <w:altName w:val="Times New Roman"/>
    <w:panose1 w:val="00000000000000000000"/>
    <w:charset w:val="00"/>
    <w:family w:val="roman"/>
    <w:pitch w:val="default"/>
    <w:sig w:usb0="00000000" w:usb1="00000000" w:usb2="00000000" w:usb3="00000000" w:csb0="00040001" w:csb1="00000000"/>
  </w:font>
  <w:font w:name="MV Boli">
    <w:panose1 w:val="02000500030200090000"/>
    <w:charset w:val="00"/>
    <w:family w:val="auto"/>
    <w:pitch w:val="default"/>
    <w:sig w:usb0="00000000" w:usb1="00000000" w:usb2="00000100" w:usb3="00000000" w:csb0="00000000" w:csb1="00000000"/>
  </w:font>
  <w:font w:name="华文宋体">
    <w:altName w:val="宋体"/>
    <w:panose1 w:val="00000000000000000000"/>
    <w:charset w:val="00"/>
    <w:family w:val="auto"/>
    <w:pitch w:val="default"/>
    <w:sig w:usb0="00000000" w:usb1="00000000" w:usb2="00000000" w:usb3="00000000" w:csb0="00000000" w:csb1="00000000"/>
  </w:font>
  <w:font w:name="TimesNewRomanPS-BoldMT">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汉真广标">
    <w:altName w:val="宋体"/>
    <w:panose1 w:val="00000000000000000000"/>
    <w:charset w:val="86"/>
    <w:family w:val="auto"/>
    <w:pitch w:val="default"/>
    <w:sig w:usb0="00000000" w:usb1="00000000" w:usb2="00000002" w:usb3="00000000" w:csb0="00040000" w:csb1="00000000"/>
  </w:font>
  <w:font w:name="Virgo 01">
    <w:altName w:val="Courier New"/>
    <w:panose1 w:val="00000000000000000000"/>
    <w:charset w:val="00"/>
    <w:family w:val="auto"/>
    <w:pitch w:val="default"/>
    <w:sig w:usb0="00000000" w:usb1="00000000" w:usb2="00000000" w:usb3="00000000" w:csb0="4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468136"/>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114300" distR="114300">
          <wp:extent cx="1809750" cy="638810"/>
          <wp:effectExtent l="0" t="0" r="0" b="889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
                  <a:stretch>
                    <a:fillRect/>
                  </a:stretch>
                </pic:blipFill>
                <pic:spPr>
                  <a:xfrm>
                    <a:off x="0" y="0"/>
                    <a:ext cx="1809750" cy="63881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1809750" cy="638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975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C71"/>
    <w:multiLevelType w:val="multilevel"/>
    <w:tmpl w:val="04224C71"/>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1204B1"/>
    <w:multiLevelType w:val="multilevel"/>
    <w:tmpl w:val="0E1204B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25879D7"/>
    <w:multiLevelType w:val="multilevel"/>
    <w:tmpl w:val="125879D7"/>
    <w:lvl w:ilvl="0" w:tentative="0">
      <w:start w:val="1"/>
      <w:numFmt w:val="decimal"/>
      <w:lvlText w:val="%1."/>
      <w:lvlJc w:val="left"/>
      <w:pPr>
        <w:ind w:left="959" w:hanging="360"/>
      </w:pPr>
      <w:rPr>
        <w:rFonts w:hint="default" w:ascii="微软雅黑" w:hAnsi="微软雅黑" w:eastAsia="微软雅黑" w:cs="Times New Roman"/>
        <w:b/>
        <w:sz w:val="24"/>
      </w:rPr>
    </w:lvl>
    <w:lvl w:ilvl="1" w:tentative="0">
      <w:start w:val="1"/>
      <w:numFmt w:val="lowerLetter"/>
      <w:lvlText w:val="%2)"/>
      <w:lvlJc w:val="left"/>
      <w:pPr>
        <w:ind w:left="1439" w:hanging="420"/>
      </w:pPr>
    </w:lvl>
    <w:lvl w:ilvl="2" w:tentative="0">
      <w:start w:val="1"/>
      <w:numFmt w:val="lowerRoman"/>
      <w:lvlText w:val="%3."/>
      <w:lvlJc w:val="right"/>
      <w:pPr>
        <w:ind w:left="1859" w:hanging="420"/>
      </w:pPr>
    </w:lvl>
    <w:lvl w:ilvl="3" w:tentative="0">
      <w:start w:val="1"/>
      <w:numFmt w:val="decimal"/>
      <w:lvlText w:val="%4."/>
      <w:lvlJc w:val="left"/>
      <w:pPr>
        <w:ind w:left="2279" w:hanging="420"/>
      </w:pPr>
    </w:lvl>
    <w:lvl w:ilvl="4" w:tentative="0">
      <w:start w:val="1"/>
      <w:numFmt w:val="lowerLetter"/>
      <w:lvlText w:val="%5)"/>
      <w:lvlJc w:val="left"/>
      <w:pPr>
        <w:ind w:left="2699" w:hanging="420"/>
      </w:pPr>
    </w:lvl>
    <w:lvl w:ilvl="5" w:tentative="0">
      <w:start w:val="1"/>
      <w:numFmt w:val="lowerRoman"/>
      <w:lvlText w:val="%6."/>
      <w:lvlJc w:val="right"/>
      <w:pPr>
        <w:ind w:left="3119" w:hanging="420"/>
      </w:pPr>
    </w:lvl>
    <w:lvl w:ilvl="6" w:tentative="0">
      <w:start w:val="1"/>
      <w:numFmt w:val="decimal"/>
      <w:lvlText w:val="%7."/>
      <w:lvlJc w:val="left"/>
      <w:pPr>
        <w:ind w:left="3539" w:hanging="420"/>
      </w:pPr>
    </w:lvl>
    <w:lvl w:ilvl="7" w:tentative="0">
      <w:start w:val="1"/>
      <w:numFmt w:val="lowerLetter"/>
      <w:lvlText w:val="%8)"/>
      <w:lvlJc w:val="left"/>
      <w:pPr>
        <w:ind w:left="3959" w:hanging="420"/>
      </w:pPr>
    </w:lvl>
    <w:lvl w:ilvl="8" w:tentative="0">
      <w:start w:val="1"/>
      <w:numFmt w:val="lowerRoman"/>
      <w:lvlText w:val="%9."/>
      <w:lvlJc w:val="right"/>
      <w:pPr>
        <w:ind w:left="4379" w:hanging="420"/>
      </w:pPr>
    </w:lvl>
  </w:abstractNum>
  <w:abstractNum w:abstractNumId="3">
    <w:nsid w:val="1647593B"/>
    <w:multiLevelType w:val="multilevel"/>
    <w:tmpl w:val="1647593B"/>
    <w:lvl w:ilvl="0" w:tentative="0">
      <w:start w:val="1"/>
      <w:numFmt w:val="decimal"/>
      <w:lvlText w:val="%1)"/>
      <w:lvlJc w:val="left"/>
      <w:pPr>
        <w:ind w:left="1400" w:hanging="420"/>
      </w:pPr>
      <w:rPr>
        <w:rFonts w:hint="eastAsia"/>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4">
    <w:nsid w:val="19410F3B"/>
    <w:multiLevelType w:val="multilevel"/>
    <w:tmpl w:val="19410F3B"/>
    <w:lvl w:ilvl="0" w:tentative="0">
      <w:start w:val="1"/>
      <w:numFmt w:val="decimal"/>
      <w:lvlText w:val="%1."/>
      <w:lvlJc w:val="left"/>
      <w:pPr>
        <w:ind w:left="1577" w:hanging="420"/>
      </w:pPr>
      <w:rPr>
        <w:rFonts w:hint="default"/>
      </w:rPr>
    </w:lvl>
    <w:lvl w:ilvl="1" w:tentative="0">
      <w:start w:val="1"/>
      <w:numFmt w:val="lowerLetter"/>
      <w:lvlText w:val="%2)"/>
      <w:lvlJc w:val="left"/>
      <w:pPr>
        <w:ind w:left="1997" w:hanging="420"/>
      </w:pPr>
    </w:lvl>
    <w:lvl w:ilvl="2" w:tentative="0">
      <w:start w:val="1"/>
      <w:numFmt w:val="lowerRoman"/>
      <w:lvlText w:val="%3."/>
      <w:lvlJc w:val="right"/>
      <w:pPr>
        <w:ind w:left="2417" w:hanging="420"/>
      </w:pPr>
    </w:lvl>
    <w:lvl w:ilvl="3" w:tentative="0">
      <w:start w:val="1"/>
      <w:numFmt w:val="decimal"/>
      <w:lvlText w:val="%4."/>
      <w:lvlJc w:val="left"/>
      <w:pPr>
        <w:ind w:left="2837" w:hanging="420"/>
      </w:pPr>
    </w:lvl>
    <w:lvl w:ilvl="4" w:tentative="0">
      <w:start w:val="1"/>
      <w:numFmt w:val="lowerLetter"/>
      <w:lvlText w:val="%5)"/>
      <w:lvlJc w:val="left"/>
      <w:pPr>
        <w:ind w:left="3257" w:hanging="420"/>
      </w:pPr>
    </w:lvl>
    <w:lvl w:ilvl="5" w:tentative="0">
      <w:start w:val="1"/>
      <w:numFmt w:val="lowerRoman"/>
      <w:lvlText w:val="%6."/>
      <w:lvlJc w:val="right"/>
      <w:pPr>
        <w:ind w:left="3677" w:hanging="420"/>
      </w:pPr>
    </w:lvl>
    <w:lvl w:ilvl="6" w:tentative="0">
      <w:start w:val="1"/>
      <w:numFmt w:val="decimal"/>
      <w:lvlText w:val="%7."/>
      <w:lvlJc w:val="left"/>
      <w:pPr>
        <w:ind w:left="4097" w:hanging="420"/>
      </w:pPr>
    </w:lvl>
    <w:lvl w:ilvl="7" w:tentative="0">
      <w:start w:val="1"/>
      <w:numFmt w:val="lowerLetter"/>
      <w:lvlText w:val="%8)"/>
      <w:lvlJc w:val="left"/>
      <w:pPr>
        <w:ind w:left="4517" w:hanging="420"/>
      </w:pPr>
    </w:lvl>
    <w:lvl w:ilvl="8" w:tentative="0">
      <w:start w:val="1"/>
      <w:numFmt w:val="lowerRoman"/>
      <w:lvlText w:val="%9."/>
      <w:lvlJc w:val="right"/>
      <w:pPr>
        <w:ind w:left="4937" w:hanging="420"/>
      </w:pPr>
    </w:lvl>
  </w:abstractNum>
  <w:abstractNum w:abstractNumId="5">
    <w:nsid w:val="1B8B6CAB"/>
    <w:multiLevelType w:val="multilevel"/>
    <w:tmpl w:val="1B8B6CA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EA36A44"/>
    <w:multiLevelType w:val="multilevel"/>
    <w:tmpl w:val="2EA36A4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87D759A"/>
    <w:multiLevelType w:val="singleLevel"/>
    <w:tmpl w:val="587D759A"/>
    <w:lvl w:ilvl="0" w:tentative="0">
      <w:start w:val="1"/>
      <w:numFmt w:val="bullet"/>
      <w:lvlText w:val=""/>
      <w:lvlJc w:val="left"/>
      <w:pPr>
        <w:ind w:left="420" w:hanging="420"/>
      </w:pPr>
      <w:rPr>
        <w:rFonts w:hint="default" w:ascii="Wingdings" w:hAnsi="Wingdings"/>
      </w:rPr>
    </w:lvl>
  </w:abstractNum>
  <w:abstractNum w:abstractNumId="8">
    <w:nsid w:val="58C90ABF"/>
    <w:multiLevelType w:val="singleLevel"/>
    <w:tmpl w:val="58C90ABF"/>
    <w:lvl w:ilvl="0" w:tentative="0">
      <w:start w:val="5"/>
      <w:numFmt w:val="decimal"/>
      <w:suff w:val="space"/>
      <w:lvlText w:val="%1."/>
      <w:lvlJc w:val="left"/>
    </w:lvl>
  </w:abstractNum>
  <w:abstractNum w:abstractNumId="9">
    <w:nsid w:val="58CA4C0F"/>
    <w:multiLevelType w:val="singleLevel"/>
    <w:tmpl w:val="58CA4C0F"/>
    <w:lvl w:ilvl="0" w:tentative="0">
      <w:start w:val="1"/>
      <w:numFmt w:val="decimal"/>
      <w:lvlText w:val="%1."/>
      <w:lvlJc w:val="left"/>
      <w:pPr>
        <w:ind w:left="425" w:hanging="425"/>
      </w:pPr>
      <w:rPr>
        <w:rFonts w:hint="default"/>
      </w:rPr>
    </w:lvl>
  </w:abstractNum>
  <w:abstractNum w:abstractNumId="10">
    <w:nsid w:val="58E75E20"/>
    <w:multiLevelType w:val="singleLevel"/>
    <w:tmpl w:val="58E75E20"/>
    <w:lvl w:ilvl="0" w:tentative="0">
      <w:start w:val="1"/>
      <w:numFmt w:val="decimal"/>
      <w:suff w:val="nothing"/>
      <w:lvlText w:val="%1."/>
      <w:lvlJc w:val="left"/>
      <w:rPr>
        <w:rFonts w:cs="Times New Roman"/>
      </w:rPr>
    </w:lvl>
  </w:abstractNum>
  <w:abstractNum w:abstractNumId="11">
    <w:nsid w:val="591111C9"/>
    <w:multiLevelType w:val="singleLevel"/>
    <w:tmpl w:val="591111C9"/>
    <w:lvl w:ilvl="0" w:tentative="0">
      <w:start w:val="2"/>
      <w:numFmt w:val="decimal"/>
      <w:suff w:val="space"/>
      <w:lvlText w:val="%1."/>
      <w:lvlJc w:val="left"/>
    </w:lvl>
  </w:abstractNum>
  <w:abstractNum w:abstractNumId="12">
    <w:nsid w:val="59194961"/>
    <w:multiLevelType w:val="singleLevel"/>
    <w:tmpl w:val="59194961"/>
    <w:lvl w:ilvl="0" w:tentative="0">
      <w:start w:val="1"/>
      <w:numFmt w:val="decimal"/>
      <w:suff w:val="nothing"/>
      <w:lvlText w:val="%1."/>
      <w:lvlJc w:val="left"/>
    </w:lvl>
  </w:abstractNum>
  <w:abstractNum w:abstractNumId="13">
    <w:nsid w:val="591AA9B8"/>
    <w:multiLevelType w:val="singleLevel"/>
    <w:tmpl w:val="591AA9B8"/>
    <w:lvl w:ilvl="0" w:tentative="0">
      <w:start w:val="2"/>
      <w:numFmt w:val="decimal"/>
      <w:suff w:val="nothing"/>
      <w:lvlText w:val="%1、"/>
      <w:lvlJc w:val="left"/>
    </w:lvl>
  </w:abstractNum>
  <w:abstractNum w:abstractNumId="14">
    <w:nsid w:val="591D4B90"/>
    <w:multiLevelType w:val="singleLevel"/>
    <w:tmpl w:val="591D4B90"/>
    <w:lvl w:ilvl="0" w:tentative="0">
      <w:start w:val="1"/>
      <w:numFmt w:val="decimal"/>
      <w:suff w:val="nothing"/>
      <w:lvlText w:val="%1."/>
      <w:lvlJc w:val="left"/>
    </w:lvl>
  </w:abstractNum>
  <w:abstractNum w:abstractNumId="15">
    <w:nsid w:val="591D4BA9"/>
    <w:multiLevelType w:val="singleLevel"/>
    <w:tmpl w:val="591D4BA9"/>
    <w:lvl w:ilvl="0" w:tentative="0">
      <w:start w:val="1"/>
      <w:numFmt w:val="decimal"/>
      <w:suff w:val="nothing"/>
      <w:lvlText w:val="%1."/>
      <w:lvlJc w:val="left"/>
    </w:lvl>
  </w:abstractNum>
  <w:abstractNum w:abstractNumId="16">
    <w:nsid w:val="591D4BC5"/>
    <w:multiLevelType w:val="singleLevel"/>
    <w:tmpl w:val="591D4BC5"/>
    <w:lvl w:ilvl="0" w:tentative="0">
      <w:start w:val="1"/>
      <w:numFmt w:val="decimal"/>
      <w:suff w:val="nothing"/>
      <w:lvlText w:val="%1."/>
      <w:lvlJc w:val="left"/>
    </w:lvl>
  </w:abstractNum>
  <w:abstractNum w:abstractNumId="17">
    <w:nsid w:val="5927F03A"/>
    <w:multiLevelType w:val="singleLevel"/>
    <w:tmpl w:val="5927F03A"/>
    <w:lvl w:ilvl="0" w:tentative="0">
      <w:start w:val="1"/>
      <w:numFmt w:val="decimal"/>
      <w:suff w:val="space"/>
      <w:lvlText w:val="%1."/>
      <w:lvlJc w:val="left"/>
    </w:lvl>
  </w:abstractNum>
  <w:abstractNum w:abstractNumId="18">
    <w:nsid w:val="59293C9B"/>
    <w:multiLevelType w:val="singleLevel"/>
    <w:tmpl w:val="59293C9B"/>
    <w:lvl w:ilvl="0" w:tentative="0">
      <w:start w:val="1"/>
      <w:numFmt w:val="decimal"/>
      <w:suff w:val="nothing"/>
      <w:lvlText w:val="%1."/>
      <w:lvlJc w:val="left"/>
    </w:lvl>
  </w:abstractNum>
  <w:abstractNum w:abstractNumId="19">
    <w:nsid w:val="59294300"/>
    <w:multiLevelType w:val="singleLevel"/>
    <w:tmpl w:val="59294300"/>
    <w:lvl w:ilvl="0" w:tentative="0">
      <w:start w:val="1"/>
      <w:numFmt w:val="decimal"/>
      <w:suff w:val="nothing"/>
      <w:lvlText w:val="%1."/>
      <w:lvlJc w:val="left"/>
    </w:lvl>
  </w:abstractNum>
  <w:abstractNum w:abstractNumId="20">
    <w:nsid w:val="592D31DC"/>
    <w:multiLevelType w:val="singleLevel"/>
    <w:tmpl w:val="592D31DC"/>
    <w:lvl w:ilvl="0" w:tentative="0">
      <w:start w:val="2"/>
      <w:numFmt w:val="decimal"/>
      <w:suff w:val="space"/>
      <w:lvlText w:val="%1."/>
      <w:lvlJc w:val="left"/>
    </w:lvl>
  </w:abstractNum>
  <w:abstractNum w:abstractNumId="21">
    <w:nsid w:val="592D9828"/>
    <w:multiLevelType w:val="singleLevel"/>
    <w:tmpl w:val="592D9828"/>
    <w:lvl w:ilvl="0" w:tentative="0">
      <w:start w:val="1"/>
      <w:numFmt w:val="decimal"/>
      <w:suff w:val="space"/>
      <w:lvlText w:val="%1."/>
      <w:lvlJc w:val="left"/>
    </w:lvl>
  </w:abstractNum>
  <w:abstractNum w:abstractNumId="22">
    <w:nsid w:val="592E11B8"/>
    <w:multiLevelType w:val="singleLevel"/>
    <w:tmpl w:val="592E11B8"/>
    <w:lvl w:ilvl="0" w:tentative="0">
      <w:start w:val="1"/>
      <w:numFmt w:val="decimal"/>
      <w:suff w:val="nothing"/>
      <w:lvlText w:val="%1."/>
      <w:lvlJc w:val="left"/>
    </w:lvl>
  </w:abstractNum>
  <w:abstractNum w:abstractNumId="23">
    <w:nsid w:val="592E24EA"/>
    <w:multiLevelType w:val="singleLevel"/>
    <w:tmpl w:val="592E24EA"/>
    <w:lvl w:ilvl="0" w:tentative="0">
      <w:start w:val="1"/>
      <w:numFmt w:val="decimal"/>
      <w:suff w:val="nothing"/>
      <w:lvlText w:val="%1）"/>
      <w:lvlJc w:val="left"/>
    </w:lvl>
  </w:abstractNum>
  <w:abstractNum w:abstractNumId="24">
    <w:nsid w:val="59EC2EB0"/>
    <w:multiLevelType w:val="singleLevel"/>
    <w:tmpl w:val="59EC2EB0"/>
    <w:lvl w:ilvl="0" w:tentative="0">
      <w:start w:val="1"/>
      <w:numFmt w:val="decimal"/>
      <w:lvlText w:val="%1."/>
      <w:lvlJc w:val="left"/>
      <w:pPr>
        <w:tabs>
          <w:tab w:val="left" w:pos="312"/>
        </w:tabs>
      </w:pPr>
    </w:lvl>
  </w:abstractNum>
  <w:abstractNum w:abstractNumId="25">
    <w:nsid w:val="59EC4147"/>
    <w:multiLevelType w:val="singleLevel"/>
    <w:tmpl w:val="59EC4147"/>
    <w:lvl w:ilvl="0" w:tentative="0">
      <w:start w:val="1"/>
      <w:numFmt w:val="decimal"/>
      <w:lvlText w:val="%1."/>
      <w:lvlJc w:val="left"/>
      <w:pPr>
        <w:tabs>
          <w:tab w:val="left" w:pos="312"/>
        </w:tabs>
      </w:pPr>
    </w:lvl>
  </w:abstractNum>
  <w:abstractNum w:abstractNumId="26">
    <w:nsid w:val="59EC5C4B"/>
    <w:multiLevelType w:val="singleLevel"/>
    <w:tmpl w:val="59EC5C4B"/>
    <w:lvl w:ilvl="0" w:tentative="0">
      <w:start w:val="1"/>
      <w:numFmt w:val="decimal"/>
      <w:lvlText w:val="%1."/>
      <w:lvlJc w:val="left"/>
      <w:pPr>
        <w:tabs>
          <w:tab w:val="left" w:pos="312"/>
        </w:tabs>
      </w:pPr>
    </w:lvl>
  </w:abstractNum>
  <w:abstractNum w:abstractNumId="27">
    <w:nsid w:val="59EC5C82"/>
    <w:multiLevelType w:val="singleLevel"/>
    <w:tmpl w:val="59EC5C82"/>
    <w:lvl w:ilvl="0" w:tentative="0">
      <w:start w:val="1"/>
      <w:numFmt w:val="decimal"/>
      <w:lvlText w:val="%1."/>
      <w:lvlJc w:val="left"/>
      <w:pPr>
        <w:tabs>
          <w:tab w:val="left" w:pos="312"/>
        </w:tabs>
      </w:pPr>
    </w:lvl>
  </w:abstractNum>
  <w:abstractNum w:abstractNumId="28">
    <w:nsid w:val="59EC6665"/>
    <w:multiLevelType w:val="singleLevel"/>
    <w:tmpl w:val="59EC6665"/>
    <w:lvl w:ilvl="0" w:tentative="0">
      <w:start w:val="1"/>
      <w:numFmt w:val="decimal"/>
      <w:lvlText w:val="%1."/>
      <w:lvlJc w:val="left"/>
      <w:pPr>
        <w:tabs>
          <w:tab w:val="left" w:pos="312"/>
        </w:tabs>
      </w:pPr>
    </w:lvl>
  </w:abstractNum>
  <w:abstractNum w:abstractNumId="29">
    <w:nsid w:val="59EC687F"/>
    <w:multiLevelType w:val="singleLevel"/>
    <w:tmpl w:val="59EC687F"/>
    <w:lvl w:ilvl="0" w:tentative="0">
      <w:start w:val="1"/>
      <w:numFmt w:val="decimal"/>
      <w:lvlText w:val="%1."/>
      <w:lvlJc w:val="left"/>
      <w:pPr>
        <w:tabs>
          <w:tab w:val="left" w:pos="312"/>
        </w:tabs>
      </w:pPr>
    </w:lvl>
  </w:abstractNum>
  <w:abstractNum w:abstractNumId="30">
    <w:nsid w:val="59EDFBB2"/>
    <w:multiLevelType w:val="singleLevel"/>
    <w:tmpl w:val="59EDFBB2"/>
    <w:lvl w:ilvl="0" w:tentative="0">
      <w:start w:val="1"/>
      <w:numFmt w:val="decimal"/>
      <w:lvlText w:val="%1."/>
      <w:lvlJc w:val="left"/>
      <w:pPr>
        <w:tabs>
          <w:tab w:val="left" w:pos="312"/>
        </w:tabs>
      </w:pPr>
    </w:lvl>
  </w:abstractNum>
  <w:abstractNum w:abstractNumId="31">
    <w:nsid w:val="59EDFC6E"/>
    <w:multiLevelType w:val="singleLevel"/>
    <w:tmpl w:val="59EDFC6E"/>
    <w:lvl w:ilvl="0" w:tentative="0">
      <w:start w:val="1"/>
      <w:numFmt w:val="decimal"/>
      <w:lvlText w:val="%1."/>
      <w:lvlJc w:val="left"/>
      <w:pPr>
        <w:tabs>
          <w:tab w:val="left" w:pos="312"/>
        </w:tabs>
      </w:pPr>
    </w:lvl>
  </w:abstractNum>
  <w:abstractNum w:abstractNumId="32">
    <w:nsid w:val="59EDFD18"/>
    <w:multiLevelType w:val="singleLevel"/>
    <w:tmpl w:val="59EDFD18"/>
    <w:lvl w:ilvl="0" w:tentative="0">
      <w:start w:val="1"/>
      <w:numFmt w:val="decimal"/>
      <w:lvlText w:val="%1."/>
      <w:lvlJc w:val="left"/>
      <w:pPr>
        <w:tabs>
          <w:tab w:val="left" w:pos="312"/>
        </w:tabs>
      </w:pPr>
    </w:lvl>
  </w:abstractNum>
  <w:abstractNum w:abstractNumId="33">
    <w:nsid w:val="59EDFDDE"/>
    <w:multiLevelType w:val="singleLevel"/>
    <w:tmpl w:val="59EDFDDE"/>
    <w:lvl w:ilvl="0" w:tentative="0">
      <w:start w:val="1"/>
      <w:numFmt w:val="decimal"/>
      <w:lvlText w:val="%1."/>
      <w:lvlJc w:val="left"/>
      <w:pPr>
        <w:tabs>
          <w:tab w:val="left" w:pos="312"/>
        </w:tabs>
      </w:pPr>
    </w:lvl>
  </w:abstractNum>
  <w:abstractNum w:abstractNumId="34">
    <w:nsid w:val="5A1E6D35"/>
    <w:multiLevelType w:val="singleLevel"/>
    <w:tmpl w:val="5A1E6D35"/>
    <w:lvl w:ilvl="0" w:tentative="0">
      <w:start w:val="1"/>
      <w:numFmt w:val="decimal"/>
      <w:lvlText w:val="%1."/>
      <w:lvlJc w:val="left"/>
      <w:pPr>
        <w:tabs>
          <w:tab w:val="left" w:pos="312"/>
        </w:tabs>
      </w:pPr>
    </w:lvl>
  </w:abstractNum>
  <w:abstractNum w:abstractNumId="35">
    <w:nsid w:val="5A1E712C"/>
    <w:multiLevelType w:val="singleLevel"/>
    <w:tmpl w:val="5A1E712C"/>
    <w:lvl w:ilvl="0" w:tentative="0">
      <w:start w:val="1"/>
      <w:numFmt w:val="decimal"/>
      <w:suff w:val="space"/>
      <w:lvlText w:val="%1."/>
      <w:lvlJc w:val="left"/>
    </w:lvl>
  </w:abstractNum>
  <w:abstractNum w:abstractNumId="36">
    <w:nsid w:val="5A1E727B"/>
    <w:multiLevelType w:val="singleLevel"/>
    <w:tmpl w:val="5A1E727B"/>
    <w:lvl w:ilvl="0" w:tentative="0">
      <w:start w:val="1"/>
      <w:numFmt w:val="decimal"/>
      <w:suff w:val="space"/>
      <w:lvlText w:val="%1."/>
      <w:lvlJc w:val="left"/>
    </w:lvl>
  </w:abstractNum>
  <w:abstractNum w:abstractNumId="37">
    <w:nsid w:val="5A1E73DF"/>
    <w:multiLevelType w:val="singleLevel"/>
    <w:tmpl w:val="5A1E73DF"/>
    <w:lvl w:ilvl="0" w:tentative="0">
      <w:start w:val="1"/>
      <w:numFmt w:val="decimal"/>
      <w:suff w:val="space"/>
      <w:lvlText w:val="%1."/>
      <w:lvlJc w:val="left"/>
    </w:lvl>
  </w:abstractNum>
  <w:abstractNum w:abstractNumId="38">
    <w:nsid w:val="5A1E741E"/>
    <w:multiLevelType w:val="singleLevel"/>
    <w:tmpl w:val="5A1E741E"/>
    <w:lvl w:ilvl="0" w:tentative="0">
      <w:start w:val="1"/>
      <w:numFmt w:val="decimal"/>
      <w:suff w:val="space"/>
      <w:lvlText w:val="%1."/>
      <w:lvlJc w:val="left"/>
    </w:lvl>
  </w:abstractNum>
  <w:abstractNum w:abstractNumId="39">
    <w:nsid w:val="5A1E7624"/>
    <w:multiLevelType w:val="singleLevel"/>
    <w:tmpl w:val="5A1E7624"/>
    <w:lvl w:ilvl="0" w:tentative="0">
      <w:start w:val="2"/>
      <w:numFmt w:val="decimal"/>
      <w:suff w:val="space"/>
      <w:lvlText w:val="%1."/>
      <w:lvlJc w:val="left"/>
    </w:lvl>
  </w:abstractNum>
  <w:abstractNum w:abstractNumId="40">
    <w:nsid w:val="5A1E7756"/>
    <w:multiLevelType w:val="singleLevel"/>
    <w:tmpl w:val="5A1E7756"/>
    <w:lvl w:ilvl="0" w:tentative="0">
      <w:start w:val="1"/>
      <w:numFmt w:val="decimal"/>
      <w:suff w:val="space"/>
      <w:lvlText w:val="%1."/>
      <w:lvlJc w:val="left"/>
    </w:lvl>
  </w:abstractNum>
  <w:abstractNum w:abstractNumId="41">
    <w:nsid w:val="5A1E77F9"/>
    <w:multiLevelType w:val="singleLevel"/>
    <w:tmpl w:val="5A1E77F9"/>
    <w:lvl w:ilvl="0" w:tentative="0">
      <w:start w:val="1"/>
      <w:numFmt w:val="decimal"/>
      <w:suff w:val="space"/>
      <w:lvlText w:val="%1."/>
      <w:lvlJc w:val="left"/>
    </w:lvl>
  </w:abstractNum>
  <w:abstractNum w:abstractNumId="42">
    <w:nsid w:val="5A1E7A05"/>
    <w:multiLevelType w:val="singleLevel"/>
    <w:tmpl w:val="5A1E7A05"/>
    <w:lvl w:ilvl="0" w:tentative="0">
      <w:start w:val="1"/>
      <w:numFmt w:val="decimal"/>
      <w:suff w:val="space"/>
      <w:lvlText w:val="%1."/>
      <w:lvlJc w:val="left"/>
    </w:lvl>
  </w:abstractNum>
  <w:abstractNum w:abstractNumId="43">
    <w:nsid w:val="5A1E807A"/>
    <w:multiLevelType w:val="singleLevel"/>
    <w:tmpl w:val="5A1E807A"/>
    <w:lvl w:ilvl="0" w:tentative="0">
      <w:start w:val="1"/>
      <w:numFmt w:val="decimal"/>
      <w:suff w:val="space"/>
      <w:lvlText w:val="%1."/>
      <w:lvlJc w:val="left"/>
    </w:lvl>
  </w:abstractNum>
  <w:abstractNum w:abstractNumId="44">
    <w:nsid w:val="5A1E8096"/>
    <w:multiLevelType w:val="singleLevel"/>
    <w:tmpl w:val="5A1E8096"/>
    <w:lvl w:ilvl="0" w:tentative="0">
      <w:start w:val="1"/>
      <w:numFmt w:val="decimal"/>
      <w:suff w:val="space"/>
      <w:lvlText w:val="%1."/>
      <w:lvlJc w:val="left"/>
    </w:lvl>
  </w:abstractNum>
  <w:abstractNum w:abstractNumId="45">
    <w:nsid w:val="5A1E812E"/>
    <w:multiLevelType w:val="singleLevel"/>
    <w:tmpl w:val="5A1E812E"/>
    <w:lvl w:ilvl="0" w:tentative="0">
      <w:start w:val="1"/>
      <w:numFmt w:val="decimal"/>
      <w:suff w:val="space"/>
      <w:lvlText w:val="%1."/>
      <w:lvlJc w:val="left"/>
    </w:lvl>
  </w:abstractNum>
  <w:abstractNum w:abstractNumId="46">
    <w:nsid w:val="5A26B12D"/>
    <w:multiLevelType w:val="singleLevel"/>
    <w:tmpl w:val="5A26B12D"/>
    <w:lvl w:ilvl="0" w:tentative="0">
      <w:start w:val="1"/>
      <w:numFmt w:val="decimal"/>
      <w:lvlText w:val="%1."/>
      <w:lvlJc w:val="left"/>
      <w:pPr>
        <w:ind w:left="425" w:hanging="425"/>
      </w:pPr>
      <w:rPr>
        <w:rFonts w:hint="default"/>
      </w:rPr>
    </w:lvl>
  </w:abstractNum>
  <w:abstractNum w:abstractNumId="47">
    <w:nsid w:val="5A26B1BC"/>
    <w:multiLevelType w:val="singleLevel"/>
    <w:tmpl w:val="5A26B1BC"/>
    <w:lvl w:ilvl="0" w:tentative="0">
      <w:start w:val="1"/>
      <w:numFmt w:val="bullet"/>
      <w:lvlText w:val=""/>
      <w:lvlJc w:val="left"/>
      <w:pPr>
        <w:ind w:left="420" w:hanging="420"/>
      </w:pPr>
      <w:rPr>
        <w:rFonts w:hint="default" w:ascii="Wingdings" w:hAnsi="Wingdings"/>
      </w:rPr>
    </w:lvl>
  </w:abstractNum>
  <w:abstractNum w:abstractNumId="48">
    <w:nsid w:val="5A26B1DB"/>
    <w:multiLevelType w:val="singleLevel"/>
    <w:tmpl w:val="5A26B1DB"/>
    <w:lvl w:ilvl="0" w:tentative="0">
      <w:start w:val="1"/>
      <w:numFmt w:val="bullet"/>
      <w:lvlText w:val=""/>
      <w:lvlJc w:val="left"/>
      <w:pPr>
        <w:ind w:left="420" w:hanging="420"/>
      </w:pPr>
      <w:rPr>
        <w:rFonts w:hint="default" w:ascii="Wingdings" w:hAnsi="Wingdings"/>
      </w:rPr>
    </w:lvl>
  </w:abstractNum>
  <w:abstractNum w:abstractNumId="49">
    <w:nsid w:val="5A2A4FB4"/>
    <w:multiLevelType w:val="singleLevel"/>
    <w:tmpl w:val="5A2A4FB4"/>
    <w:lvl w:ilvl="0" w:tentative="0">
      <w:start w:val="1"/>
      <w:numFmt w:val="decimal"/>
      <w:suff w:val="space"/>
      <w:lvlText w:val="%1."/>
      <w:lvlJc w:val="left"/>
    </w:lvl>
  </w:abstractNum>
  <w:abstractNum w:abstractNumId="50">
    <w:nsid w:val="5A2A50DE"/>
    <w:multiLevelType w:val="singleLevel"/>
    <w:tmpl w:val="5A2A50DE"/>
    <w:lvl w:ilvl="0" w:tentative="0">
      <w:start w:val="1"/>
      <w:numFmt w:val="decimal"/>
      <w:suff w:val="space"/>
      <w:lvlText w:val="%1."/>
      <w:lvlJc w:val="left"/>
    </w:lvl>
  </w:abstractNum>
  <w:abstractNum w:abstractNumId="51">
    <w:nsid w:val="5A2F50F3"/>
    <w:multiLevelType w:val="singleLevel"/>
    <w:tmpl w:val="5A2F50F3"/>
    <w:lvl w:ilvl="0" w:tentative="0">
      <w:start w:val="1"/>
      <w:numFmt w:val="decimal"/>
      <w:suff w:val="space"/>
      <w:lvlText w:val="%1."/>
      <w:lvlJc w:val="left"/>
    </w:lvl>
  </w:abstractNum>
  <w:abstractNum w:abstractNumId="52">
    <w:nsid w:val="5A2F510A"/>
    <w:multiLevelType w:val="singleLevel"/>
    <w:tmpl w:val="5A2F510A"/>
    <w:lvl w:ilvl="0" w:tentative="0">
      <w:start w:val="1"/>
      <w:numFmt w:val="decimal"/>
      <w:suff w:val="space"/>
      <w:lvlText w:val="%1."/>
      <w:lvlJc w:val="left"/>
    </w:lvl>
  </w:abstractNum>
  <w:abstractNum w:abstractNumId="53">
    <w:nsid w:val="5A2F9905"/>
    <w:multiLevelType w:val="singleLevel"/>
    <w:tmpl w:val="5A2F9905"/>
    <w:lvl w:ilvl="0" w:tentative="0">
      <w:start w:val="1"/>
      <w:numFmt w:val="decimal"/>
      <w:suff w:val="nothing"/>
      <w:lvlText w:val="%1）"/>
      <w:lvlJc w:val="left"/>
    </w:lvl>
  </w:abstractNum>
  <w:abstractNum w:abstractNumId="54">
    <w:nsid w:val="5A2F9A73"/>
    <w:multiLevelType w:val="singleLevel"/>
    <w:tmpl w:val="5A2F9A73"/>
    <w:lvl w:ilvl="0" w:tentative="0">
      <w:start w:val="4"/>
      <w:numFmt w:val="decimal"/>
      <w:suff w:val="space"/>
      <w:lvlText w:val="%1）"/>
      <w:lvlJc w:val="left"/>
    </w:lvl>
  </w:abstractNum>
  <w:abstractNum w:abstractNumId="55">
    <w:nsid w:val="5A31DD22"/>
    <w:multiLevelType w:val="singleLevel"/>
    <w:tmpl w:val="5A31DD22"/>
    <w:lvl w:ilvl="0" w:tentative="0">
      <w:start w:val="1"/>
      <w:numFmt w:val="decimal"/>
      <w:suff w:val="space"/>
      <w:lvlText w:val="%1."/>
      <w:lvlJc w:val="left"/>
    </w:lvl>
  </w:abstractNum>
  <w:abstractNum w:abstractNumId="56">
    <w:nsid w:val="5A3734ED"/>
    <w:multiLevelType w:val="singleLevel"/>
    <w:tmpl w:val="5A3734ED"/>
    <w:lvl w:ilvl="0" w:tentative="0">
      <w:start w:val="1"/>
      <w:numFmt w:val="decimal"/>
      <w:lvlText w:val="(%1)"/>
      <w:lvlJc w:val="left"/>
      <w:pPr>
        <w:tabs>
          <w:tab w:val="left" w:pos="388"/>
        </w:tabs>
        <w:ind w:left="0" w:firstLine="0"/>
      </w:pPr>
      <w:rPr>
        <w:rFonts w:hint="default"/>
      </w:rPr>
    </w:lvl>
  </w:abstractNum>
  <w:abstractNum w:abstractNumId="57">
    <w:nsid w:val="5A39D0F6"/>
    <w:multiLevelType w:val="singleLevel"/>
    <w:tmpl w:val="5A39D0F6"/>
    <w:lvl w:ilvl="0" w:tentative="0">
      <w:start w:val="1"/>
      <w:numFmt w:val="bullet"/>
      <w:lvlText w:val=""/>
      <w:lvlJc w:val="left"/>
      <w:pPr>
        <w:ind w:left="420" w:hanging="420"/>
      </w:pPr>
      <w:rPr>
        <w:rFonts w:hint="default" w:ascii="Wingdings" w:hAnsi="Wingdings"/>
      </w:rPr>
    </w:lvl>
  </w:abstractNum>
  <w:abstractNum w:abstractNumId="58">
    <w:nsid w:val="5A39D1A0"/>
    <w:multiLevelType w:val="singleLevel"/>
    <w:tmpl w:val="5A39D1A0"/>
    <w:lvl w:ilvl="0" w:tentative="0">
      <w:start w:val="1"/>
      <w:numFmt w:val="decimal"/>
      <w:suff w:val="space"/>
      <w:lvlText w:val="%1."/>
      <w:lvlJc w:val="left"/>
    </w:lvl>
  </w:abstractNum>
  <w:abstractNum w:abstractNumId="59">
    <w:nsid w:val="5A39D3AF"/>
    <w:multiLevelType w:val="singleLevel"/>
    <w:tmpl w:val="5A39D3AF"/>
    <w:lvl w:ilvl="0" w:tentative="0">
      <w:start w:val="1"/>
      <w:numFmt w:val="bullet"/>
      <w:lvlText w:val=""/>
      <w:lvlJc w:val="left"/>
      <w:pPr>
        <w:ind w:left="420" w:hanging="420"/>
      </w:pPr>
      <w:rPr>
        <w:rFonts w:hint="default" w:ascii="Wingdings" w:hAnsi="Wingdings"/>
      </w:rPr>
    </w:lvl>
  </w:abstractNum>
  <w:abstractNum w:abstractNumId="60">
    <w:nsid w:val="5A39D499"/>
    <w:multiLevelType w:val="singleLevel"/>
    <w:tmpl w:val="5A39D499"/>
    <w:lvl w:ilvl="0" w:tentative="0">
      <w:start w:val="5"/>
      <w:numFmt w:val="decimal"/>
      <w:lvlText w:val="%1."/>
      <w:lvlJc w:val="left"/>
      <w:pPr>
        <w:tabs>
          <w:tab w:val="left" w:pos="312"/>
        </w:tabs>
      </w:pPr>
      <w:rPr>
        <w:rFonts w:hint="default"/>
      </w:rPr>
    </w:lvl>
  </w:abstractNum>
  <w:abstractNum w:abstractNumId="61">
    <w:nsid w:val="5A39D4AC"/>
    <w:multiLevelType w:val="singleLevel"/>
    <w:tmpl w:val="5A39D4AC"/>
    <w:lvl w:ilvl="0" w:tentative="0">
      <w:start w:val="5"/>
      <w:numFmt w:val="decimal"/>
      <w:lvlText w:val="%1."/>
      <w:lvlJc w:val="left"/>
      <w:pPr>
        <w:tabs>
          <w:tab w:val="left" w:pos="312"/>
        </w:tabs>
      </w:pPr>
      <w:rPr>
        <w:rFonts w:hint="default"/>
      </w:rPr>
    </w:lvl>
  </w:abstractNum>
  <w:abstractNum w:abstractNumId="62">
    <w:nsid w:val="5A39D50D"/>
    <w:multiLevelType w:val="singleLevel"/>
    <w:tmpl w:val="5A39D50D"/>
    <w:lvl w:ilvl="0" w:tentative="0">
      <w:start w:val="1"/>
      <w:numFmt w:val="decimal"/>
      <w:suff w:val="space"/>
      <w:lvlText w:val="%1."/>
      <w:lvlJc w:val="left"/>
    </w:lvl>
  </w:abstractNum>
  <w:abstractNum w:abstractNumId="63">
    <w:nsid w:val="5A3A02D8"/>
    <w:multiLevelType w:val="singleLevel"/>
    <w:tmpl w:val="5A3A02D8"/>
    <w:lvl w:ilvl="0" w:tentative="0">
      <w:start w:val="1"/>
      <w:numFmt w:val="decimal"/>
      <w:suff w:val="space"/>
      <w:lvlText w:val="%1."/>
      <w:lvlJc w:val="left"/>
    </w:lvl>
  </w:abstractNum>
  <w:abstractNum w:abstractNumId="64">
    <w:nsid w:val="64DD39ED"/>
    <w:multiLevelType w:val="multilevel"/>
    <w:tmpl w:val="64DD39ED"/>
    <w:lvl w:ilvl="0" w:tentative="0">
      <w:start w:val="1"/>
      <w:numFmt w:val="decimal"/>
      <w:lvlText w:val="（%1）"/>
      <w:lvlJc w:val="left"/>
      <w:pPr>
        <w:ind w:left="1500" w:hanging="108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5">
    <w:nsid w:val="66BC7FC1"/>
    <w:multiLevelType w:val="multilevel"/>
    <w:tmpl w:val="66BC7FC1"/>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6B1C6BF9"/>
    <w:multiLevelType w:val="multilevel"/>
    <w:tmpl w:val="6B1C6BF9"/>
    <w:lvl w:ilvl="0" w:tentative="0">
      <w:start w:val="1"/>
      <w:numFmt w:val="decimal"/>
      <w:lvlText w:val="%1."/>
      <w:lvlJc w:val="left"/>
      <w:pPr>
        <w:ind w:left="1170" w:hanging="750"/>
      </w:pPr>
      <w:rPr>
        <w:rFonts w:hint="default" w:ascii="宋体" w:hAnsi="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6FBC560A"/>
    <w:multiLevelType w:val="multilevel"/>
    <w:tmpl w:val="6FBC560A"/>
    <w:lvl w:ilvl="0" w:tentative="0">
      <w:start w:val="1"/>
      <w:numFmt w:val="decimal"/>
      <w:lvlText w:val="%1."/>
      <w:lvlJc w:val="left"/>
      <w:pPr>
        <w:tabs>
          <w:tab w:val="left" w:pos="312"/>
        </w:tabs>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72EC1271"/>
    <w:multiLevelType w:val="multilevel"/>
    <w:tmpl w:val="72EC1271"/>
    <w:lvl w:ilvl="0" w:tentative="0">
      <w:start w:val="1"/>
      <w:numFmt w:val="decimal"/>
      <w:lvlText w:val="%1)"/>
      <w:lvlJc w:val="left"/>
      <w:pPr>
        <w:ind w:left="1400" w:hanging="420"/>
      </w:pPr>
      <w:rPr>
        <w:rFonts w:hint="eastAsia"/>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num w:numId="1">
    <w:abstractNumId w:val="3"/>
  </w:num>
  <w:num w:numId="2">
    <w:abstractNumId w:val="54"/>
  </w:num>
  <w:num w:numId="3">
    <w:abstractNumId w:val="68"/>
  </w:num>
  <w:num w:numId="4">
    <w:abstractNumId w:val="53"/>
  </w:num>
  <w:num w:numId="5">
    <w:abstractNumId w:val="4"/>
  </w:num>
  <w:num w:numId="6">
    <w:abstractNumId w:val="1"/>
  </w:num>
  <w:num w:numId="7">
    <w:abstractNumId w:val="7"/>
  </w:num>
  <w:num w:numId="8">
    <w:abstractNumId w:val="8"/>
  </w:num>
  <w:num w:numId="9">
    <w:abstractNumId w:val="5"/>
  </w:num>
  <w:num w:numId="10">
    <w:abstractNumId w:val="6"/>
  </w:num>
  <w:num w:numId="11">
    <w:abstractNumId w:val="2"/>
  </w:num>
  <w:num w:numId="12">
    <w:abstractNumId w:val="0"/>
  </w:num>
  <w:num w:numId="13">
    <w:abstractNumId w:val="10"/>
  </w:num>
  <w:num w:numId="14">
    <w:abstractNumId w:val="65"/>
  </w:num>
  <w:num w:numId="15">
    <w:abstractNumId w:val="57"/>
  </w:num>
  <w:num w:numId="16">
    <w:abstractNumId w:val="58"/>
  </w:num>
  <w:num w:numId="17">
    <w:abstractNumId w:val="59"/>
  </w:num>
  <w:num w:numId="18">
    <w:abstractNumId w:val="66"/>
  </w:num>
  <w:num w:numId="19">
    <w:abstractNumId w:val="6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67"/>
  </w:num>
  <w:num w:numId="27">
    <w:abstractNumId w:val="30"/>
  </w:num>
  <w:num w:numId="28">
    <w:abstractNumId w:val="31"/>
  </w:num>
  <w:num w:numId="29">
    <w:abstractNumId w:val="32"/>
  </w:num>
  <w:num w:numId="30">
    <w:abstractNumId w:val="33"/>
  </w:num>
  <w:num w:numId="31">
    <w:abstractNumId w:val="60"/>
  </w:num>
  <w:num w:numId="32">
    <w:abstractNumId w:val="61"/>
  </w:num>
  <w:num w:numId="33">
    <w:abstractNumId w:val="56"/>
  </w:num>
  <w:num w:numId="34">
    <w:abstractNumId w:val="62"/>
  </w:num>
  <w:num w:numId="35">
    <w:abstractNumId w:val="48"/>
  </w:num>
  <w:num w:numId="36">
    <w:abstractNumId w:val="46"/>
  </w:num>
  <w:num w:numId="37">
    <w:abstractNumId w:val="47"/>
  </w:num>
  <w:num w:numId="38">
    <w:abstractNumId w:val="13"/>
  </w:num>
  <w:num w:numId="39">
    <w:abstractNumId w:val="51"/>
  </w:num>
  <w:num w:numId="40">
    <w:abstractNumId w:val="52"/>
  </w:num>
  <w:num w:numId="41">
    <w:abstractNumId w:val="49"/>
  </w:num>
  <w:num w:numId="42">
    <w:abstractNumId w:val="50"/>
  </w:num>
  <w:num w:numId="43">
    <w:abstractNumId w:val="11"/>
  </w:num>
  <w:num w:numId="44">
    <w:abstractNumId w:val="20"/>
  </w:num>
  <w:num w:numId="45">
    <w:abstractNumId w:val="17"/>
    <w:lvlOverride w:ilvl="0">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1"/>
  </w:num>
  <w:num w:numId="49">
    <w:abstractNumId w:val="18"/>
  </w:num>
  <w:num w:numId="50">
    <w:abstractNumId w:val="19"/>
  </w:num>
  <w:num w:numId="51">
    <w:abstractNumId w:val="22"/>
  </w:num>
  <w:num w:numId="52">
    <w:abstractNumId w:val="23"/>
  </w:num>
  <w:num w:numId="53">
    <w:abstractNumId w:val="55"/>
  </w:num>
  <w:num w:numId="54">
    <w:abstractNumId w:val="14"/>
  </w:num>
  <w:num w:numId="55">
    <w:abstractNumId w:val="15"/>
  </w:num>
  <w:num w:numId="56">
    <w:abstractNumId w:val="16"/>
  </w:num>
  <w:num w:numId="57">
    <w:abstractNumId w:val="34"/>
  </w:num>
  <w:num w:numId="58">
    <w:abstractNumId w:val="35"/>
  </w:num>
  <w:num w:numId="59">
    <w:abstractNumId w:val="36"/>
  </w:num>
  <w:num w:numId="60">
    <w:abstractNumId w:val="37"/>
  </w:num>
  <w:num w:numId="61">
    <w:abstractNumId w:val="38"/>
  </w:num>
  <w:num w:numId="62">
    <w:abstractNumId w:val="39"/>
  </w:num>
  <w:num w:numId="63">
    <w:abstractNumId w:val="40"/>
  </w:num>
  <w:num w:numId="64">
    <w:abstractNumId w:val="41"/>
  </w:num>
  <w:num w:numId="65">
    <w:abstractNumId w:val="42"/>
  </w:num>
  <w:num w:numId="66">
    <w:abstractNumId w:val="44"/>
  </w:num>
  <w:num w:numId="67">
    <w:abstractNumId w:val="45"/>
  </w:num>
  <w:num w:numId="68">
    <w:abstractNumId w:val="43"/>
  </w:num>
  <w:num w:numId="69">
    <w:abstractNumId w:val="12"/>
  </w:num>
  <w:num w:numId="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57"/>
    <w:rsid w:val="000031C5"/>
    <w:rsid w:val="00004256"/>
    <w:rsid w:val="000101F7"/>
    <w:rsid w:val="000145B0"/>
    <w:rsid w:val="00017337"/>
    <w:rsid w:val="000236AB"/>
    <w:rsid w:val="0002391C"/>
    <w:rsid w:val="00036BD1"/>
    <w:rsid w:val="000477F0"/>
    <w:rsid w:val="00050CD7"/>
    <w:rsid w:val="00066476"/>
    <w:rsid w:val="000671C0"/>
    <w:rsid w:val="00072F2B"/>
    <w:rsid w:val="0007769A"/>
    <w:rsid w:val="00081D73"/>
    <w:rsid w:val="000A0457"/>
    <w:rsid w:val="000A0C5B"/>
    <w:rsid w:val="000A52CE"/>
    <w:rsid w:val="000B4F7A"/>
    <w:rsid w:val="000C555E"/>
    <w:rsid w:val="000D093D"/>
    <w:rsid w:val="000E1C45"/>
    <w:rsid w:val="000F3682"/>
    <w:rsid w:val="000F5287"/>
    <w:rsid w:val="00100461"/>
    <w:rsid w:val="0011159B"/>
    <w:rsid w:val="00127526"/>
    <w:rsid w:val="00130EC1"/>
    <w:rsid w:val="00136A7D"/>
    <w:rsid w:val="001608BE"/>
    <w:rsid w:val="00176382"/>
    <w:rsid w:val="00180439"/>
    <w:rsid w:val="001921D2"/>
    <w:rsid w:val="00192AE6"/>
    <w:rsid w:val="00192DB5"/>
    <w:rsid w:val="001B33D1"/>
    <w:rsid w:val="001B4115"/>
    <w:rsid w:val="001C16F6"/>
    <w:rsid w:val="001D40B3"/>
    <w:rsid w:val="001D4AAC"/>
    <w:rsid w:val="001E3E90"/>
    <w:rsid w:val="001E567F"/>
    <w:rsid w:val="001E6614"/>
    <w:rsid w:val="001F0064"/>
    <w:rsid w:val="001F4599"/>
    <w:rsid w:val="00201399"/>
    <w:rsid w:val="00202163"/>
    <w:rsid w:val="002022D9"/>
    <w:rsid w:val="002068D6"/>
    <w:rsid w:val="00212C4B"/>
    <w:rsid w:val="00217B4D"/>
    <w:rsid w:val="00226A5A"/>
    <w:rsid w:val="00230863"/>
    <w:rsid w:val="00232D59"/>
    <w:rsid w:val="002331B6"/>
    <w:rsid w:val="002367B0"/>
    <w:rsid w:val="0025001B"/>
    <w:rsid w:val="00253F68"/>
    <w:rsid w:val="00263DCD"/>
    <w:rsid w:val="00264644"/>
    <w:rsid w:val="00267EEA"/>
    <w:rsid w:val="00271213"/>
    <w:rsid w:val="002833CA"/>
    <w:rsid w:val="0028563E"/>
    <w:rsid w:val="002A596E"/>
    <w:rsid w:val="002B0C9B"/>
    <w:rsid w:val="002C4117"/>
    <w:rsid w:val="002C7900"/>
    <w:rsid w:val="002F050A"/>
    <w:rsid w:val="002F6D05"/>
    <w:rsid w:val="003020E5"/>
    <w:rsid w:val="00304297"/>
    <w:rsid w:val="00313B17"/>
    <w:rsid w:val="00316B43"/>
    <w:rsid w:val="0032145A"/>
    <w:rsid w:val="0032780F"/>
    <w:rsid w:val="00330402"/>
    <w:rsid w:val="00331DB5"/>
    <w:rsid w:val="00332D7F"/>
    <w:rsid w:val="00332E05"/>
    <w:rsid w:val="003460C1"/>
    <w:rsid w:val="00346DDD"/>
    <w:rsid w:val="00351059"/>
    <w:rsid w:val="00355D19"/>
    <w:rsid w:val="003618C8"/>
    <w:rsid w:val="003621B3"/>
    <w:rsid w:val="00383D4E"/>
    <w:rsid w:val="00386CFD"/>
    <w:rsid w:val="0039121A"/>
    <w:rsid w:val="0039126B"/>
    <w:rsid w:val="00393D4D"/>
    <w:rsid w:val="003A5A42"/>
    <w:rsid w:val="003B122A"/>
    <w:rsid w:val="003B2EBC"/>
    <w:rsid w:val="003C6115"/>
    <w:rsid w:val="003C6988"/>
    <w:rsid w:val="003D440E"/>
    <w:rsid w:val="003E227F"/>
    <w:rsid w:val="003E7419"/>
    <w:rsid w:val="003F3E4B"/>
    <w:rsid w:val="003F4046"/>
    <w:rsid w:val="00407FBE"/>
    <w:rsid w:val="00415E2D"/>
    <w:rsid w:val="0041614E"/>
    <w:rsid w:val="00424F8A"/>
    <w:rsid w:val="00425A04"/>
    <w:rsid w:val="00426D22"/>
    <w:rsid w:val="00434983"/>
    <w:rsid w:val="00435D8C"/>
    <w:rsid w:val="0044278F"/>
    <w:rsid w:val="004431A8"/>
    <w:rsid w:val="00443439"/>
    <w:rsid w:val="00452E5F"/>
    <w:rsid w:val="00461573"/>
    <w:rsid w:val="00462D65"/>
    <w:rsid w:val="00462E60"/>
    <w:rsid w:val="004720CB"/>
    <w:rsid w:val="00477BB5"/>
    <w:rsid w:val="004843F7"/>
    <w:rsid w:val="00496B3D"/>
    <w:rsid w:val="004C1B86"/>
    <w:rsid w:val="004C2CCC"/>
    <w:rsid w:val="004D4268"/>
    <w:rsid w:val="004D617A"/>
    <w:rsid w:val="004E2C9E"/>
    <w:rsid w:val="004E436F"/>
    <w:rsid w:val="004E76F7"/>
    <w:rsid w:val="004F044D"/>
    <w:rsid w:val="004F27EF"/>
    <w:rsid w:val="004F40DC"/>
    <w:rsid w:val="004F6A64"/>
    <w:rsid w:val="0050598D"/>
    <w:rsid w:val="00507888"/>
    <w:rsid w:val="00510517"/>
    <w:rsid w:val="005117F2"/>
    <w:rsid w:val="0052004C"/>
    <w:rsid w:val="00524C27"/>
    <w:rsid w:val="00533AB2"/>
    <w:rsid w:val="00546391"/>
    <w:rsid w:val="00571232"/>
    <w:rsid w:val="005772B2"/>
    <w:rsid w:val="00581625"/>
    <w:rsid w:val="0058247B"/>
    <w:rsid w:val="0058465F"/>
    <w:rsid w:val="00585B67"/>
    <w:rsid w:val="00587376"/>
    <w:rsid w:val="00590385"/>
    <w:rsid w:val="005912B2"/>
    <w:rsid w:val="0059159B"/>
    <w:rsid w:val="005A0B2C"/>
    <w:rsid w:val="005B2940"/>
    <w:rsid w:val="005B3C44"/>
    <w:rsid w:val="005D5402"/>
    <w:rsid w:val="005D60AB"/>
    <w:rsid w:val="005E3F61"/>
    <w:rsid w:val="005E730A"/>
    <w:rsid w:val="005F157E"/>
    <w:rsid w:val="00610318"/>
    <w:rsid w:val="006132C8"/>
    <w:rsid w:val="00627EE8"/>
    <w:rsid w:val="006437B5"/>
    <w:rsid w:val="00644C51"/>
    <w:rsid w:val="00652FE0"/>
    <w:rsid w:val="006556B0"/>
    <w:rsid w:val="00663F15"/>
    <w:rsid w:val="00667CCE"/>
    <w:rsid w:val="0067144F"/>
    <w:rsid w:val="00675759"/>
    <w:rsid w:val="006759EA"/>
    <w:rsid w:val="00686CC5"/>
    <w:rsid w:val="00690CAC"/>
    <w:rsid w:val="00697776"/>
    <w:rsid w:val="006A1426"/>
    <w:rsid w:val="006A6E46"/>
    <w:rsid w:val="006B3E4C"/>
    <w:rsid w:val="006B702D"/>
    <w:rsid w:val="006B73E7"/>
    <w:rsid w:val="006C1BB5"/>
    <w:rsid w:val="006C1BDD"/>
    <w:rsid w:val="006C22BA"/>
    <w:rsid w:val="006C720E"/>
    <w:rsid w:val="006D3008"/>
    <w:rsid w:val="006E47C7"/>
    <w:rsid w:val="006F0411"/>
    <w:rsid w:val="006F0FE9"/>
    <w:rsid w:val="006F5035"/>
    <w:rsid w:val="00713A2B"/>
    <w:rsid w:val="00717572"/>
    <w:rsid w:val="00722245"/>
    <w:rsid w:val="00724749"/>
    <w:rsid w:val="00726410"/>
    <w:rsid w:val="0072698A"/>
    <w:rsid w:val="0073247A"/>
    <w:rsid w:val="00750F39"/>
    <w:rsid w:val="00755F68"/>
    <w:rsid w:val="00766292"/>
    <w:rsid w:val="00766633"/>
    <w:rsid w:val="007748A4"/>
    <w:rsid w:val="007752C7"/>
    <w:rsid w:val="007776BE"/>
    <w:rsid w:val="00781CA6"/>
    <w:rsid w:val="00781D3E"/>
    <w:rsid w:val="007832F4"/>
    <w:rsid w:val="007872CD"/>
    <w:rsid w:val="00796F1E"/>
    <w:rsid w:val="007979F0"/>
    <w:rsid w:val="007A311D"/>
    <w:rsid w:val="007A40A8"/>
    <w:rsid w:val="007A70F5"/>
    <w:rsid w:val="007B5DFF"/>
    <w:rsid w:val="007C0701"/>
    <w:rsid w:val="007E1F58"/>
    <w:rsid w:val="007E3F22"/>
    <w:rsid w:val="007F1320"/>
    <w:rsid w:val="007F5E5B"/>
    <w:rsid w:val="007F79B5"/>
    <w:rsid w:val="008107FD"/>
    <w:rsid w:val="0081235C"/>
    <w:rsid w:val="00814414"/>
    <w:rsid w:val="00815E25"/>
    <w:rsid w:val="00817348"/>
    <w:rsid w:val="00820C57"/>
    <w:rsid w:val="00821B27"/>
    <w:rsid w:val="008224B5"/>
    <w:rsid w:val="00824791"/>
    <w:rsid w:val="00826C1F"/>
    <w:rsid w:val="0084212C"/>
    <w:rsid w:val="00842451"/>
    <w:rsid w:val="00842C8A"/>
    <w:rsid w:val="008505D5"/>
    <w:rsid w:val="00850AD6"/>
    <w:rsid w:val="00860088"/>
    <w:rsid w:val="008665C0"/>
    <w:rsid w:val="00877AE5"/>
    <w:rsid w:val="00891E07"/>
    <w:rsid w:val="00892A0F"/>
    <w:rsid w:val="008A5C66"/>
    <w:rsid w:val="008A5EEB"/>
    <w:rsid w:val="008C065C"/>
    <w:rsid w:val="008D0417"/>
    <w:rsid w:val="008D1CB5"/>
    <w:rsid w:val="008D2612"/>
    <w:rsid w:val="008D26FB"/>
    <w:rsid w:val="008E1075"/>
    <w:rsid w:val="008F0E68"/>
    <w:rsid w:val="008F32A3"/>
    <w:rsid w:val="008F5D55"/>
    <w:rsid w:val="00901E6E"/>
    <w:rsid w:val="009029BF"/>
    <w:rsid w:val="009042E7"/>
    <w:rsid w:val="00913435"/>
    <w:rsid w:val="00913666"/>
    <w:rsid w:val="009151E0"/>
    <w:rsid w:val="00916E06"/>
    <w:rsid w:val="00930B1D"/>
    <w:rsid w:val="009365BC"/>
    <w:rsid w:val="00937C5F"/>
    <w:rsid w:val="00944875"/>
    <w:rsid w:val="00950956"/>
    <w:rsid w:val="00952369"/>
    <w:rsid w:val="009561AF"/>
    <w:rsid w:val="009615D0"/>
    <w:rsid w:val="009717CE"/>
    <w:rsid w:val="00972400"/>
    <w:rsid w:val="0097728F"/>
    <w:rsid w:val="00977829"/>
    <w:rsid w:val="00987C79"/>
    <w:rsid w:val="00993981"/>
    <w:rsid w:val="00993B12"/>
    <w:rsid w:val="0099506F"/>
    <w:rsid w:val="009974F8"/>
    <w:rsid w:val="009A04FD"/>
    <w:rsid w:val="009A08D8"/>
    <w:rsid w:val="009A3430"/>
    <w:rsid w:val="009C2319"/>
    <w:rsid w:val="009D5457"/>
    <w:rsid w:val="009E3A2C"/>
    <w:rsid w:val="009E483B"/>
    <w:rsid w:val="009F52D6"/>
    <w:rsid w:val="00A044DC"/>
    <w:rsid w:val="00A06E71"/>
    <w:rsid w:val="00A108B8"/>
    <w:rsid w:val="00A10AE2"/>
    <w:rsid w:val="00A20F95"/>
    <w:rsid w:val="00A21950"/>
    <w:rsid w:val="00A220FB"/>
    <w:rsid w:val="00A22F1C"/>
    <w:rsid w:val="00A24A2A"/>
    <w:rsid w:val="00A274F5"/>
    <w:rsid w:val="00A338B6"/>
    <w:rsid w:val="00A4165D"/>
    <w:rsid w:val="00A57396"/>
    <w:rsid w:val="00A62E55"/>
    <w:rsid w:val="00A810EA"/>
    <w:rsid w:val="00A8599A"/>
    <w:rsid w:val="00A869DE"/>
    <w:rsid w:val="00A91369"/>
    <w:rsid w:val="00A96A8E"/>
    <w:rsid w:val="00AA420C"/>
    <w:rsid w:val="00AA487A"/>
    <w:rsid w:val="00AA5197"/>
    <w:rsid w:val="00AA6FA7"/>
    <w:rsid w:val="00AC6303"/>
    <w:rsid w:val="00AD2BA3"/>
    <w:rsid w:val="00AE0DFB"/>
    <w:rsid w:val="00AE17B2"/>
    <w:rsid w:val="00AE3941"/>
    <w:rsid w:val="00AE6FAD"/>
    <w:rsid w:val="00AF0AF5"/>
    <w:rsid w:val="00AF2E9B"/>
    <w:rsid w:val="00AF2EB6"/>
    <w:rsid w:val="00AF30BF"/>
    <w:rsid w:val="00B01308"/>
    <w:rsid w:val="00B01A3D"/>
    <w:rsid w:val="00B03701"/>
    <w:rsid w:val="00B12C1A"/>
    <w:rsid w:val="00B1347F"/>
    <w:rsid w:val="00B2161F"/>
    <w:rsid w:val="00B35D18"/>
    <w:rsid w:val="00B468D0"/>
    <w:rsid w:val="00B57FE3"/>
    <w:rsid w:val="00B65897"/>
    <w:rsid w:val="00B66F47"/>
    <w:rsid w:val="00B85A96"/>
    <w:rsid w:val="00B97086"/>
    <w:rsid w:val="00BA35B2"/>
    <w:rsid w:val="00BA3BB9"/>
    <w:rsid w:val="00BA60E9"/>
    <w:rsid w:val="00BB1DF4"/>
    <w:rsid w:val="00BB2EA4"/>
    <w:rsid w:val="00BB48C8"/>
    <w:rsid w:val="00BB6DD8"/>
    <w:rsid w:val="00BB7BE7"/>
    <w:rsid w:val="00BC05AD"/>
    <w:rsid w:val="00BC5B4D"/>
    <w:rsid w:val="00BE0E98"/>
    <w:rsid w:val="00BE602B"/>
    <w:rsid w:val="00BE7638"/>
    <w:rsid w:val="00BF0685"/>
    <w:rsid w:val="00BF7131"/>
    <w:rsid w:val="00C07FF7"/>
    <w:rsid w:val="00C144FC"/>
    <w:rsid w:val="00C22738"/>
    <w:rsid w:val="00C26AB9"/>
    <w:rsid w:val="00C30541"/>
    <w:rsid w:val="00C30C3B"/>
    <w:rsid w:val="00C44422"/>
    <w:rsid w:val="00C57143"/>
    <w:rsid w:val="00C57CD8"/>
    <w:rsid w:val="00C66EDE"/>
    <w:rsid w:val="00C80A2D"/>
    <w:rsid w:val="00C8558D"/>
    <w:rsid w:val="00C92C60"/>
    <w:rsid w:val="00CA097B"/>
    <w:rsid w:val="00CA11A0"/>
    <w:rsid w:val="00CA26E1"/>
    <w:rsid w:val="00CA6AA9"/>
    <w:rsid w:val="00CB22FB"/>
    <w:rsid w:val="00CB24A4"/>
    <w:rsid w:val="00CC7424"/>
    <w:rsid w:val="00CD05F1"/>
    <w:rsid w:val="00CD103B"/>
    <w:rsid w:val="00CD2E26"/>
    <w:rsid w:val="00CD74AF"/>
    <w:rsid w:val="00CE04AB"/>
    <w:rsid w:val="00CF1D12"/>
    <w:rsid w:val="00CF5733"/>
    <w:rsid w:val="00D0302C"/>
    <w:rsid w:val="00D0312D"/>
    <w:rsid w:val="00D11210"/>
    <w:rsid w:val="00D12080"/>
    <w:rsid w:val="00D14D3B"/>
    <w:rsid w:val="00D150C3"/>
    <w:rsid w:val="00D16F59"/>
    <w:rsid w:val="00D20D59"/>
    <w:rsid w:val="00D21BB4"/>
    <w:rsid w:val="00D21CFD"/>
    <w:rsid w:val="00D22171"/>
    <w:rsid w:val="00D403C7"/>
    <w:rsid w:val="00D4473E"/>
    <w:rsid w:val="00D53DEC"/>
    <w:rsid w:val="00D572A6"/>
    <w:rsid w:val="00D612EC"/>
    <w:rsid w:val="00D633D0"/>
    <w:rsid w:val="00D77B9A"/>
    <w:rsid w:val="00D82472"/>
    <w:rsid w:val="00D83032"/>
    <w:rsid w:val="00D84FF5"/>
    <w:rsid w:val="00DA5E6F"/>
    <w:rsid w:val="00DA7852"/>
    <w:rsid w:val="00DB4407"/>
    <w:rsid w:val="00DB4D12"/>
    <w:rsid w:val="00DC0EF5"/>
    <w:rsid w:val="00DC3656"/>
    <w:rsid w:val="00DC4314"/>
    <w:rsid w:val="00DD4805"/>
    <w:rsid w:val="00DE3EBF"/>
    <w:rsid w:val="00DF03B8"/>
    <w:rsid w:val="00DF4778"/>
    <w:rsid w:val="00DF578F"/>
    <w:rsid w:val="00DF6488"/>
    <w:rsid w:val="00E251B5"/>
    <w:rsid w:val="00E25777"/>
    <w:rsid w:val="00E312DB"/>
    <w:rsid w:val="00E316EB"/>
    <w:rsid w:val="00E32BCD"/>
    <w:rsid w:val="00E32C11"/>
    <w:rsid w:val="00E33287"/>
    <w:rsid w:val="00E34118"/>
    <w:rsid w:val="00E34E3B"/>
    <w:rsid w:val="00E3717A"/>
    <w:rsid w:val="00E430CA"/>
    <w:rsid w:val="00E4729E"/>
    <w:rsid w:val="00E60D51"/>
    <w:rsid w:val="00E70C29"/>
    <w:rsid w:val="00E72528"/>
    <w:rsid w:val="00E733FE"/>
    <w:rsid w:val="00E75538"/>
    <w:rsid w:val="00E84AB0"/>
    <w:rsid w:val="00E92370"/>
    <w:rsid w:val="00EB525E"/>
    <w:rsid w:val="00ED1745"/>
    <w:rsid w:val="00ED628C"/>
    <w:rsid w:val="00EE2004"/>
    <w:rsid w:val="00EE6725"/>
    <w:rsid w:val="00EF261E"/>
    <w:rsid w:val="00EF53CC"/>
    <w:rsid w:val="00F01862"/>
    <w:rsid w:val="00F02C58"/>
    <w:rsid w:val="00F07680"/>
    <w:rsid w:val="00F179BE"/>
    <w:rsid w:val="00F37C56"/>
    <w:rsid w:val="00F432DA"/>
    <w:rsid w:val="00F465C4"/>
    <w:rsid w:val="00F4710C"/>
    <w:rsid w:val="00F47AA1"/>
    <w:rsid w:val="00F5278E"/>
    <w:rsid w:val="00F52A8F"/>
    <w:rsid w:val="00F7519A"/>
    <w:rsid w:val="00F83B81"/>
    <w:rsid w:val="00F91662"/>
    <w:rsid w:val="00F95D46"/>
    <w:rsid w:val="00F95FE2"/>
    <w:rsid w:val="00FA0208"/>
    <w:rsid w:val="00FA5248"/>
    <w:rsid w:val="00FA6596"/>
    <w:rsid w:val="00FB4101"/>
    <w:rsid w:val="00FB680F"/>
    <w:rsid w:val="00FB7BD8"/>
    <w:rsid w:val="00FC2B32"/>
    <w:rsid w:val="00FE6A41"/>
    <w:rsid w:val="00FF59BE"/>
    <w:rsid w:val="00FF6BA8"/>
    <w:rsid w:val="020A0B49"/>
    <w:rsid w:val="022033E7"/>
    <w:rsid w:val="02452177"/>
    <w:rsid w:val="0261759D"/>
    <w:rsid w:val="02D46E21"/>
    <w:rsid w:val="03A85B25"/>
    <w:rsid w:val="03A87728"/>
    <w:rsid w:val="03EC7EEE"/>
    <w:rsid w:val="043C6665"/>
    <w:rsid w:val="05105BF8"/>
    <w:rsid w:val="05A5414C"/>
    <w:rsid w:val="06AE4175"/>
    <w:rsid w:val="06B075DF"/>
    <w:rsid w:val="07B206E7"/>
    <w:rsid w:val="07B52B15"/>
    <w:rsid w:val="07EF5FFF"/>
    <w:rsid w:val="08260180"/>
    <w:rsid w:val="08544776"/>
    <w:rsid w:val="0A045913"/>
    <w:rsid w:val="0A7B6BF1"/>
    <w:rsid w:val="0B274B91"/>
    <w:rsid w:val="0B373D71"/>
    <w:rsid w:val="0CB167E8"/>
    <w:rsid w:val="0CEC5511"/>
    <w:rsid w:val="0E923F39"/>
    <w:rsid w:val="0F2E654F"/>
    <w:rsid w:val="10637101"/>
    <w:rsid w:val="11DA40A5"/>
    <w:rsid w:val="14614657"/>
    <w:rsid w:val="146C4FDD"/>
    <w:rsid w:val="17297C9D"/>
    <w:rsid w:val="177104ED"/>
    <w:rsid w:val="197B17FA"/>
    <w:rsid w:val="197B58A2"/>
    <w:rsid w:val="197D1ADE"/>
    <w:rsid w:val="1BFC2D01"/>
    <w:rsid w:val="1C714DA3"/>
    <w:rsid w:val="1DC0335E"/>
    <w:rsid w:val="21275506"/>
    <w:rsid w:val="21B16A58"/>
    <w:rsid w:val="22604548"/>
    <w:rsid w:val="22D139DE"/>
    <w:rsid w:val="23837C2A"/>
    <w:rsid w:val="24757557"/>
    <w:rsid w:val="253B504E"/>
    <w:rsid w:val="275B5B8C"/>
    <w:rsid w:val="28340094"/>
    <w:rsid w:val="287E0EE0"/>
    <w:rsid w:val="28AE7528"/>
    <w:rsid w:val="28C7136A"/>
    <w:rsid w:val="298001BF"/>
    <w:rsid w:val="2D69125C"/>
    <w:rsid w:val="309418F2"/>
    <w:rsid w:val="30B1402C"/>
    <w:rsid w:val="30FF7121"/>
    <w:rsid w:val="31C40662"/>
    <w:rsid w:val="31C54E1C"/>
    <w:rsid w:val="32324187"/>
    <w:rsid w:val="323F25E2"/>
    <w:rsid w:val="324D6DAB"/>
    <w:rsid w:val="331D5A17"/>
    <w:rsid w:val="33523BBC"/>
    <w:rsid w:val="34155F06"/>
    <w:rsid w:val="35986B71"/>
    <w:rsid w:val="36351C2C"/>
    <w:rsid w:val="36BF2AD6"/>
    <w:rsid w:val="37143A88"/>
    <w:rsid w:val="372558DF"/>
    <w:rsid w:val="38794A3F"/>
    <w:rsid w:val="3A182298"/>
    <w:rsid w:val="3A86255F"/>
    <w:rsid w:val="3B9F0815"/>
    <w:rsid w:val="3BF0061C"/>
    <w:rsid w:val="3CB3128D"/>
    <w:rsid w:val="3CB86F48"/>
    <w:rsid w:val="3D6541AF"/>
    <w:rsid w:val="3EB046EA"/>
    <w:rsid w:val="3F4B3105"/>
    <w:rsid w:val="400B347D"/>
    <w:rsid w:val="418E3185"/>
    <w:rsid w:val="42320BCD"/>
    <w:rsid w:val="42A45084"/>
    <w:rsid w:val="42F55F6C"/>
    <w:rsid w:val="438C6990"/>
    <w:rsid w:val="4400200D"/>
    <w:rsid w:val="445C4ED0"/>
    <w:rsid w:val="452B46A1"/>
    <w:rsid w:val="462D68B0"/>
    <w:rsid w:val="47754471"/>
    <w:rsid w:val="4808029F"/>
    <w:rsid w:val="48087DF6"/>
    <w:rsid w:val="4A3C1217"/>
    <w:rsid w:val="4A7B4FFD"/>
    <w:rsid w:val="4AB54BCC"/>
    <w:rsid w:val="4AD81A42"/>
    <w:rsid w:val="4B4A4B24"/>
    <w:rsid w:val="4B7F0A24"/>
    <w:rsid w:val="4D4D0C61"/>
    <w:rsid w:val="4D687BBB"/>
    <w:rsid w:val="4E405578"/>
    <w:rsid w:val="505A7EFD"/>
    <w:rsid w:val="51CA0A38"/>
    <w:rsid w:val="51FB0A9F"/>
    <w:rsid w:val="52E6432D"/>
    <w:rsid w:val="53570FBA"/>
    <w:rsid w:val="553024D2"/>
    <w:rsid w:val="554E0320"/>
    <w:rsid w:val="55E861A0"/>
    <w:rsid w:val="5646723F"/>
    <w:rsid w:val="5679418B"/>
    <w:rsid w:val="568B24FF"/>
    <w:rsid w:val="58537F7B"/>
    <w:rsid w:val="59A61827"/>
    <w:rsid w:val="59F31652"/>
    <w:rsid w:val="5A1D303E"/>
    <w:rsid w:val="5B0539B3"/>
    <w:rsid w:val="5C37388A"/>
    <w:rsid w:val="5D467E93"/>
    <w:rsid w:val="5DA952E7"/>
    <w:rsid w:val="5F586170"/>
    <w:rsid w:val="608879F0"/>
    <w:rsid w:val="61071CD7"/>
    <w:rsid w:val="62276A0E"/>
    <w:rsid w:val="629C7A9B"/>
    <w:rsid w:val="632F3848"/>
    <w:rsid w:val="64047AD4"/>
    <w:rsid w:val="662B52F8"/>
    <w:rsid w:val="66805793"/>
    <w:rsid w:val="67BA179D"/>
    <w:rsid w:val="68370143"/>
    <w:rsid w:val="68B00E58"/>
    <w:rsid w:val="696D583A"/>
    <w:rsid w:val="6A034453"/>
    <w:rsid w:val="6AEE5571"/>
    <w:rsid w:val="6B353A2E"/>
    <w:rsid w:val="6BF851D7"/>
    <w:rsid w:val="6BFC3525"/>
    <w:rsid w:val="6C0E478A"/>
    <w:rsid w:val="6C8E5FF8"/>
    <w:rsid w:val="6D2A3AA5"/>
    <w:rsid w:val="6D745EC0"/>
    <w:rsid w:val="6DE94789"/>
    <w:rsid w:val="6E105756"/>
    <w:rsid w:val="6E4E4A24"/>
    <w:rsid w:val="6EA51F33"/>
    <w:rsid w:val="6ED9369D"/>
    <w:rsid w:val="700E1B9B"/>
    <w:rsid w:val="715E0957"/>
    <w:rsid w:val="72024596"/>
    <w:rsid w:val="7238577F"/>
    <w:rsid w:val="72C52590"/>
    <w:rsid w:val="735F5B1C"/>
    <w:rsid w:val="74E808F3"/>
    <w:rsid w:val="75CE67A3"/>
    <w:rsid w:val="77970EF1"/>
    <w:rsid w:val="786711FA"/>
    <w:rsid w:val="79641BBB"/>
    <w:rsid w:val="79B171DF"/>
    <w:rsid w:val="7CD050A0"/>
    <w:rsid w:val="7F2F1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AD1F1F" w:themeColor="hyperlink"/>
      <w:u w:val="single"/>
      <w14:textFill>
        <w14:solidFill>
          <w14:schemeClr w14:val="hlink"/>
        </w14:solidFill>
      </w14:textFill>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
    <w:name w:val="课程提纲表 - 带边框"/>
    <w:basedOn w:val="8"/>
    <w:qFormat/>
    <w:uiPriority w:val="99"/>
    <w:pPr>
      <w:spacing w:before="80" w:after="80"/>
    </w:pPr>
    <w:rPr>
      <w:color w:val="404040" w:themeColor="text1" w:themeTint="BF"/>
      <w:sz w:val="18"/>
      <w14:textFill>
        <w14:solidFill>
          <w14:schemeClr w14:val="tx1">
            <w14:lumMod w14:val="75000"/>
            <w14:lumOff w14:val="25000"/>
          </w14:schemeClr>
        </w14:solidFill>
      </w14:textFill>
    </w:rPr>
    <w:tblPr>
      <w:tblBorders>
        <w:bottom w:val="single" w:color="F0A22E" w:themeColor="accent1" w:sz="4" w:space="0"/>
        <w:insideH w:val="single" w:color="BEBEBE" w:themeColor="background1" w:themeShade="BF" w:sz="4" w:space="0"/>
      </w:tblBorders>
      <w:tblLayout w:type="fixed"/>
      <w:tblCellMar>
        <w:left w:w="0" w:type="dxa"/>
        <w:right w:w="0" w:type="dxa"/>
      </w:tblCellMar>
    </w:tblPr>
    <w:tblStylePr w:type="firstRow">
      <w:pPr>
        <w:wordWrap/>
        <w:spacing w:before="0" w:beforeLines="0" w:beforeAutospacing="0" w:after="80" w:afterLines="0" w:afterAutospacing="0"/>
      </w:pPr>
      <w:rPr>
        <w:rFonts w:asciiTheme="majorHAnsi" w:hAnsiTheme="majorHAnsi"/>
        <w:b/>
        <w:color w:val="F0A22E" w:themeColor="accent1"/>
        <w:sz w:val="20"/>
        <w14:textFill>
          <w14:solidFill>
            <w14:schemeClr w14:val="accent1"/>
          </w14:solidFill>
        </w14:textFill>
      </w:rPr>
      <w:tcPr>
        <w:tcBorders>
          <w:top w:val="nil"/>
          <w:left w:val="nil"/>
          <w:bottom w:val="single" w:color="F0A22E" w:themeColor="accent1" w:sz="4" w:space="0"/>
          <w:right w:val="nil"/>
          <w:insideH w:val="nil"/>
          <w:insideV w:val="nil"/>
          <w:tl2br w:val="nil"/>
          <w:tr2bl w:val="nil"/>
        </w:tcBorders>
      </w:tcPr>
    </w:tblStylePr>
    <w:tblStylePr w:type="firstCol">
      <w:rPr>
        <w:b/>
        <w:color w:val="262626" w:themeColor="text1" w:themeTint="D9"/>
        <w14:textFill>
          <w14:solidFill>
            <w14:schemeClr w14:val="tx1">
              <w14:lumMod w14:val="85000"/>
              <w14:lumOff w14:val="15000"/>
            </w14:schemeClr>
          </w14:solidFill>
        </w14:textFill>
      </w:rPr>
    </w:tblStylePr>
  </w:style>
  <w:style w:type="character" w:customStyle="1" w:styleId="11">
    <w:name w:val="占位符文本1"/>
    <w:basedOn w:val="6"/>
    <w:semiHidden/>
    <w:qFormat/>
    <w:uiPriority w:val="99"/>
    <w:rPr>
      <w:color w:val="808080"/>
    </w:rPr>
  </w:style>
  <w:style w:type="character" w:customStyle="1" w:styleId="12">
    <w:name w:val="批注框文本 字符"/>
    <w:basedOn w:val="6"/>
    <w:link w:val="2"/>
    <w:semiHidden/>
    <w:qFormat/>
    <w:uiPriority w:val="99"/>
    <w:rPr>
      <w:rFonts w:ascii="Times New Roman" w:hAnsi="Times New Roman" w:eastAsia="宋体" w:cs="Times New Roman"/>
      <w:sz w:val="18"/>
      <w:szCs w:val="18"/>
    </w:rPr>
  </w:style>
  <w:style w:type="character" w:customStyle="1" w:styleId="13">
    <w:name w:val="页眉 字符"/>
    <w:basedOn w:val="6"/>
    <w:link w:val="4"/>
    <w:qFormat/>
    <w:uiPriority w:val="99"/>
    <w:rPr>
      <w:rFonts w:ascii="Times New Roman" w:hAnsi="Times New Roman" w:eastAsia="宋体" w:cs="Times New Roman"/>
      <w:sz w:val="18"/>
      <w:szCs w:val="18"/>
    </w:rPr>
  </w:style>
  <w:style w:type="character" w:customStyle="1" w:styleId="14">
    <w:name w:val="页脚 字符"/>
    <w:basedOn w:val="6"/>
    <w:link w:val="3"/>
    <w:qFormat/>
    <w:uiPriority w:val="99"/>
    <w:rPr>
      <w:rFonts w:ascii="Times New Roman" w:hAnsi="Times New Roman" w:eastAsia="宋体" w:cs="Times New Roman"/>
      <w:sz w:val="18"/>
      <w:szCs w:val="18"/>
    </w:rPr>
  </w:style>
  <w:style w:type="paragraph" w:customStyle="1" w:styleId="15">
    <w:name w:val="列出段落1"/>
    <w:basedOn w:val="1"/>
    <w:qFormat/>
    <w:uiPriority w:val="34"/>
    <w:pPr>
      <w:ind w:firstLine="420" w:firstLineChars="200"/>
    </w:pPr>
  </w:style>
  <w:style w:type="paragraph" w:customStyle="1" w:styleId="16">
    <w:name w:val="List Paragraph"/>
    <w:basedOn w:val="1"/>
    <w:qFormat/>
    <w:uiPriority w:val="99"/>
    <w:pPr>
      <w:ind w:firstLine="420" w:firstLineChars="200"/>
    </w:pPr>
  </w:style>
  <w:style w:type="paragraph" w:customStyle="1" w:styleId="17">
    <w:name w:val="正文1"/>
    <w:qFormat/>
    <w:uiPriority w:val="99"/>
    <w:pPr>
      <w:jc w:val="both"/>
    </w:pPr>
    <w:rPr>
      <w:rFonts w:ascii="Franklin Gothic Book" w:hAnsi="Franklin Gothic Book" w:eastAsia="宋体" w:cs="宋体"/>
      <w:kern w:val="2"/>
      <w:sz w:val="21"/>
      <w:szCs w:val="21"/>
      <w:lang w:val="en-US" w:eastAsia="zh-CN" w:bidi="ar-SA"/>
    </w:rPr>
  </w:style>
  <w:style w:type="paragraph" w:customStyle="1" w:styleId="18">
    <w:name w:val="列出段落3"/>
    <w:basedOn w:val="1"/>
    <w:unhideWhenUsed/>
    <w:qFormat/>
    <w:uiPriority w:val="99"/>
    <w:pPr>
      <w:ind w:firstLine="420" w:firstLineChars="200"/>
    </w:pPr>
  </w:style>
  <w:style w:type="paragraph" w:customStyle="1" w:styleId="19">
    <w:name w:val="列出段落"/>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20">
    <w:name w:val="fontstyle01"/>
    <w:basedOn w:val="6"/>
    <w:qFormat/>
    <w:uiPriority w:val="0"/>
    <w:rPr>
      <w:rFonts w:ascii="黑体" w:hAnsi="宋体" w:eastAsia="黑体" w:cs="黑体"/>
      <w:color w:val="000000"/>
      <w:sz w:val="44"/>
      <w:szCs w:val="44"/>
    </w:rPr>
  </w:style>
  <w:style w:type="character" w:customStyle="1" w:styleId="21">
    <w:name w:val="fontstyle31"/>
    <w:basedOn w:val="6"/>
    <w:qFormat/>
    <w:uiPriority w:val="0"/>
    <w:rPr>
      <w:rFonts w:ascii="宋体" w:hAnsi="宋体" w:eastAsia="宋体" w:cs="宋体"/>
      <w:color w:val="000000"/>
      <w:sz w:val="22"/>
      <w:szCs w:val="22"/>
    </w:rPr>
  </w:style>
  <w:style w:type="character" w:customStyle="1" w:styleId="22">
    <w:name w:val="fontstyle41"/>
    <w:basedOn w:val="6"/>
    <w:qFormat/>
    <w:uiPriority w:val="0"/>
    <w:rPr>
      <w:rFonts w:ascii="TimesNewRomanPSMT" w:hAnsi="TimesNewRomanPSMT" w:eastAsia="TimesNewRomanPSMT" w:cs="TimesNewRomanPSMT"/>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F27BD9DFA3D4A1F87968E5CECF864B4"/>
        <w:style w:val=""/>
        <w:category>
          <w:name w:val="常规"/>
          <w:gallery w:val="placeholder"/>
        </w:category>
        <w:types>
          <w:type w:val="bbPlcHdr"/>
        </w:types>
        <w:behaviors>
          <w:behavior w:val="content"/>
        </w:behaviors>
        <w:description w:val=""/>
        <w:guid w:val="{AF6790BD-11CD-43D9-8BA6-9DE486877731}"/>
      </w:docPartPr>
      <w:docPartBody>
        <w:p>
          <w:pPr>
            <w:pStyle w:val="6"/>
          </w:pPr>
          <w:r>
            <w:rPr>
              <w:rStyle w:val="4"/>
              <w:rFonts w:hint="eastAsia"/>
            </w:rPr>
            <w:t>选择一项。</w:t>
          </w:r>
        </w:p>
      </w:docPartBody>
    </w:docPart>
    <w:docPart>
      <w:docPartPr>
        <w:name w:val="{a9ac0937-51e4-4223-8064-2bcc89b67b26}"/>
        <w:style w:val=""/>
        <w:category>
          <w:name w:val="常规"/>
          <w:gallery w:val="placeholder"/>
        </w:category>
        <w:types>
          <w:type w:val="bbPlcHdr"/>
        </w:types>
        <w:behaviors>
          <w:behavior w:val="content"/>
        </w:behaviors>
        <w:description w:val=""/>
        <w:guid w:val="{a9ac0937-51e4-4223-8064-2bcc89b67b26}"/>
      </w:docPartPr>
      <w:docPartBody>
        <w:p>
          <w:pPr>
            <w:pStyle w:val="8"/>
          </w:pPr>
          <w:r>
            <w:rPr>
              <w:rStyle w:val="4"/>
              <w:rFonts w:hint="eastAsia"/>
            </w:rPr>
            <w:t>单击此处输入日期。</w:t>
          </w:r>
        </w:p>
      </w:docPartBody>
    </w:docPart>
    <w:docPart>
      <w:docPartPr>
        <w:name w:val="{6f01b789-e5d4-4ba3-ac8e-9a9dc4e903bd}"/>
        <w:style w:val=""/>
        <w:category>
          <w:name w:val="常规"/>
          <w:gallery w:val="placeholder"/>
        </w:category>
        <w:types>
          <w:type w:val="bbPlcHdr"/>
        </w:types>
        <w:behaviors>
          <w:behavior w:val="content"/>
        </w:behaviors>
        <w:description w:val=""/>
        <w:guid w:val="{6f01b789-e5d4-4ba3-ac8e-9a9dc4e903bd}"/>
      </w:docPartPr>
      <w:docPartBody>
        <w:p>
          <w:pPr>
            <w:pStyle w:val="9"/>
          </w:pPr>
          <w:r>
            <w:rPr>
              <w:rStyle w:val="4"/>
              <w:rFonts w:hint="eastAsia"/>
            </w:rPr>
            <w:t>单击此处输入日期。</w:t>
          </w:r>
        </w:p>
      </w:docPartBody>
    </w:docPart>
    <w:docPart>
      <w:docPartPr>
        <w:name w:val="{cffaef57-17ed-48b2-8f45-ef26cb1290f1}"/>
        <w:style w:val=""/>
        <w:category>
          <w:name w:val="常规"/>
          <w:gallery w:val="placeholder"/>
        </w:category>
        <w:types>
          <w:type w:val="bbPlcHdr"/>
        </w:types>
        <w:behaviors>
          <w:behavior w:val="content"/>
        </w:behaviors>
        <w:description w:val=""/>
        <w:guid w:val="{cffaef57-17ed-48b2-8f45-ef26cb1290f1}"/>
      </w:docPartPr>
      <w:docPartBody>
        <w:p>
          <w:pPr>
            <w:pStyle w:val="6"/>
          </w:pPr>
          <w:r>
            <w:rPr>
              <w:rStyle w:val="4"/>
              <w:rFonts w:hint="eastAsia"/>
            </w:rPr>
            <w:t>选择一项。</w:t>
          </w:r>
        </w:p>
      </w:docPartBody>
    </w:docPart>
    <w:docPart>
      <w:docPartPr>
        <w:name w:val="{8e9ae465-7361-46d4-b26e-1cc7c786ba82}"/>
        <w:style w:val=""/>
        <w:category>
          <w:name w:val="常规"/>
          <w:gallery w:val="placeholder"/>
        </w:category>
        <w:types>
          <w:type w:val="bbPlcHdr"/>
        </w:types>
        <w:behaviors>
          <w:behavior w:val="content"/>
        </w:behaviors>
        <w:description w:val=""/>
        <w:guid w:val="{8e9ae465-7361-46d4-b26e-1cc7c786ba82}"/>
      </w:docPartPr>
      <w:docPartBody>
        <w:p>
          <w:pPr>
            <w:pStyle w:val="7"/>
          </w:pPr>
          <w:r>
            <w:rPr>
              <w:rStyle w:val="4"/>
              <w:rFonts w:hint="eastAsia"/>
            </w:rPr>
            <w:t>单击此处输入日期。</w:t>
          </w:r>
        </w:p>
      </w:docPartBody>
    </w:docPart>
    <w:docPart>
      <w:docPartPr>
        <w:name w:val="{4c23bf74-512c-4c62-8f37-142fec8a02ca}"/>
        <w:style w:val=""/>
        <w:category>
          <w:name w:val="常规"/>
          <w:gallery w:val="placeholder"/>
        </w:category>
        <w:types>
          <w:type w:val="bbPlcHdr"/>
        </w:types>
        <w:behaviors>
          <w:behavior w:val="content"/>
        </w:behaviors>
        <w:description w:val=""/>
        <w:guid w:val="{4c23bf74-512c-4c62-8f37-142fec8a02ca}"/>
      </w:docPartPr>
      <w:docPartBody>
        <w:p>
          <w:pPr>
            <w:pStyle w:val="8"/>
          </w:pPr>
          <w:r>
            <w:rPr>
              <w:rStyle w:val="4"/>
              <w:rFonts w:hint="eastAsia"/>
            </w:rPr>
            <w:t>单击此处输入日期。</w:t>
          </w:r>
        </w:p>
      </w:docPartBody>
    </w:docPart>
    <w:docPart>
      <w:docPartPr>
        <w:name w:val="{cf5c21e7-1c3f-4505-be74-3c54d98ca0a3}"/>
        <w:style w:val=""/>
        <w:category>
          <w:name w:val="常规"/>
          <w:gallery w:val="placeholder"/>
        </w:category>
        <w:types>
          <w:type w:val="bbPlcHdr"/>
        </w:types>
        <w:behaviors>
          <w:behavior w:val="content"/>
        </w:behaviors>
        <w:description w:val=""/>
        <w:guid w:val="{cf5c21e7-1c3f-4505-be74-3c54d98ca0a3}"/>
      </w:docPartPr>
      <w:docPartBody>
        <w:p>
          <w:pPr>
            <w:pStyle w:val="9"/>
          </w:pPr>
          <w:r>
            <w:rPr>
              <w:rStyle w:val="4"/>
              <w:rFonts w:hint="eastAsia"/>
            </w:rPr>
            <w:t>单击此处输入日期。</w:t>
          </w:r>
        </w:p>
      </w:docPartBody>
    </w:docPart>
    <w:docPart>
      <w:docPartPr>
        <w:name w:val="{ba95e0fb-278b-46c1-879c-43984e862a53}"/>
        <w:style w:val=""/>
        <w:category>
          <w:name w:val="常规"/>
          <w:gallery w:val="placeholder"/>
        </w:category>
        <w:types>
          <w:type w:val="bbPlcHdr"/>
        </w:types>
        <w:behaviors>
          <w:behavior w:val="content"/>
        </w:behaviors>
        <w:description w:val=""/>
        <w:guid w:val="{ba95e0fb-278b-46c1-879c-43984e862a53}"/>
      </w:docPartPr>
      <w:docPartBody>
        <w:p>
          <w:pPr>
            <w:pStyle w:val="8"/>
          </w:pPr>
          <w:r>
            <w:rPr>
              <w:rStyle w:val="4"/>
              <w:rFonts w:hint="eastAsia"/>
            </w:rPr>
            <w:t>单击此处输入日期。</w:t>
          </w:r>
        </w:p>
      </w:docPartBody>
    </w:docPart>
    <w:docPart>
      <w:docPartPr>
        <w:name w:val="{b6857ada-0de2-4f16-8190-3d1adf981a7a}"/>
        <w:style w:val=""/>
        <w:category>
          <w:name w:val="常规"/>
          <w:gallery w:val="placeholder"/>
        </w:category>
        <w:types>
          <w:type w:val="bbPlcHdr"/>
        </w:types>
        <w:behaviors>
          <w:behavior w:val="content"/>
        </w:behaviors>
        <w:description w:val=""/>
        <w:guid w:val="{b6857ada-0de2-4f16-8190-3d1adf981a7a}"/>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ranklin Gothic Book">
    <w:altName w:val="Courier New"/>
    <w:panose1 w:val="00000000000000000000"/>
    <w:charset w:val="00"/>
    <w:family w:val="auto"/>
    <w:pitch w:val="default"/>
    <w:sig w:usb0="00000000" w:usb1="00000000" w:usb2="00000000" w:usb3="00000000" w:csb0="00000000" w:csb1="00000000"/>
  </w:font>
  <w:font w:name="华文楷体">
    <w:altName w:val="楷体_GB2312"/>
    <w:panose1 w:val="00000000000000000000"/>
    <w:charset w:val="86"/>
    <w:family w:val="auto"/>
    <w:pitch w:val="default"/>
    <w:sig w:usb0="00000000" w:usb1="00000000" w:usb2="00000000" w:usb3="00000000" w:csb0="00000000" w:csb1="00000000"/>
  </w:font>
  <w:font w:name="Franklin Gothic Medium">
    <w:panose1 w:val="020B0603020102020204"/>
    <w:charset w:val="00"/>
    <w:family w:val="swiss"/>
    <w:pitch w:val="default"/>
    <w:sig w:usb0="00000287" w:usb1="000000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Candara">
    <w:panose1 w:val="020E0502030303020204"/>
    <w:charset w:val="00"/>
    <w:family w:val="swiss"/>
    <w:pitch w:val="default"/>
    <w:sig w:usb0="A00002EF" w:usb1="4000204B" w:usb2="00000000" w:usb3="00000000" w:csb0="2000009F" w:csb1="00000000"/>
  </w:font>
  <w:font w:name="隶书">
    <w:altName w:val="宋体"/>
    <w:panose1 w:val="0201050906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altName w:val="Verdana"/>
    <w:panose1 w:val="02000600000000000000"/>
    <w:charset w:val="00"/>
    <w:family w:val="auto"/>
    <w:pitch w:val="default"/>
    <w:sig w:usb0="00000000" w:usb1="00000000" w:usb2="00000000" w:usb3="00000000" w:csb0="2000009F" w:csb1="47010000"/>
  </w:font>
  <w:font w:name="华文楷体">
    <w:altName w:val="楷体_GB2312"/>
    <w:panose1 w:val="00000000000000000000"/>
    <w:charset w:val="86"/>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新宋体">
    <w:panose1 w:val="02010609030101010101"/>
    <w:charset w:val="86"/>
    <w:family w:val="modern"/>
    <w:pitch w:val="default"/>
    <w:sig w:usb0="00000003" w:usb1="080E0000" w:usb2="00000000" w:usb3="00000000" w:csb0="00040001" w:csb1="00000000"/>
  </w:font>
  <w:font w:name="Almonte Snow">
    <w:altName w:val="Palatino Linotype"/>
    <w:panose1 w:val="02000400000000000000"/>
    <w:charset w:val="00"/>
    <w:family w:val="auto"/>
    <w:pitch w:val="default"/>
    <w:sig w:usb0="00000000" w:usb1="00000000" w:usb2="00000000" w:usb3="00000000" w:csb0="00000001" w:csb1="00000000"/>
  </w:font>
  <w:font w:name="Vrinda">
    <w:altName w:val="Century Gothic"/>
    <w:panose1 w:val="020B0502040204020203"/>
    <w:charset w:val="00"/>
    <w:family w:val="auto"/>
    <w:pitch w:val="default"/>
    <w:sig w:usb0="00000000" w:usb1="00000000" w:usb2="00000000" w:usb3="00000000" w:csb0="00000001"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swiss"/>
    <w:pitch w:val="default"/>
    <w:sig w:usb0="00007A87" w:usb1="80000000" w:usb2="00000008" w:usb3="00000000" w:csb0="400001FF" w:csb1="FFFF0000"/>
  </w:font>
  <w:font w:name="TimesNewRomanPS-BoldMT">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汉真广标">
    <w:altName w:val="宋体"/>
    <w:panose1 w:val="00000000000000000000"/>
    <w:charset w:val="86"/>
    <w:family w:val="auto"/>
    <w:pitch w:val="default"/>
    <w:sig w:usb0="00000000" w:usb1="00000000" w:usb2="00000002" w:usb3="00000000" w:csb0="00040000" w:csb1="00000000"/>
  </w:font>
  <w:font w:name="Virgo 01">
    <w:altName w:val="Courier New"/>
    <w:panose1 w:val="00000000000000000000"/>
    <w:charset w:val="00"/>
    <w:family w:val="auto"/>
    <w:pitch w:val="default"/>
    <w:sig w:usb0="00000000" w:usb1="00000000" w:usb2="00000000" w:usb3="00000000" w:csb0="4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FF"/>
    <w:rsid w:val="000A2B60"/>
    <w:rsid w:val="00180305"/>
    <w:rsid w:val="00201AF5"/>
    <w:rsid w:val="00264FBD"/>
    <w:rsid w:val="00307172"/>
    <w:rsid w:val="00356CA6"/>
    <w:rsid w:val="003F6132"/>
    <w:rsid w:val="00441F98"/>
    <w:rsid w:val="00481108"/>
    <w:rsid w:val="00646C71"/>
    <w:rsid w:val="00727EB1"/>
    <w:rsid w:val="00815C1E"/>
    <w:rsid w:val="00975DC3"/>
    <w:rsid w:val="009E3DC0"/>
    <w:rsid w:val="00A02DE2"/>
    <w:rsid w:val="00BA7FB6"/>
    <w:rsid w:val="00BF4FA5"/>
    <w:rsid w:val="00C365F0"/>
    <w:rsid w:val="00D701EC"/>
    <w:rsid w:val="00D92AFF"/>
    <w:rsid w:val="00F50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4F27BD9DFA3D4A1F87968E5CECF864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4F27BD9DFA3D4A1F87968E5CECF864B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ABD925A8F6D54E6EB0FA56088820F9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5478DDA128204E0D8D3BC00AD7FAB1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9FD51C25B16A4286B0EBD50E3609AC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7F41BBC13C2489685E2AAB87046EB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F73438598A0C4C0CAAE666A489856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101F9D58A75467091FF5C4A7A5D6F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42EB1E8B417C49D591389F5D6A898D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546261D1F9014E5F84845C649306498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跋涉">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跋涉">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跋涉">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2F8BA-D33D-470E-9568-CFB6B8FF729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1192</Words>
  <Characters>6798</Characters>
  <Lines>56</Lines>
  <Paragraphs>15</Paragraphs>
  <ScaleCrop>false</ScaleCrop>
  <LinksUpToDate>false</LinksUpToDate>
  <CharactersWithSpaces>7975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2017-03-28T06:24:00Z</dcterms:created>
  <dc:creator>User</dc:creator>
  <cp:lastModifiedBy>朱一贞</cp:lastModifiedBy>
  <cp:lastPrinted>2017-03-28T08:11:00Z</cp:lastPrinted>
  <dcterms:modified xsi:type="dcterms:W3CDTF">2017-12-27T01:38:55Z</dcterms:modified>
  <cp:revision>1328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